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910FDC" w:rsidRPr="00910FDC" w:rsidTr="003155B7">
        <w:tc>
          <w:tcPr>
            <w:tcW w:w="5353" w:type="dxa"/>
          </w:tcPr>
          <w:p w:rsidR="003155B7" w:rsidRDefault="003155B7" w:rsidP="00910FDC">
            <w:pPr>
              <w:rPr>
                <w:rFonts w:ascii="Times New Roman" w:hAnsi="Times New Roman" w:cs="Times New Roman"/>
                <w:sz w:val="28"/>
                <w:szCs w:val="28"/>
              </w:rPr>
            </w:pPr>
            <w:r>
              <w:rPr>
                <w:rFonts w:ascii="Times New Roman" w:hAnsi="Times New Roman" w:cs="Times New Roman"/>
                <w:sz w:val="28"/>
                <w:szCs w:val="28"/>
              </w:rPr>
              <w:t>Принято:</w:t>
            </w:r>
          </w:p>
          <w:p w:rsidR="00910FDC" w:rsidRPr="00910FDC" w:rsidRDefault="003155B7" w:rsidP="00910FDC">
            <w:pPr>
              <w:rPr>
                <w:rFonts w:ascii="Times New Roman" w:hAnsi="Times New Roman" w:cs="Times New Roman"/>
                <w:sz w:val="28"/>
                <w:szCs w:val="28"/>
              </w:rPr>
            </w:pPr>
            <w:r>
              <w:rPr>
                <w:rFonts w:ascii="Times New Roman" w:hAnsi="Times New Roman" w:cs="Times New Roman"/>
                <w:sz w:val="28"/>
                <w:szCs w:val="28"/>
              </w:rPr>
              <w:t>Педагогическим</w:t>
            </w:r>
            <w:r w:rsidR="00910FDC" w:rsidRPr="00910FDC">
              <w:rPr>
                <w:rFonts w:ascii="Times New Roman" w:hAnsi="Times New Roman" w:cs="Times New Roman"/>
                <w:sz w:val="28"/>
                <w:szCs w:val="28"/>
              </w:rPr>
              <w:t xml:space="preserve"> совет</w:t>
            </w:r>
            <w:r>
              <w:rPr>
                <w:rFonts w:ascii="Times New Roman" w:hAnsi="Times New Roman" w:cs="Times New Roman"/>
                <w:sz w:val="28"/>
                <w:szCs w:val="28"/>
              </w:rPr>
              <w:t>ом</w:t>
            </w:r>
          </w:p>
          <w:p w:rsidR="00910FDC" w:rsidRPr="00910FDC" w:rsidRDefault="003155B7" w:rsidP="00910FDC">
            <w:pPr>
              <w:rPr>
                <w:rFonts w:ascii="Times New Roman" w:hAnsi="Times New Roman" w:cs="Times New Roman"/>
                <w:sz w:val="28"/>
                <w:szCs w:val="28"/>
              </w:rPr>
            </w:pPr>
            <w:r>
              <w:rPr>
                <w:rFonts w:ascii="Times New Roman" w:hAnsi="Times New Roman" w:cs="Times New Roman"/>
                <w:sz w:val="28"/>
                <w:szCs w:val="28"/>
              </w:rPr>
              <w:t>Протокол № 10</w:t>
            </w:r>
          </w:p>
          <w:p w:rsidR="00910FDC" w:rsidRPr="00910FDC" w:rsidRDefault="003155B7" w:rsidP="00910FDC">
            <w:pPr>
              <w:rPr>
                <w:rFonts w:ascii="Times New Roman" w:hAnsi="Times New Roman" w:cs="Times New Roman"/>
                <w:sz w:val="28"/>
                <w:szCs w:val="28"/>
              </w:rPr>
            </w:pPr>
            <w:r>
              <w:rPr>
                <w:rFonts w:ascii="Times New Roman" w:hAnsi="Times New Roman" w:cs="Times New Roman"/>
                <w:sz w:val="28"/>
                <w:szCs w:val="28"/>
              </w:rPr>
              <w:t xml:space="preserve"> от «26» января </w:t>
            </w:r>
            <w:r w:rsidR="00910FDC" w:rsidRPr="00910FDC">
              <w:rPr>
                <w:rFonts w:ascii="Times New Roman" w:hAnsi="Times New Roman" w:cs="Times New Roman"/>
                <w:sz w:val="28"/>
                <w:szCs w:val="28"/>
              </w:rPr>
              <w:t>2023 г.</w:t>
            </w:r>
          </w:p>
          <w:p w:rsidR="00910FDC" w:rsidRPr="00910FDC" w:rsidRDefault="00910FDC" w:rsidP="00910FDC">
            <w:pPr>
              <w:jc w:val="both"/>
              <w:rPr>
                <w:rFonts w:ascii="Times New Roman" w:hAnsi="Times New Roman" w:cs="Times New Roman"/>
                <w:b/>
                <w:sz w:val="28"/>
                <w:szCs w:val="28"/>
              </w:rPr>
            </w:pPr>
          </w:p>
        </w:tc>
        <w:tc>
          <w:tcPr>
            <w:tcW w:w="4786" w:type="dxa"/>
          </w:tcPr>
          <w:p w:rsidR="003155B7" w:rsidRDefault="003155B7" w:rsidP="003155B7">
            <w:pPr>
              <w:jc w:val="left"/>
              <w:rPr>
                <w:rFonts w:ascii="Times New Roman" w:hAnsi="Times New Roman" w:cs="Times New Roman"/>
                <w:sz w:val="28"/>
                <w:szCs w:val="28"/>
              </w:rPr>
            </w:pPr>
            <w:r>
              <w:rPr>
                <w:rFonts w:ascii="Times New Roman" w:hAnsi="Times New Roman" w:cs="Times New Roman"/>
                <w:sz w:val="28"/>
                <w:szCs w:val="28"/>
              </w:rPr>
              <w:t xml:space="preserve">                Утверждено:</w:t>
            </w:r>
          </w:p>
          <w:p w:rsidR="00910FDC" w:rsidRPr="00910FDC" w:rsidRDefault="003155B7" w:rsidP="003155B7">
            <w:pPr>
              <w:ind w:left="318"/>
              <w:jc w:val="left"/>
              <w:rPr>
                <w:rFonts w:ascii="Times New Roman" w:hAnsi="Times New Roman" w:cs="Times New Roman"/>
                <w:sz w:val="28"/>
                <w:szCs w:val="28"/>
              </w:rPr>
            </w:pPr>
            <w:r w:rsidRPr="00910FDC">
              <w:rPr>
                <w:rFonts w:ascii="Times New Roman" w:hAnsi="Times New Roman" w:cs="Times New Roman"/>
                <w:sz w:val="28"/>
                <w:szCs w:val="28"/>
              </w:rPr>
              <w:t>П</w:t>
            </w:r>
            <w:r w:rsidR="00910FDC" w:rsidRPr="00910FDC">
              <w:rPr>
                <w:rFonts w:ascii="Times New Roman" w:hAnsi="Times New Roman" w:cs="Times New Roman"/>
                <w:sz w:val="28"/>
                <w:szCs w:val="28"/>
              </w:rPr>
              <w:t>риказом</w:t>
            </w:r>
            <w:r>
              <w:rPr>
                <w:rFonts w:ascii="Times New Roman" w:hAnsi="Times New Roman" w:cs="Times New Roman"/>
                <w:sz w:val="28"/>
                <w:szCs w:val="28"/>
              </w:rPr>
              <w:t xml:space="preserve"> </w:t>
            </w:r>
            <w:r w:rsidR="00910FDC" w:rsidRPr="00910FDC">
              <w:rPr>
                <w:rFonts w:ascii="Times New Roman" w:hAnsi="Times New Roman" w:cs="Times New Roman"/>
                <w:sz w:val="28"/>
                <w:szCs w:val="28"/>
              </w:rPr>
              <w:t xml:space="preserve"> МБУ ДО «СШОР по </w:t>
            </w:r>
            <w:r>
              <w:rPr>
                <w:rFonts w:ascii="Times New Roman" w:hAnsi="Times New Roman" w:cs="Times New Roman"/>
                <w:sz w:val="28"/>
                <w:szCs w:val="28"/>
              </w:rPr>
              <w:t xml:space="preserve">     </w:t>
            </w:r>
            <w:r w:rsidR="00910FDC" w:rsidRPr="00910FDC">
              <w:rPr>
                <w:rFonts w:ascii="Times New Roman" w:hAnsi="Times New Roman" w:cs="Times New Roman"/>
                <w:sz w:val="28"/>
                <w:szCs w:val="28"/>
              </w:rPr>
              <w:t>фехтованию»</w:t>
            </w:r>
          </w:p>
          <w:p w:rsidR="00910FDC" w:rsidRPr="00910FDC" w:rsidRDefault="003155B7" w:rsidP="003155B7">
            <w:pPr>
              <w:jc w:val="left"/>
              <w:rPr>
                <w:rFonts w:ascii="Times New Roman" w:hAnsi="Times New Roman" w:cs="Times New Roman"/>
                <w:sz w:val="28"/>
                <w:szCs w:val="28"/>
              </w:rPr>
            </w:pPr>
            <w:r>
              <w:rPr>
                <w:rFonts w:ascii="Times New Roman" w:hAnsi="Times New Roman" w:cs="Times New Roman"/>
                <w:sz w:val="28"/>
                <w:szCs w:val="28"/>
              </w:rPr>
              <w:t xml:space="preserve">     № _</w:t>
            </w:r>
            <w:r w:rsidRPr="003155B7">
              <w:rPr>
                <w:rFonts w:ascii="Times New Roman" w:hAnsi="Times New Roman" w:cs="Times New Roman"/>
                <w:sz w:val="28"/>
                <w:szCs w:val="28"/>
                <w:u w:val="single"/>
              </w:rPr>
              <w:t>2</w:t>
            </w:r>
            <w:r>
              <w:rPr>
                <w:rFonts w:ascii="Times New Roman" w:hAnsi="Times New Roman" w:cs="Times New Roman"/>
                <w:sz w:val="28"/>
                <w:szCs w:val="28"/>
              </w:rPr>
              <w:t>_</w:t>
            </w:r>
            <w:r w:rsidR="00910FDC" w:rsidRPr="00910FDC">
              <w:rPr>
                <w:rFonts w:ascii="Times New Roman" w:hAnsi="Times New Roman" w:cs="Times New Roman"/>
                <w:sz w:val="28"/>
                <w:szCs w:val="28"/>
              </w:rPr>
              <w:t xml:space="preserve"> от _</w:t>
            </w:r>
            <w:r w:rsidRPr="003155B7">
              <w:rPr>
                <w:rFonts w:ascii="Times New Roman" w:hAnsi="Times New Roman" w:cs="Times New Roman"/>
                <w:sz w:val="28"/>
                <w:szCs w:val="28"/>
                <w:u w:val="single"/>
              </w:rPr>
              <w:t>26 января</w:t>
            </w:r>
            <w:r>
              <w:rPr>
                <w:rFonts w:ascii="Times New Roman" w:hAnsi="Times New Roman" w:cs="Times New Roman"/>
                <w:sz w:val="28"/>
                <w:szCs w:val="28"/>
              </w:rPr>
              <w:t xml:space="preserve"> </w:t>
            </w:r>
            <w:r w:rsidR="00910FDC" w:rsidRPr="00910FDC">
              <w:rPr>
                <w:rFonts w:ascii="Times New Roman" w:hAnsi="Times New Roman" w:cs="Times New Roman"/>
                <w:sz w:val="28"/>
                <w:szCs w:val="28"/>
              </w:rPr>
              <w:t>2023 г.</w:t>
            </w:r>
          </w:p>
          <w:p w:rsidR="00910FDC" w:rsidRPr="00910FDC" w:rsidRDefault="00910FDC" w:rsidP="003155B7">
            <w:pPr>
              <w:jc w:val="right"/>
              <w:rPr>
                <w:rFonts w:ascii="Times New Roman" w:hAnsi="Times New Roman" w:cs="Times New Roman"/>
                <w:b/>
                <w:sz w:val="28"/>
                <w:szCs w:val="28"/>
              </w:rPr>
            </w:pPr>
          </w:p>
        </w:tc>
      </w:tr>
    </w:tbl>
    <w:p w:rsidR="00910FDC" w:rsidRPr="00910FDC" w:rsidRDefault="00910FDC" w:rsidP="00910FDC">
      <w:pPr>
        <w:spacing w:after="0" w:line="240" w:lineRule="auto"/>
        <w:jc w:val="center"/>
        <w:rPr>
          <w:rFonts w:ascii="Times New Roman" w:hAnsi="Times New Roman" w:cs="Times New Roman"/>
          <w:b/>
          <w:sz w:val="28"/>
          <w:szCs w:val="28"/>
        </w:rPr>
      </w:pPr>
    </w:p>
    <w:p w:rsidR="00910FDC" w:rsidRPr="00910FDC" w:rsidRDefault="00910FDC" w:rsidP="00910FDC">
      <w:pPr>
        <w:spacing w:after="0" w:line="240" w:lineRule="auto"/>
        <w:jc w:val="center"/>
        <w:rPr>
          <w:rFonts w:ascii="Times New Roman" w:hAnsi="Times New Roman" w:cs="Times New Roman"/>
          <w:b/>
          <w:sz w:val="28"/>
          <w:szCs w:val="28"/>
        </w:rPr>
      </w:pPr>
    </w:p>
    <w:p w:rsidR="00910FDC" w:rsidRPr="00910FDC" w:rsidRDefault="00910FDC" w:rsidP="00910FDC">
      <w:pPr>
        <w:spacing w:after="0" w:line="240" w:lineRule="auto"/>
        <w:jc w:val="center"/>
        <w:rPr>
          <w:rFonts w:ascii="Times New Roman" w:hAnsi="Times New Roman" w:cs="Times New Roman"/>
          <w:b/>
          <w:sz w:val="28"/>
          <w:szCs w:val="28"/>
        </w:rPr>
      </w:pPr>
    </w:p>
    <w:p w:rsidR="00910FDC" w:rsidRPr="00910FDC" w:rsidRDefault="00910FDC" w:rsidP="00910FDC">
      <w:pPr>
        <w:spacing w:after="0" w:line="240" w:lineRule="auto"/>
        <w:jc w:val="center"/>
        <w:rPr>
          <w:rFonts w:ascii="Times New Roman" w:hAnsi="Times New Roman" w:cs="Times New Roman"/>
          <w:b/>
          <w:sz w:val="28"/>
          <w:szCs w:val="28"/>
        </w:rPr>
      </w:pPr>
      <w:r w:rsidRPr="00910FDC">
        <w:rPr>
          <w:rFonts w:ascii="Times New Roman" w:hAnsi="Times New Roman" w:cs="Times New Roman"/>
          <w:b/>
          <w:sz w:val="28"/>
          <w:szCs w:val="28"/>
        </w:rPr>
        <w:t>Муниципальное бюджетное учреждение дополнительного образования</w:t>
      </w:r>
    </w:p>
    <w:p w:rsidR="00910FDC" w:rsidRPr="00910FDC" w:rsidRDefault="00910FDC" w:rsidP="00910FDC">
      <w:pPr>
        <w:spacing w:after="0" w:line="240" w:lineRule="auto"/>
        <w:jc w:val="center"/>
        <w:rPr>
          <w:rFonts w:ascii="Times New Roman" w:hAnsi="Times New Roman" w:cs="Times New Roman"/>
          <w:b/>
          <w:sz w:val="28"/>
          <w:szCs w:val="28"/>
        </w:rPr>
      </w:pPr>
      <w:r w:rsidRPr="00910FDC">
        <w:rPr>
          <w:rFonts w:ascii="Times New Roman" w:hAnsi="Times New Roman" w:cs="Times New Roman"/>
          <w:b/>
          <w:sz w:val="28"/>
          <w:szCs w:val="28"/>
        </w:rPr>
        <w:t>«Спортивная школа олимпийского резерва по фехтованию»</w:t>
      </w:r>
    </w:p>
    <w:p w:rsidR="00910FDC" w:rsidRPr="00910FDC" w:rsidRDefault="00910FDC" w:rsidP="00910FDC">
      <w:pPr>
        <w:spacing w:after="0" w:line="240" w:lineRule="auto"/>
        <w:jc w:val="center"/>
        <w:rPr>
          <w:rFonts w:ascii="Times New Roman" w:hAnsi="Times New Roman" w:cs="Times New Roman"/>
          <w:b/>
          <w:sz w:val="28"/>
          <w:szCs w:val="28"/>
        </w:rPr>
      </w:pP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center"/>
        <w:rPr>
          <w:rFonts w:ascii="Times New Roman" w:hAnsi="Times New Roman" w:cs="Times New Roman"/>
          <w:b/>
          <w:sz w:val="40"/>
          <w:szCs w:val="40"/>
        </w:rPr>
      </w:pPr>
      <w:r w:rsidRPr="00910FDC">
        <w:rPr>
          <w:rFonts w:ascii="Times New Roman" w:hAnsi="Times New Roman" w:cs="Times New Roman"/>
          <w:b/>
          <w:sz w:val="40"/>
          <w:szCs w:val="40"/>
        </w:rPr>
        <w:t>Дополнительная образовательная программа</w:t>
      </w:r>
    </w:p>
    <w:p w:rsidR="00910FDC" w:rsidRPr="00910FDC" w:rsidRDefault="00910FDC" w:rsidP="00910FDC">
      <w:pPr>
        <w:spacing w:after="0" w:line="240" w:lineRule="auto"/>
        <w:jc w:val="center"/>
        <w:rPr>
          <w:rFonts w:ascii="Times New Roman" w:hAnsi="Times New Roman" w:cs="Times New Roman"/>
          <w:b/>
          <w:sz w:val="40"/>
          <w:szCs w:val="40"/>
        </w:rPr>
      </w:pPr>
      <w:r w:rsidRPr="00910FDC">
        <w:rPr>
          <w:rFonts w:ascii="Times New Roman" w:hAnsi="Times New Roman" w:cs="Times New Roman"/>
          <w:b/>
          <w:sz w:val="40"/>
          <w:szCs w:val="40"/>
        </w:rPr>
        <w:t>спортивной подготовки по виду спорта</w:t>
      </w:r>
    </w:p>
    <w:p w:rsidR="00910FDC" w:rsidRPr="00910FDC" w:rsidRDefault="00910FDC" w:rsidP="00910FD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«фехтование</w:t>
      </w:r>
      <w:r w:rsidRPr="00910FDC">
        <w:rPr>
          <w:rFonts w:ascii="Times New Roman" w:hAnsi="Times New Roman" w:cs="Times New Roman"/>
          <w:b/>
          <w:sz w:val="40"/>
          <w:szCs w:val="40"/>
        </w:rPr>
        <w:t>»</w:t>
      </w: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center"/>
        <w:rPr>
          <w:rFonts w:ascii="Times New Roman" w:hAnsi="Times New Roman" w:cs="Times New Roman"/>
          <w:b/>
          <w:sz w:val="32"/>
          <w:szCs w:val="32"/>
        </w:rPr>
      </w:pPr>
    </w:p>
    <w:p w:rsidR="00910FDC" w:rsidRPr="00910FDC" w:rsidRDefault="00910FDC" w:rsidP="00910FDC">
      <w:pPr>
        <w:spacing w:after="0" w:line="240" w:lineRule="auto"/>
        <w:jc w:val="right"/>
        <w:rPr>
          <w:rFonts w:ascii="Times New Roman" w:hAnsi="Times New Roman" w:cs="Times New Roman"/>
          <w:b/>
          <w:sz w:val="28"/>
          <w:szCs w:val="28"/>
        </w:rPr>
      </w:pPr>
      <w:r w:rsidRPr="00910FDC">
        <w:rPr>
          <w:rFonts w:ascii="Times New Roman" w:hAnsi="Times New Roman" w:cs="Times New Roman"/>
          <w:b/>
          <w:sz w:val="28"/>
          <w:szCs w:val="28"/>
        </w:rPr>
        <w:t xml:space="preserve">Срок реализации программы на этапах подготовки: </w:t>
      </w:r>
    </w:p>
    <w:p w:rsidR="00910FDC" w:rsidRPr="00910FDC" w:rsidRDefault="00910FDC" w:rsidP="00910F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начальная подготовка – 3</w:t>
      </w:r>
      <w:r w:rsidRPr="00910FDC">
        <w:rPr>
          <w:rFonts w:ascii="Times New Roman" w:hAnsi="Times New Roman" w:cs="Times New Roman"/>
          <w:sz w:val="28"/>
          <w:szCs w:val="28"/>
        </w:rPr>
        <w:t xml:space="preserve"> года;</w:t>
      </w:r>
    </w:p>
    <w:p w:rsidR="00910FDC" w:rsidRPr="00910FDC" w:rsidRDefault="00910FDC" w:rsidP="00910FDC">
      <w:pPr>
        <w:spacing w:after="0" w:line="240" w:lineRule="auto"/>
        <w:jc w:val="right"/>
        <w:rPr>
          <w:rFonts w:ascii="Times New Roman" w:hAnsi="Times New Roman" w:cs="Times New Roman"/>
          <w:sz w:val="28"/>
          <w:szCs w:val="28"/>
        </w:rPr>
      </w:pPr>
      <w:r w:rsidRPr="00910FDC">
        <w:rPr>
          <w:rFonts w:ascii="Times New Roman" w:hAnsi="Times New Roman" w:cs="Times New Roman"/>
          <w:sz w:val="28"/>
          <w:szCs w:val="28"/>
        </w:rPr>
        <w:t>- учебно-тренировочный – 5 лет;</w:t>
      </w:r>
    </w:p>
    <w:p w:rsidR="00910FDC" w:rsidRPr="00910FDC" w:rsidRDefault="00910FDC" w:rsidP="00910FDC">
      <w:pPr>
        <w:spacing w:after="0" w:line="240" w:lineRule="auto"/>
        <w:jc w:val="right"/>
        <w:rPr>
          <w:rFonts w:ascii="Times New Roman" w:hAnsi="Times New Roman" w:cs="Times New Roman"/>
          <w:sz w:val="28"/>
          <w:szCs w:val="28"/>
        </w:rPr>
      </w:pPr>
      <w:r w:rsidRPr="00910FDC">
        <w:rPr>
          <w:rFonts w:ascii="Times New Roman" w:hAnsi="Times New Roman" w:cs="Times New Roman"/>
          <w:sz w:val="28"/>
          <w:szCs w:val="28"/>
        </w:rPr>
        <w:t xml:space="preserve">- спортивного совершенствования </w:t>
      </w:r>
      <w:proofErr w:type="gramStart"/>
      <w:r w:rsidRPr="00910FDC">
        <w:rPr>
          <w:rFonts w:ascii="Times New Roman" w:hAnsi="Times New Roman" w:cs="Times New Roman"/>
          <w:sz w:val="28"/>
          <w:szCs w:val="28"/>
        </w:rPr>
        <w:t>–н</w:t>
      </w:r>
      <w:proofErr w:type="gramEnd"/>
      <w:r w:rsidRPr="00910FDC">
        <w:rPr>
          <w:rFonts w:ascii="Times New Roman" w:hAnsi="Times New Roman" w:cs="Times New Roman"/>
          <w:sz w:val="28"/>
          <w:szCs w:val="28"/>
        </w:rPr>
        <w:t>е ограничивается</w:t>
      </w:r>
    </w:p>
    <w:p w:rsidR="00910FDC" w:rsidRPr="00910FDC" w:rsidRDefault="00910FDC" w:rsidP="00910FDC">
      <w:pPr>
        <w:spacing w:after="0" w:line="240" w:lineRule="auto"/>
        <w:jc w:val="right"/>
        <w:rPr>
          <w:rFonts w:ascii="Times New Roman" w:hAnsi="Times New Roman" w:cs="Times New Roman"/>
          <w:sz w:val="28"/>
          <w:szCs w:val="28"/>
        </w:rPr>
      </w:pPr>
      <w:r w:rsidRPr="00910FDC">
        <w:rPr>
          <w:rFonts w:ascii="Times New Roman" w:hAnsi="Times New Roman" w:cs="Times New Roman"/>
          <w:sz w:val="28"/>
          <w:szCs w:val="28"/>
        </w:rPr>
        <w:t>-высшего спортивного мастерств</w:t>
      </w:r>
      <w:proofErr w:type="gramStart"/>
      <w:r w:rsidRPr="00910FDC">
        <w:rPr>
          <w:rFonts w:ascii="Times New Roman" w:hAnsi="Times New Roman" w:cs="Times New Roman"/>
          <w:sz w:val="28"/>
          <w:szCs w:val="28"/>
        </w:rPr>
        <w:t>а-</w:t>
      </w:r>
      <w:proofErr w:type="gramEnd"/>
      <w:r w:rsidRPr="00910FDC">
        <w:rPr>
          <w:rFonts w:ascii="Times New Roman" w:hAnsi="Times New Roman" w:cs="Times New Roman"/>
          <w:sz w:val="28"/>
          <w:szCs w:val="28"/>
        </w:rPr>
        <w:t xml:space="preserve"> не ограничивается</w:t>
      </w:r>
    </w:p>
    <w:p w:rsidR="00910FDC" w:rsidRPr="00910FDC" w:rsidRDefault="00910FDC" w:rsidP="00910FDC">
      <w:pPr>
        <w:spacing w:after="0" w:line="240" w:lineRule="auto"/>
        <w:jc w:val="center"/>
      </w:pPr>
    </w:p>
    <w:p w:rsidR="00910FDC" w:rsidRPr="00910FDC" w:rsidRDefault="00910FDC" w:rsidP="00910FDC">
      <w:pPr>
        <w:spacing w:after="0" w:line="240" w:lineRule="auto"/>
        <w:jc w:val="center"/>
      </w:pPr>
    </w:p>
    <w:p w:rsidR="00910FDC" w:rsidRPr="00910FDC" w:rsidRDefault="00910FDC" w:rsidP="00910FDC">
      <w:pPr>
        <w:spacing w:after="0" w:line="240" w:lineRule="auto"/>
        <w:jc w:val="center"/>
      </w:pPr>
    </w:p>
    <w:p w:rsidR="00910FDC" w:rsidRPr="00910FDC" w:rsidRDefault="00910FDC" w:rsidP="00910FDC">
      <w:pPr>
        <w:spacing w:after="0" w:line="240" w:lineRule="auto"/>
        <w:jc w:val="center"/>
      </w:pPr>
    </w:p>
    <w:p w:rsidR="0057706A" w:rsidRDefault="0057706A" w:rsidP="00910FDC">
      <w:pPr>
        <w:spacing w:after="0" w:line="240" w:lineRule="auto"/>
        <w:jc w:val="right"/>
        <w:rPr>
          <w:rFonts w:ascii="Times New Roman" w:hAnsi="Times New Roman" w:cs="Times New Roman"/>
          <w:sz w:val="28"/>
          <w:szCs w:val="28"/>
        </w:rPr>
      </w:pPr>
    </w:p>
    <w:p w:rsidR="0057706A" w:rsidRDefault="0057706A" w:rsidP="00910FDC">
      <w:pPr>
        <w:spacing w:after="0" w:line="240" w:lineRule="auto"/>
        <w:jc w:val="right"/>
        <w:rPr>
          <w:rFonts w:ascii="Times New Roman" w:hAnsi="Times New Roman" w:cs="Times New Roman"/>
          <w:sz w:val="28"/>
          <w:szCs w:val="28"/>
        </w:rPr>
      </w:pPr>
    </w:p>
    <w:p w:rsidR="0057706A" w:rsidRDefault="0057706A" w:rsidP="00910FDC">
      <w:pPr>
        <w:spacing w:after="0" w:line="240" w:lineRule="auto"/>
        <w:jc w:val="right"/>
        <w:rPr>
          <w:rFonts w:ascii="Times New Roman" w:hAnsi="Times New Roman" w:cs="Times New Roman"/>
          <w:sz w:val="28"/>
          <w:szCs w:val="28"/>
        </w:rPr>
      </w:pPr>
    </w:p>
    <w:p w:rsidR="0057706A" w:rsidRDefault="0057706A" w:rsidP="00910FDC">
      <w:pPr>
        <w:spacing w:after="0" w:line="240" w:lineRule="auto"/>
        <w:jc w:val="right"/>
        <w:rPr>
          <w:rFonts w:ascii="Times New Roman" w:hAnsi="Times New Roman" w:cs="Times New Roman"/>
          <w:sz w:val="28"/>
          <w:szCs w:val="28"/>
        </w:rPr>
      </w:pPr>
    </w:p>
    <w:p w:rsidR="00910FDC" w:rsidRPr="0057706A" w:rsidRDefault="003155B7" w:rsidP="00910FDC">
      <w:pPr>
        <w:spacing w:after="0" w:line="240" w:lineRule="auto"/>
        <w:jc w:val="right"/>
        <w:rPr>
          <w:rFonts w:ascii="Times New Roman" w:hAnsi="Times New Roman" w:cs="Times New Roman"/>
          <w:sz w:val="24"/>
          <w:szCs w:val="24"/>
        </w:rPr>
      </w:pPr>
      <w:r w:rsidRPr="0057706A">
        <w:rPr>
          <w:rFonts w:ascii="Times New Roman" w:hAnsi="Times New Roman" w:cs="Times New Roman"/>
          <w:sz w:val="24"/>
          <w:szCs w:val="24"/>
        </w:rPr>
        <w:t>Разработала</w:t>
      </w:r>
      <w:r w:rsidR="00910FDC" w:rsidRPr="0057706A">
        <w:rPr>
          <w:rFonts w:ascii="Times New Roman" w:hAnsi="Times New Roman" w:cs="Times New Roman"/>
          <w:sz w:val="24"/>
          <w:szCs w:val="24"/>
        </w:rPr>
        <w:t>:</w:t>
      </w:r>
    </w:p>
    <w:p w:rsidR="00910FDC" w:rsidRPr="0057706A" w:rsidRDefault="00910FDC" w:rsidP="00910FDC">
      <w:pPr>
        <w:spacing w:after="0" w:line="240" w:lineRule="auto"/>
        <w:jc w:val="right"/>
        <w:rPr>
          <w:rFonts w:ascii="Times New Roman" w:hAnsi="Times New Roman" w:cs="Times New Roman"/>
          <w:sz w:val="24"/>
          <w:szCs w:val="24"/>
        </w:rPr>
      </w:pPr>
      <w:r w:rsidRPr="0057706A">
        <w:rPr>
          <w:rFonts w:ascii="Times New Roman" w:hAnsi="Times New Roman" w:cs="Times New Roman"/>
          <w:sz w:val="24"/>
          <w:szCs w:val="24"/>
        </w:rPr>
        <w:t xml:space="preserve">Заместитель директора </w:t>
      </w:r>
      <w:r w:rsidR="003155B7" w:rsidRPr="0057706A">
        <w:rPr>
          <w:rFonts w:ascii="Times New Roman" w:hAnsi="Times New Roman" w:cs="Times New Roman"/>
          <w:sz w:val="24"/>
          <w:szCs w:val="24"/>
        </w:rPr>
        <w:t xml:space="preserve"> по УС</w:t>
      </w:r>
      <w:proofErr w:type="gramStart"/>
      <w:r w:rsidR="003155B7" w:rsidRPr="0057706A">
        <w:rPr>
          <w:rFonts w:ascii="Times New Roman" w:hAnsi="Times New Roman" w:cs="Times New Roman"/>
          <w:sz w:val="24"/>
          <w:szCs w:val="24"/>
        </w:rPr>
        <w:t>П</w:t>
      </w:r>
      <w:r w:rsidRPr="0057706A">
        <w:rPr>
          <w:rFonts w:ascii="Times New Roman" w:hAnsi="Times New Roman" w:cs="Times New Roman"/>
          <w:sz w:val="24"/>
          <w:szCs w:val="24"/>
        </w:rPr>
        <w:t>-</w:t>
      </w:r>
      <w:proofErr w:type="gramEnd"/>
      <w:r w:rsidRPr="0057706A">
        <w:rPr>
          <w:rFonts w:ascii="Times New Roman" w:hAnsi="Times New Roman" w:cs="Times New Roman"/>
          <w:sz w:val="24"/>
          <w:szCs w:val="24"/>
        </w:rPr>
        <w:t xml:space="preserve"> Мошкова Е.Ю.</w:t>
      </w:r>
    </w:p>
    <w:p w:rsidR="00910FDC" w:rsidRPr="0057706A" w:rsidRDefault="00910FDC" w:rsidP="00910FDC">
      <w:pPr>
        <w:spacing w:after="0" w:line="240" w:lineRule="auto"/>
        <w:jc w:val="right"/>
        <w:rPr>
          <w:rFonts w:ascii="Times New Roman" w:hAnsi="Times New Roman" w:cs="Times New Roman"/>
          <w:sz w:val="24"/>
          <w:szCs w:val="24"/>
        </w:rPr>
      </w:pPr>
      <w:r w:rsidRPr="0057706A">
        <w:rPr>
          <w:rFonts w:ascii="Times New Roman" w:hAnsi="Times New Roman" w:cs="Times New Roman"/>
          <w:sz w:val="24"/>
          <w:szCs w:val="24"/>
        </w:rPr>
        <w:t>.</w:t>
      </w:r>
    </w:p>
    <w:p w:rsidR="00910FDC" w:rsidRPr="00910FDC" w:rsidRDefault="00910FDC" w:rsidP="00910FDC">
      <w:pPr>
        <w:spacing w:after="0" w:line="240" w:lineRule="auto"/>
        <w:jc w:val="center"/>
        <w:rPr>
          <w:rFonts w:ascii="Times New Roman" w:hAnsi="Times New Roman" w:cs="Times New Roman"/>
          <w:b/>
          <w:sz w:val="28"/>
          <w:szCs w:val="28"/>
        </w:rPr>
      </w:pPr>
      <w:r w:rsidRPr="00910FDC">
        <w:rPr>
          <w:rFonts w:ascii="Times New Roman" w:hAnsi="Times New Roman" w:cs="Times New Roman"/>
          <w:b/>
          <w:sz w:val="28"/>
          <w:szCs w:val="28"/>
        </w:rPr>
        <w:t>г. Дзержинск</w:t>
      </w:r>
    </w:p>
    <w:p w:rsidR="00910FDC" w:rsidRPr="00910FDC" w:rsidRDefault="00910FDC" w:rsidP="00910FDC">
      <w:pPr>
        <w:spacing w:after="0" w:line="240" w:lineRule="auto"/>
        <w:jc w:val="center"/>
        <w:rPr>
          <w:rFonts w:ascii="Times New Roman" w:hAnsi="Times New Roman" w:cs="Times New Roman"/>
          <w:b/>
          <w:sz w:val="28"/>
          <w:szCs w:val="28"/>
        </w:rPr>
      </w:pPr>
      <w:r w:rsidRPr="00910FDC">
        <w:rPr>
          <w:rFonts w:ascii="Times New Roman" w:hAnsi="Times New Roman" w:cs="Times New Roman"/>
          <w:b/>
          <w:sz w:val="28"/>
          <w:szCs w:val="28"/>
        </w:rPr>
        <w:t xml:space="preserve"> 2023</w:t>
      </w: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sz w:val="24"/>
          <w:szCs w:val="24"/>
        </w:rPr>
      </w:pPr>
      <w:r w:rsidRPr="005673A2">
        <w:rPr>
          <w:rFonts w:ascii="Times New Roman" w:eastAsia="Calibri" w:hAnsi="Times New Roman" w:cs="Times New Roman"/>
          <w:b/>
          <w:sz w:val="24"/>
          <w:szCs w:val="24"/>
        </w:rPr>
        <w:lastRenderedPageBreak/>
        <w:t>СОДЕРЖАНИЕ</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1. Пояснительная записка </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1.1. Характеристика вида спорта фехтование</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1.2. Специфика организации тренировочного процесса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1.3. Структура системы многолетней подготовки</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sz w:val="24"/>
          <w:szCs w:val="24"/>
        </w:rPr>
        <w:t>2. Нормативная часть</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i/>
          <w:iCs/>
          <w:sz w:val="24"/>
          <w:szCs w:val="24"/>
        </w:rPr>
      </w:pPr>
      <w:r w:rsidRPr="005673A2">
        <w:rPr>
          <w:rFonts w:ascii="Times New Roman" w:eastAsia="Calibri" w:hAnsi="Times New Roman" w:cs="Times New Roman"/>
          <w:i/>
          <w:iCs/>
          <w:sz w:val="24"/>
          <w:szCs w:val="24"/>
        </w:rPr>
        <w:t xml:space="preserve">2.1. Соотношение объемов тренировочного процесса </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2.2.Продолжительность и объемы реализации Программы</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2.3.Материально-техническое обеспечение</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2.4. Навыки в других видах спорта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sz w:val="24"/>
          <w:szCs w:val="24"/>
        </w:rPr>
        <w:t>3. Методическая часть</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 Содержание и методика работы по предметным областям, этапам (периодам) подготовки</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 Теоретическая подготовка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3.1.1. Физическая подготовка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3.1.2. Общая физическая подготовка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3.1.3.Специальная физическая подготовка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3.1.4. Избранный вид спорта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3.1.5. Техническая и тактическая подготовка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3.1.6. Психологическая подготовка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3.1.7. Инструкторская и судейская практика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3.1.8. Восстановительные мероприятия и медицинское обследование</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3.1.9.Участие в спортивных соревнованиях</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3.1.10. Другие виды спорта и подвижные игры</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3.2. Требования техники безопасности и предупреждение травматизма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3.3. Организационно-методические рекомендации к построению этапов многолетней подготовки</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3.3.1. Этап начальной подготовки</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3.3.2. Тренировочный этап</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i/>
          <w:iCs/>
          <w:sz w:val="24"/>
          <w:szCs w:val="24"/>
        </w:rPr>
      </w:pPr>
      <w:r w:rsidRPr="005673A2">
        <w:rPr>
          <w:rFonts w:ascii="Times New Roman" w:eastAsia="Calibri" w:hAnsi="Times New Roman" w:cs="Times New Roman"/>
          <w:i/>
          <w:iCs/>
          <w:sz w:val="24"/>
          <w:szCs w:val="24"/>
        </w:rPr>
        <w:t>3.3.3. Этап совершенствования спортивного мастерства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3.3.4. Этап высшего спортивного мастерства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3.4. Программный материал для практических занятий</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3.5. Воспитательная работа</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sz w:val="24"/>
          <w:szCs w:val="24"/>
        </w:rPr>
        <w:t>4. Система контроля и зачетные требования</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4.1. Требования к результатам освоения Программы по предметным областям</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4.2. Требования к освоению Программы по этапам подготовки</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4.3. Комплексы контрольных упражнений для оценки результатов освоения программы</w:t>
      </w:r>
    </w:p>
    <w:p w:rsidR="005673A2" w:rsidRDefault="005673A2" w:rsidP="005673A2">
      <w:pPr>
        <w:autoSpaceDE w:val="0"/>
        <w:autoSpaceDN w:val="0"/>
        <w:adjustRightInd w:val="0"/>
        <w:spacing w:after="0" w:line="240" w:lineRule="auto"/>
        <w:rPr>
          <w:rFonts w:ascii="Times New Roman" w:eastAsia="Calibri" w:hAnsi="Times New Roman" w:cs="Times New Roman"/>
          <w:i/>
          <w:iCs/>
          <w:sz w:val="24"/>
          <w:szCs w:val="24"/>
        </w:rPr>
      </w:pPr>
      <w:r w:rsidRPr="005673A2">
        <w:rPr>
          <w:rFonts w:ascii="Times New Roman" w:eastAsia="Calibri" w:hAnsi="Times New Roman" w:cs="Times New Roman"/>
          <w:i/>
          <w:iCs/>
          <w:sz w:val="24"/>
          <w:szCs w:val="24"/>
        </w:rPr>
        <w:t>4.4. Методические указания по организации  промежуточной аттестации спортсменов</w:t>
      </w:r>
    </w:p>
    <w:p w:rsidR="00E05FA7" w:rsidRPr="00E05FA7" w:rsidRDefault="00E05FA7" w:rsidP="005673A2">
      <w:pPr>
        <w:autoSpaceDE w:val="0"/>
        <w:autoSpaceDN w:val="0"/>
        <w:adjustRightInd w:val="0"/>
        <w:spacing w:after="0" w:line="240" w:lineRule="auto"/>
        <w:rPr>
          <w:rFonts w:ascii="Times New Roman" w:eastAsia="Calibri" w:hAnsi="Times New Roman" w:cs="Times New Roman"/>
          <w:sz w:val="24"/>
          <w:szCs w:val="24"/>
        </w:rPr>
      </w:pPr>
      <w:r w:rsidRPr="00E05FA7">
        <w:rPr>
          <w:rFonts w:ascii="Times New Roman" w:eastAsia="Calibri" w:hAnsi="Times New Roman" w:cs="Times New Roman"/>
          <w:iCs/>
          <w:sz w:val="24"/>
          <w:szCs w:val="24"/>
        </w:rPr>
        <w:t>6.</w:t>
      </w:r>
      <w:r>
        <w:rPr>
          <w:rFonts w:ascii="Times New Roman" w:eastAsia="Calibri" w:hAnsi="Times New Roman" w:cs="Times New Roman"/>
          <w:iCs/>
          <w:sz w:val="24"/>
          <w:szCs w:val="24"/>
        </w:rPr>
        <w:t xml:space="preserve"> </w:t>
      </w:r>
    </w:p>
    <w:p w:rsidR="005673A2" w:rsidRPr="005673A2" w:rsidRDefault="005673A2" w:rsidP="005673A2">
      <w:pPr>
        <w:autoSpaceDE w:val="0"/>
        <w:autoSpaceDN w:val="0"/>
        <w:adjustRightInd w:val="0"/>
        <w:spacing w:after="0" w:line="240" w:lineRule="auto"/>
        <w:rPr>
          <w:rFonts w:ascii="Times New Roman" w:eastAsia="Calibri" w:hAnsi="Times New Roman" w:cs="Times New Roman"/>
          <w:sz w:val="24"/>
          <w:szCs w:val="24"/>
        </w:rPr>
      </w:pPr>
      <w:r w:rsidRPr="005673A2">
        <w:rPr>
          <w:rFonts w:ascii="Times New Roman" w:eastAsia="Calibri" w:hAnsi="Times New Roman" w:cs="Times New Roman"/>
          <w:sz w:val="24"/>
          <w:szCs w:val="24"/>
        </w:rPr>
        <w:t>5. Перечень информационного обеспечения Программы</w:t>
      </w: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8D1AD4" w:rsidRDefault="008D1AD4"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8D1AD4" w:rsidRPr="005673A2" w:rsidRDefault="008D1AD4"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bCs/>
          <w:sz w:val="24"/>
          <w:szCs w:val="24"/>
        </w:rPr>
      </w:pPr>
    </w:p>
    <w:p w:rsidR="005673A2" w:rsidRDefault="00244480" w:rsidP="00C3027C">
      <w:pPr>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ОБЩИЕ ПОЛОЖЕНИЯ</w:t>
      </w:r>
    </w:p>
    <w:p w:rsidR="00E921B8" w:rsidRDefault="00E921B8" w:rsidP="00E921B8">
      <w:pPr>
        <w:autoSpaceDE w:val="0"/>
        <w:autoSpaceDN w:val="0"/>
        <w:adjustRightInd w:val="0"/>
        <w:spacing w:after="0" w:line="240" w:lineRule="auto"/>
        <w:contextualSpacing/>
        <w:rPr>
          <w:rFonts w:ascii="Times New Roman" w:eastAsia="Calibri" w:hAnsi="Times New Roman" w:cs="Times New Roman"/>
          <w:b/>
          <w:bCs/>
          <w:sz w:val="24"/>
          <w:szCs w:val="24"/>
        </w:rPr>
      </w:pPr>
    </w:p>
    <w:p w:rsidR="00F8257E" w:rsidRDefault="00F8257E" w:rsidP="00F8257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3A2" w:rsidRPr="005673A2">
        <w:rPr>
          <w:rFonts w:ascii="Times New Roman" w:eastAsia="Calibri" w:hAnsi="Times New Roman" w:cs="Times New Roman"/>
          <w:sz w:val="24"/>
          <w:szCs w:val="24"/>
        </w:rPr>
        <w:t xml:space="preserve">    Дополнительная образовательная  программа  спортивной  подготовки  по   виду спорта «фехтование»  (далее –  Программа)</w:t>
      </w:r>
      <w:r>
        <w:rPr>
          <w:rFonts w:ascii="Times New Roman" w:eastAsia="Calibri" w:hAnsi="Times New Roman" w:cs="Times New Roman"/>
          <w:sz w:val="24"/>
          <w:szCs w:val="24"/>
        </w:rPr>
        <w:t xml:space="preserve"> разработана в соответствии с Федеральным законом от 14.12.2007 г № 329-ФЗ «О физической культуре и спорте в Российской федерации», Федеральным законом от 29.12.2012 г № 273-ФЗ «Об образовании в Российской федерации»</w:t>
      </w:r>
      <w:r w:rsidR="00582292">
        <w:rPr>
          <w:rFonts w:ascii="Times New Roman" w:eastAsia="Calibri" w:hAnsi="Times New Roman" w:cs="Times New Roman"/>
          <w:sz w:val="24"/>
          <w:szCs w:val="24"/>
        </w:rPr>
        <w:t>,</w:t>
      </w:r>
    </w:p>
    <w:p w:rsidR="00F8257E" w:rsidRDefault="005673A2" w:rsidP="00F8257E">
      <w:pPr>
        <w:spacing w:after="0" w:line="240" w:lineRule="auto"/>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00B24F75">
        <w:rPr>
          <w:rFonts w:ascii="Times New Roman" w:eastAsia="Calibri" w:hAnsi="Times New Roman" w:cs="Times New Roman"/>
          <w:sz w:val="24"/>
          <w:szCs w:val="24"/>
        </w:rPr>
        <w:t>предназначена для организации образовательной деятельности по спортивной подготовке</w:t>
      </w:r>
      <w:r w:rsidR="00A432CA">
        <w:rPr>
          <w:rFonts w:ascii="Times New Roman" w:eastAsia="Calibri" w:hAnsi="Times New Roman" w:cs="Times New Roman"/>
          <w:sz w:val="24"/>
          <w:szCs w:val="24"/>
        </w:rPr>
        <w:t xml:space="preserve"> по фехтованию с учетом совокупн</w:t>
      </w:r>
      <w:r w:rsidR="00B24F75">
        <w:rPr>
          <w:rFonts w:ascii="Times New Roman" w:eastAsia="Calibri" w:hAnsi="Times New Roman" w:cs="Times New Roman"/>
          <w:sz w:val="24"/>
          <w:szCs w:val="24"/>
        </w:rPr>
        <w:t>ости минимальных требований к спортивной подготовке, определенных федеральным стандартам спортивной подготовки по виду спорта «фехтование»,</w:t>
      </w:r>
      <w:r w:rsidR="00036F3D">
        <w:rPr>
          <w:rFonts w:ascii="Times New Roman" w:eastAsia="Calibri" w:hAnsi="Times New Roman" w:cs="Times New Roman"/>
          <w:sz w:val="24"/>
          <w:szCs w:val="24"/>
        </w:rPr>
        <w:t xml:space="preserve"> </w:t>
      </w:r>
      <w:r w:rsidR="00B24F75">
        <w:rPr>
          <w:rFonts w:ascii="Times New Roman" w:eastAsia="Calibri" w:hAnsi="Times New Roman" w:cs="Times New Roman"/>
          <w:sz w:val="24"/>
          <w:szCs w:val="24"/>
        </w:rPr>
        <w:t xml:space="preserve">утвержденным приказом </w:t>
      </w:r>
      <w:proofErr w:type="spellStart"/>
      <w:r w:rsidR="00B24F75">
        <w:rPr>
          <w:rFonts w:ascii="Times New Roman" w:eastAsia="Calibri" w:hAnsi="Times New Roman" w:cs="Times New Roman"/>
          <w:sz w:val="24"/>
          <w:szCs w:val="24"/>
        </w:rPr>
        <w:t>Минспорта</w:t>
      </w:r>
      <w:proofErr w:type="spellEnd"/>
      <w:r w:rsidR="00B24F75">
        <w:rPr>
          <w:rFonts w:ascii="Times New Roman" w:eastAsia="Calibri" w:hAnsi="Times New Roman" w:cs="Times New Roman"/>
          <w:sz w:val="24"/>
          <w:szCs w:val="24"/>
        </w:rPr>
        <w:t xml:space="preserve"> Рос</w:t>
      </w:r>
      <w:r w:rsidR="00A432CA">
        <w:rPr>
          <w:rFonts w:ascii="Times New Roman" w:eastAsia="Calibri" w:hAnsi="Times New Roman" w:cs="Times New Roman"/>
          <w:sz w:val="24"/>
          <w:szCs w:val="24"/>
        </w:rPr>
        <w:t>с</w:t>
      </w:r>
      <w:r w:rsidR="00B24F75">
        <w:rPr>
          <w:rFonts w:ascii="Times New Roman" w:eastAsia="Calibri" w:hAnsi="Times New Roman" w:cs="Times New Roman"/>
          <w:sz w:val="24"/>
          <w:szCs w:val="24"/>
        </w:rPr>
        <w:t>ии</w:t>
      </w:r>
      <w:r w:rsidR="00F8257E">
        <w:rPr>
          <w:rFonts w:ascii="Times New Roman" w:eastAsia="Calibri" w:hAnsi="Times New Roman" w:cs="Times New Roman"/>
          <w:sz w:val="24"/>
          <w:szCs w:val="24"/>
        </w:rPr>
        <w:t xml:space="preserve"> от 31 октября 2022 г № 877 ( далее </w:t>
      </w:r>
      <w:proofErr w:type="gramStart"/>
      <w:r w:rsidR="00F8257E">
        <w:rPr>
          <w:rFonts w:ascii="Times New Roman" w:eastAsia="Calibri" w:hAnsi="Times New Roman" w:cs="Times New Roman"/>
          <w:sz w:val="24"/>
          <w:szCs w:val="24"/>
        </w:rPr>
        <w:t>–Ф</w:t>
      </w:r>
      <w:proofErr w:type="gramEnd"/>
      <w:r w:rsidR="00F8257E">
        <w:rPr>
          <w:rFonts w:ascii="Times New Roman" w:eastAsia="Calibri" w:hAnsi="Times New Roman" w:cs="Times New Roman"/>
          <w:sz w:val="24"/>
          <w:szCs w:val="24"/>
        </w:rPr>
        <w:t>ССП).</w:t>
      </w:r>
    </w:p>
    <w:p w:rsidR="005673A2" w:rsidRPr="00C80DA6" w:rsidRDefault="005673A2" w:rsidP="00582292">
      <w:pPr>
        <w:spacing w:after="0" w:line="240" w:lineRule="auto"/>
        <w:contextualSpacing/>
        <w:jc w:val="both"/>
        <w:rPr>
          <w:rFonts w:ascii="Times New Roman" w:eastAsia="Calibri" w:hAnsi="Times New Roman" w:cs="Times New Roman"/>
          <w:b/>
          <w:sz w:val="24"/>
          <w:szCs w:val="24"/>
        </w:rPr>
      </w:pPr>
      <w:r w:rsidRPr="005673A2">
        <w:rPr>
          <w:rFonts w:ascii="Times New Roman" w:eastAsia="Calibri" w:hAnsi="Times New Roman" w:cs="Times New Roman"/>
          <w:sz w:val="24"/>
          <w:szCs w:val="24"/>
        </w:rPr>
        <w:t xml:space="preserve">             Программа имеет </w:t>
      </w:r>
      <w:r w:rsidRPr="00C80DA6">
        <w:rPr>
          <w:rFonts w:ascii="Times New Roman" w:eastAsia="Calibri" w:hAnsi="Times New Roman" w:cs="Times New Roman"/>
          <w:b/>
          <w:sz w:val="24"/>
          <w:szCs w:val="24"/>
        </w:rPr>
        <w:t xml:space="preserve">следующую структуру: </w:t>
      </w:r>
    </w:p>
    <w:p w:rsidR="005673A2" w:rsidRPr="00C80DA6" w:rsidRDefault="005673A2" w:rsidP="005673A2">
      <w:pPr>
        <w:spacing w:after="0" w:line="240" w:lineRule="auto"/>
        <w:ind w:left="360"/>
        <w:rPr>
          <w:rFonts w:ascii="Times New Roman" w:eastAsia="Calibri" w:hAnsi="Times New Roman" w:cs="Times New Roman"/>
          <w:sz w:val="24"/>
          <w:szCs w:val="24"/>
        </w:rPr>
      </w:pPr>
      <w:r w:rsidRPr="00C80DA6">
        <w:rPr>
          <w:rFonts w:ascii="Times New Roman" w:eastAsia="Calibri" w:hAnsi="Times New Roman" w:cs="Times New Roman"/>
          <w:sz w:val="24"/>
          <w:szCs w:val="24"/>
        </w:rPr>
        <w:t xml:space="preserve">      </w:t>
      </w:r>
      <w:r w:rsidR="00B0615E">
        <w:rPr>
          <w:rFonts w:ascii="Times New Roman" w:eastAsia="Calibri" w:hAnsi="Times New Roman" w:cs="Times New Roman"/>
          <w:sz w:val="24"/>
          <w:szCs w:val="24"/>
        </w:rPr>
        <w:t>- т</w:t>
      </w:r>
      <w:r w:rsidR="00582292" w:rsidRPr="00C80DA6">
        <w:rPr>
          <w:rFonts w:ascii="Times New Roman" w:eastAsia="Calibri" w:hAnsi="Times New Roman" w:cs="Times New Roman"/>
          <w:sz w:val="24"/>
          <w:szCs w:val="24"/>
        </w:rPr>
        <w:t>итульный лист</w:t>
      </w:r>
      <w:r w:rsidRPr="00C80DA6">
        <w:rPr>
          <w:rFonts w:ascii="Times New Roman" w:eastAsia="Calibri" w:hAnsi="Times New Roman" w:cs="Times New Roman"/>
          <w:sz w:val="24"/>
          <w:szCs w:val="24"/>
        </w:rPr>
        <w:t xml:space="preserve">; </w:t>
      </w:r>
    </w:p>
    <w:p w:rsidR="005673A2" w:rsidRPr="005673A2" w:rsidRDefault="005673A2" w:rsidP="005673A2">
      <w:pPr>
        <w:spacing w:after="0" w:line="240" w:lineRule="auto"/>
        <w:ind w:left="36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00B0615E">
        <w:rPr>
          <w:rFonts w:ascii="Times New Roman" w:eastAsia="Calibri" w:hAnsi="Times New Roman" w:cs="Times New Roman"/>
          <w:sz w:val="24"/>
          <w:szCs w:val="24"/>
        </w:rPr>
        <w:t>- о</w:t>
      </w:r>
      <w:r w:rsidR="00094EF6">
        <w:rPr>
          <w:rFonts w:ascii="Times New Roman" w:eastAsia="Calibri" w:hAnsi="Times New Roman" w:cs="Times New Roman"/>
          <w:sz w:val="24"/>
          <w:szCs w:val="24"/>
        </w:rPr>
        <w:t>бщие положения</w:t>
      </w:r>
      <w:r w:rsidRPr="005673A2">
        <w:rPr>
          <w:rFonts w:ascii="Times New Roman" w:eastAsia="Calibri" w:hAnsi="Times New Roman" w:cs="Times New Roman"/>
          <w:sz w:val="24"/>
          <w:szCs w:val="24"/>
        </w:rPr>
        <w:t xml:space="preserve">; </w:t>
      </w:r>
    </w:p>
    <w:p w:rsidR="005673A2" w:rsidRDefault="005673A2" w:rsidP="005673A2">
      <w:pPr>
        <w:spacing w:after="0" w:line="240" w:lineRule="auto"/>
        <w:ind w:left="36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00B0615E">
        <w:rPr>
          <w:rFonts w:ascii="Times New Roman" w:eastAsia="Calibri" w:hAnsi="Times New Roman" w:cs="Times New Roman"/>
          <w:sz w:val="24"/>
          <w:szCs w:val="24"/>
        </w:rPr>
        <w:t>- т</w:t>
      </w:r>
      <w:r w:rsidR="00582292">
        <w:rPr>
          <w:rFonts w:ascii="Times New Roman" w:eastAsia="Calibri" w:hAnsi="Times New Roman" w:cs="Times New Roman"/>
          <w:sz w:val="24"/>
          <w:szCs w:val="24"/>
        </w:rPr>
        <w:t>еоретический раздел</w:t>
      </w:r>
      <w:r w:rsidRPr="005673A2">
        <w:rPr>
          <w:rFonts w:ascii="Times New Roman" w:eastAsia="Calibri" w:hAnsi="Times New Roman" w:cs="Times New Roman"/>
          <w:sz w:val="24"/>
          <w:szCs w:val="24"/>
        </w:rPr>
        <w:t xml:space="preserve">; </w:t>
      </w:r>
    </w:p>
    <w:p w:rsidR="00202BA0" w:rsidRPr="005673A2" w:rsidRDefault="00B0615E" w:rsidP="005673A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 п</w:t>
      </w:r>
      <w:r w:rsidR="005E195A">
        <w:rPr>
          <w:rFonts w:ascii="Times New Roman" w:eastAsia="Calibri" w:hAnsi="Times New Roman" w:cs="Times New Roman"/>
          <w:sz w:val="24"/>
          <w:szCs w:val="24"/>
        </w:rPr>
        <w:t>рактический раздел:</w:t>
      </w:r>
    </w:p>
    <w:p w:rsidR="005673A2" w:rsidRPr="005E195A" w:rsidRDefault="005673A2" w:rsidP="005673A2">
      <w:pPr>
        <w:spacing w:after="0" w:line="240" w:lineRule="auto"/>
        <w:ind w:left="36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00202BA0">
        <w:rPr>
          <w:rFonts w:ascii="Times New Roman" w:eastAsia="Calibri" w:hAnsi="Times New Roman" w:cs="Times New Roman"/>
          <w:sz w:val="24"/>
          <w:szCs w:val="24"/>
        </w:rPr>
        <w:t xml:space="preserve"> </w:t>
      </w:r>
      <w:r w:rsidRPr="005E195A">
        <w:rPr>
          <w:rFonts w:ascii="Times New Roman" w:eastAsia="Calibri" w:hAnsi="Times New Roman" w:cs="Times New Roman"/>
          <w:sz w:val="24"/>
          <w:szCs w:val="24"/>
        </w:rPr>
        <w:t xml:space="preserve">- система контроля и зачётные требования; </w:t>
      </w:r>
    </w:p>
    <w:p w:rsidR="005673A2" w:rsidRPr="005E195A" w:rsidRDefault="005673A2" w:rsidP="007C4A41">
      <w:pPr>
        <w:tabs>
          <w:tab w:val="left" w:pos="8239"/>
        </w:tabs>
        <w:spacing w:after="0" w:line="240" w:lineRule="auto"/>
        <w:ind w:left="360"/>
        <w:rPr>
          <w:rFonts w:ascii="Times New Roman" w:eastAsia="Calibri" w:hAnsi="Times New Roman" w:cs="Times New Roman"/>
          <w:sz w:val="24"/>
          <w:szCs w:val="24"/>
        </w:rPr>
      </w:pPr>
      <w:r w:rsidRPr="005E195A">
        <w:rPr>
          <w:rFonts w:ascii="Times New Roman" w:eastAsia="Calibri" w:hAnsi="Times New Roman" w:cs="Times New Roman"/>
          <w:sz w:val="24"/>
          <w:szCs w:val="24"/>
        </w:rPr>
        <w:t xml:space="preserve">      - материально-техническое обеспечение; </w:t>
      </w:r>
      <w:r w:rsidR="007C4A41">
        <w:rPr>
          <w:rFonts w:ascii="Times New Roman" w:eastAsia="Calibri" w:hAnsi="Times New Roman" w:cs="Times New Roman"/>
          <w:sz w:val="24"/>
          <w:szCs w:val="24"/>
        </w:rPr>
        <w:tab/>
      </w:r>
    </w:p>
    <w:p w:rsidR="005673A2" w:rsidRPr="005E195A" w:rsidRDefault="005673A2" w:rsidP="005673A2">
      <w:pPr>
        <w:spacing w:after="0" w:line="240" w:lineRule="auto"/>
        <w:ind w:left="360"/>
        <w:rPr>
          <w:rFonts w:ascii="Times New Roman" w:eastAsia="Calibri" w:hAnsi="Times New Roman" w:cs="Times New Roman"/>
          <w:sz w:val="24"/>
          <w:szCs w:val="24"/>
        </w:rPr>
      </w:pPr>
      <w:r w:rsidRPr="005E195A">
        <w:rPr>
          <w:rFonts w:ascii="Times New Roman" w:eastAsia="Calibri" w:hAnsi="Times New Roman" w:cs="Times New Roman"/>
          <w:sz w:val="24"/>
          <w:szCs w:val="24"/>
        </w:rPr>
        <w:t xml:space="preserve">      - медико-восстановительные мероприятия; </w:t>
      </w:r>
    </w:p>
    <w:p w:rsidR="005673A2" w:rsidRPr="005E195A" w:rsidRDefault="005673A2" w:rsidP="005673A2">
      <w:pPr>
        <w:spacing w:after="0" w:line="240" w:lineRule="auto"/>
        <w:ind w:left="360"/>
        <w:rPr>
          <w:rFonts w:ascii="Times New Roman" w:eastAsia="Calibri" w:hAnsi="Times New Roman" w:cs="Times New Roman"/>
          <w:sz w:val="24"/>
          <w:szCs w:val="24"/>
        </w:rPr>
      </w:pPr>
      <w:r w:rsidRPr="005E195A">
        <w:rPr>
          <w:rFonts w:ascii="Times New Roman" w:eastAsia="Calibri" w:hAnsi="Times New Roman" w:cs="Times New Roman"/>
          <w:sz w:val="24"/>
          <w:szCs w:val="24"/>
        </w:rPr>
        <w:t xml:space="preserve">      - психологическая подготовка; </w:t>
      </w:r>
    </w:p>
    <w:p w:rsidR="005673A2" w:rsidRPr="005E195A" w:rsidRDefault="005673A2" w:rsidP="005673A2">
      <w:pPr>
        <w:spacing w:after="0" w:line="240" w:lineRule="auto"/>
        <w:ind w:left="360"/>
        <w:rPr>
          <w:rFonts w:ascii="Times New Roman" w:eastAsia="Calibri" w:hAnsi="Times New Roman" w:cs="Times New Roman"/>
          <w:sz w:val="24"/>
          <w:szCs w:val="24"/>
        </w:rPr>
      </w:pPr>
      <w:r w:rsidRPr="005E195A">
        <w:rPr>
          <w:rFonts w:ascii="Times New Roman" w:eastAsia="Calibri" w:hAnsi="Times New Roman" w:cs="Times New Roman"/>
          <w:sz w:val="24"/>
          <w:szCs w:val="24"/>
        </w:rPr>
        <w:t xml:space="preserve">      - меры безопасности и предупреждения травматизма; </w:t>
      </w:r>
    </w:p>
    <w:p w:rsidR="005673A2" w:rsidRPr="005E195A" w:rsidRDefault="005673A2" w:rsidP="005673A2">
      <w:pPr>
        <w:spacing w:after="0" w:line="240" w:lineRule="auto"/>
        <w:ind w:left="360"/>
        <w:rPr>
          <w:rFonts w:ascii="Times New Roman" w:eastAsia="Calibri" w:hAnsi="Times New Roman" w:cs="Times New Roman"/>
          <w:sz w:val="24"/>
          <w:szCs w:val="24"/>
        </w:rPr>
      </w:pPr>
      <w:r w:rsidRPr="005E195A">
        <w:rPr>
          <w:rFonts w:ascii="Times New Roman" w:eastAsia="Calibri" w:hAnsi="Times New Roman" w:cs="Times New Roman"/>
          <w:sz w:val="24"/>
          <w:szCs w:val="24"/>
        </w:rPr>
        <w:t xml:space="preserve">      - перечень информационного обеспечения. </w:t>
      </w:r>
    </w:p>
    <w:p w:rsidR="00B47B58" w:rsidRDefault="00B47B58" w:rsidP="00583D19">
      <w:pPr>
        <w:autoSpaceDE w:val="0"/>
        <w:autoSpaceDN w:val="0"/>
        <w:adjustRightInd w:val="0"/>
        <w:spacing w:after="0"/>
        <w:ind w:firstLine="708"/>
        <w:jc w:val="center"/>
        <w:rPr>
          <w:rFonts w:ascii="Times New Roman" w:eastAsia="Calibri" w:hAnsi="Times New Roman" w:cs="Times New Roman"/>
          <w:b/>
          <w:sz w:val="24"/>
          <w:szCs w:val="24"/>
        </w:rPr>
      </w:pPr>
    </w:p>
    <w:p w:rsidR="00583D19" w:rsidRPr="000B0C03" w:rsidRDefault="00583D19" w:rsidP="00C3027C">
      <w:pPr>
        <w:pStyle w:val="a6"/>
        <w:numPr>
          <w:ilvl w:val="0"/>
          <w:numId w:val="2"/>
        </w:numPr>
        <w:autoSpaceDE w:val="0"/>
        <w:autoSpaceDN w:val="0"/>
        <w:adjustRightInd w:val="0"/>
        <w:spacing w:after="0"/>
        <w:rPr>
          <w:rFonts w:ascii="Times New Roman" w:hAnsi="Times New Roman"/>
          <w:b/>
          <w:sz w:val="24"/>
          <w:szCs w:val="24"/>
        </w:rPr>
      </w:pPr>
      <w:r w:rsidRPr="000B0C03">
        <w:rPr>
          <w:rFonts w:ascii="Times New Roman" w:hAnsi="Times New Roman"/>
          <w:b/>
          <w:sz w:val="24"/>
          <w:szCs w:val="24"/>
        </w:rPr>
        <w:t>ПОЯСНИТЕЛЬНАЯ ЗАПИСКА</w:t>
      </w:r>
    </w:p>
    <w:p w:rsidR="005673A2" w:rsidRPr="00094EF6" w:rsidRDefault="00583D19" w:rsidP="00583D19">
      <w:pPr>
        <w:autoSpaceDE w:val="0"/>
        <w:autoSpaceDN w:val="0"/>
        <w:adjustRightInd w:val="0"/>
        <w:spacing w:after="0" w:line="360" w:lineRule="auto"/>
        <w:ind w:left="360"/>
        <w:contextualSpacing/>
        <w:jc w:val="center"/>
        <w:rPr>
          <w:rFonts w:ascii="Times New Roman" w:eastAsia="Calibri" w:hAnsi="Times New Roman" w:cs="Times New Roman"/>
          <w:b/>
          <w:sz w:val="24"/>
          <w:szCs w:val="24"/>
        </w:rPr>
      </w:pPr>
      <w:r w:rsidRPr="00094EF6">
        <w:rPr>
          <w:rFonts w:ascii="Times New Roman" w:eastAsia="Calibri" w:hAnsi="Times New Roman" w:cs="Times New Roman"/>
          <w:b/>
          <w:sz w:val="24"/>
          <w:szCs w:val="24"/>
        </w:rPr>
        <w:t>2.1.</w:t>
      </w:r>
      <w:r w:rsidR="005673A2" w:rsidRPr="00094EF6">
        <w:rPr>
          <w:rFonts w:ascii="Times New Roman" w:eastAsia="Calibri" w:hAnsi="Times New Roman" w:cs="Times New Roman"/>
          <w:b/>
          <w:sz w:val="24"/>
          <w:szCs w:val="24"/>
        </w:rPr>
        <w:t xml:space="preserve">Характеристика вида спорта </w:t>
      </w:r>
      <w:r w:rsidRPr="00094EF6">
        <w:rPr>
          <w:rFonts w:ascii="Times New Roman" w:eastAsia="Calibri" w:hAnsi="Times New Roman" w:cs="Times New Roman"/>
          <w:b/>
          <w:sz w:val="24"/>
          <w:szCs w:val="24"/>
        </w:rPr>
        <w:t>«</w:t>
      </w:r>
      <w:r w:rsidR="005673A2" w:rsidRPr="00094EF6">
        <w:rPr>
          <w:rFonts w:ascii="Times New Roman" w:eastAsia="Calibri" w:hAnsi="Times New Roman" w:cs="Times New Roman"/>
          <w:b/>
          <w:sz w:val="24"/>
          <w:szCs w:val="24"/>
        </w:rPr>
        <w:t>фехтование</w:t>
      </w:r>
      <w:r w:rsidRPr="00094EF6">
        <w:rPr>
          <w:rFonts w:ascii="Times New Roman" w:eastAsia="Calibri" w:hAnsi="Times New Roman" w:cs="Times New Roman"/>
          <w:b/>
          <w:sz w:val="24"/>
          <w:szCs w:val="24"/>
        </w:rPr>
        <w:t>»</w:t>
      </w:r>
    </w:p>
    <w:p w:rsidR="005673A2" w:rsidRPr="005673A2" w:rsidRDefault="005673A2" w:rsidP="005673A2">
      <w:pPr>
        <w:shd w:val="clear" w:color="auto" w:fill="FFFFFF"/>
        <w:spacing w:after="0" w:line="240" w:lineRule="auto"/>
        <w:ind w:firstLine="709"/>
        <w:jc w:val="both"/>
        <w:rPr>
          <w:rFonts w:ascii="Times New Roman" w:eastAsia="Times New Roman" w:hAnsi="Times New Roman" w:cs="Times New Roman"/>
          <w:sz w:val="24"/>
          <w:szCs w:val="24"/>
        </w:rPr>
      </w:pPr>
      <w:r w:rsidRPr="005673A2">
        <w:rPr>
          <w:rFonts w:ascii="Times New Roman" w:eastAsia="Calibri" w:hAnsi="Times New Roman" w:cs="Times New Roman"/>
          <w:color w:val="000000"/>
          <w:sz w:val="24"/>
          <w:szCs w:val="24"/>
          <w:shd w:val="clear" w:color="auto" w:fill="FFFFFF"/>
        </w:rPr>
        <w:t xml:space="preserve">Фехтование </w:t>
      </w:r>
      <w:r w:rsidRPr="005673A2">
        <w:rPr>
          <w:rFonts w:ascii="Times New Roman" w:eastAsia="Calibri" w:hAnsi="Times New Roman" w:cs="Times New Roman"/>
          <w:sz w:val="24"/>
          <w:szCs w:val="24"/>
          <w:shd w:val="clear" w:color="auto" w:fill="FFFFFF"/>
        </w:rPr>
        <w:t>– это олимпийский вид спорта, представляющий собой единоборство на холодном спортивном оружии.</w:t>
      </w:r>
      <w:r w:rsidRPr="005673A2">
        <w:rPr>
          <w:rFonts w:ascii="Times New Roman" w:eastAsia="Calibri" w:hAnsi="Times New Roman" w:cs="Times New Roman"/>
          <w:color w:val="000000"/>
          <w:sz w:val="24"/>
          <w:szCs w:val="24"/>
          <w:shd w:val="clear" w:color="auto" w:fill="FFFFFF"/>
        </w:rPr>
        <w:t> </w:t>
      </w:r>
      <w:r w:rsidRPr="005673A2">
        <w:rPr>
          <w:rFonts w:ascii="Times New Roman" w:eastAsia="Times New Roman" w:hAnsi="Times New Roman" w:cs="Times New Roman"/>
          <w:sz w:val="24"/>
          <w:szCs w:val="24"/>
        </w:rPr>
        <w:t xml:space="preserve">Главная цель спортивного состязания – нанести укол </w:t>
      </w:r>
      <w:r w:rsidRPr="005673A2">
        <w:rPr>
          <w:rFonts w:ascii="Times New Roman" w:eastAsia="Calibri" w:hAnsi="Times New Roman" w:cs="Times New Roman"/>
          <w:color w:val="000000"/>
          <w:sz w:val="24"/>
          <w:szCs w:val="24"/>
          <w:shd w:val="clear" w:color="auto" w:fill="FFFFFF"/>
        </w:rPr>
        <w:t xml:space="preserve">  </w:t>
      </w:r>
      <w:r w:rsidRPr="005673A2">
        <w:rPr>
          <w:rFonts w:ascii="Times New Roman" w:eastAsia="Times New Roman" w:hAnsi="Times New Roman" w:cs="Times New Roman"/>
          <w:sz w:val="24"/>
          <w:szCs w:val="24"/>
        </w:rPr>
        <w:t>противнику и избежать ответного укола. В современном спортивном фехтовании поединки проводятся на трех видах оружия – на  шпагах, рапирах и саблях. Правила поединков на каждом из этих видов имеют некоторые особенности.</w:t>
      </w:r>
    </w:p>
    <w:p w:rsidR="005673A2" w:rsidRPr="005673A2" w:rsidRDefault="005673A2" w:rsidP="005673A2">
      <w:pPr>
        <w:shd w:val="clear" w:color="auto" w:fill="FFFFFF"/>
        <w:spacing w:after="0" w:line="240" w:lineRule="auto"/>
        <w:ind w:firstLine="709"/>
        <w:jc w:val="both"/>
        <w:rPr>
          <w:rFonts w:ascii="Times New Roman" w:eastAsia="Times New Roman" w:hAnsi="Times New Roman" w:cs="Times New Roman"/>
          <w:sz w:val="24"/>
          <w:szCs w:val="24"/>
        </w:rPr>
      </w:pPr>
      <w:r w:rsidRPr="005673A2">
        <w:rPr>
          <w:rFonts w:ascii="Times New Roman" w:eastAsia="Times New Roman" w:hAnsi="Times New Roman" w:cs="Times New Roman"/>
          <w:sz w:val="24"/>
          <w:szCs w:val="24"/>
        </w:rPr>
        <w:t>Шпага – тяжелое колющее оружие с трехгранным клинком и гардой. При поединке на шпагах действительными считаются уколы, наносимые острием в любую часть тела противника. Длина спортивной шпаги – 110 см, её вес -770 г., у шпаги гибкий клинок трехгранного сечения и круглая гарда диаметром 13,5 см.</w:t>
      </w:r>
    </w:p>
    <w:p w:rsidR="005673A2" w:rsidRPr="005673A2" w:rsidRDefault="005673A2" w:rsidP="005673A2">
      <w:pPr>
        <w:shd w:val="clear" w:color="auto" w:fill="FFFFFF"/>
        <w:spacing w:after="0" w:line="240" w:lineRule="auto"/>
        <w:ind w:firstLine="708"/>
        <w:jc w:val="both"/>
        <w:rPr>
          <w:rFonts w:ascii="Times New Roman" w:eastAsia="Times New Roman" w:hAnsi="Times New Roman" w:cs="Times New Roman"/>
          <w:sz w:val="24"/>
          <w:szCs w:val="24"/>
        </w:rPr>
      </w:pPr>
      <w:r w:rsidRPr="005673A2">
        <w:rPr>
          <w:rFonts w:ascii="Times New Roman" w:eastAsia="Times New Roman" w:hAnsi="Times New Roman" w:cs="Times New Roman"/>
          <w:sz w:val="24"/>
          <w:szCs w:val="24"/>
        </w:rPr>
        <w:t>Бой проходит на дорожке, шириной 1,5</w:t>
      </w:r>
      <w:r w:rsidR="00324F5A">
        <w:rPr>
          <w:rFonts w:ascii="Times New Roman" w:eastAsia="Times New Roman" w:hAnsi="Times New Roman" w:cs="Times New Roman"/>
          <w:sz w:val="24"/>
          <w:szCs w:val="24"/>
        </w:rPr>
        <w:t xml:space="preserve"> </w:t>
      </w:r>
      <w:r w:rsidRPr="005673A2">
        <w:rPr>
          <w:rFonts w:ascii="Times New Roman" w:eastAsia="Times New Roman" w:hAnsi="Times New Roman" w:cs="Times New Roman"/>
          <w:sz w:val="24"/>
          <w:szCs w:val="24"/>
        </w:rPr>
        <w:t>х</w:t>
      </w:r>
      <w:r w:rsidR="00FC25E0">
        <w:rPr>
          <w:rFonts w:ascii="Times New Roman" w:eastAsia="Times New Roman" w:hAnsi="Times New Roman" w:cs="Times New Roman"/>
          <w:sz w:val="24"/>
          <w:szCs w:val="24"/>
        </w:rPr>
        <w:t xml:space="preserve"> </w:t>
      </w:r>
      <w:r w:rsidRPr="005673A2">
        <w:rPr>
          <w:rFonts w:ascii="Times New Roman" w:eastAsia="Times New Roman" w:hAnsi="Times New Roman" w:cs="Times New Roman"/>
          <w:sz w:val="24"/>
          <w:szCs w:val="24"/>
        </w:rPr>
        <w:t>2 м и  длиной 14 метров. Поединок спортсмены начинают стоя на расстоянии примерно 2 метров от середины дорожки. Если в ходе поединка один из соперников пересечет линию, ограничивающую длину дорожки, ему засчитывают штрафной укол.</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Особенности осуществления спортивной подготовки по спортивным дисциплинам  шпага вида спорта фехтование определяются в Программе и учитываются </w:t>
      </w:r>
      <w:proofErr w:type="gramStart"/>
      <w:r w:rsidRPr="005673A2">
        <w:rPr>
          <w:rFonts w:ascii="Times New Roman" w:eastAsia="Calibri" w:hAnsi="Times New Roman" w:cs="Times New Roman"/>
          <w:sz w:val="24"/>
          <w:szCs w:val="24"/>
        </w:rPr>
        <w:t>при</w:t>
      </w:r>
      <w:proofErr w:type="gramEnd"/>
      <w:r w:rsidRPr="005673A2">
        <w:rPr>
          <w:rFonts w:ascii="Times New Roman" w:eastAsia="Calibri" w:hAnsi="Times New Roman" w:cs="Times New Roman"/>
          <w:sz w:val="24"/>
          <w:szCs w:val="24"/>
        </w:rPr>
        <w:t>:</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proofErr w:type="gramStart"/>
      <w:r w:rsidRPr="005673A2">
        <w:rPr>
          <w:rFonts w:ascii="Times New Roman" w:eastAsia="Calibri" w:hAnsi="Times New Roman" w:cs="Times New Roman"/>
          <w:sz w:val="24"/>
          <w:szCs w:val="24"/>
        </w:rPr>
        <w:t>составлении</w:t>
      </w:r>
      <w:proofErr w:type="gramEnd"/>
      <w:r w:rsidRPr="005673A2">
        <w:rPr>
          <w:rFonts w:ascii="Times New Roman" w:eastAsia="Calibri" w:hAnsi="Times New Roman" w:cs="Times New Roman"/>
          <w:sz w:val="24"/>
          <w:szCs w:val="24"/>
        </w:rPr>
        <w:t xml:space="preserve"> индивидуальных планов спортивной подготовки;</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proofErr w:type="gramStart"/>
      <w:r w:rsidRPr="005673A2">
        <w:rPr>
          <w:rFonts w:ascii="Times New Roman" w:eastAsia="Calibri" w:hAnsi="Times New Roman" w:cs="Times New Roman"/>
          <w:sz w:val="24"/>
          <w:szCs w:val="24"/>
        </w:rPr>
        <w:t>составлении</w:t>
      </w:r>
      <w:proofErr w:type="gramEnd"/>
      <w:r w:rsidRPr="005673A2">
        <w:rPr>
          <w:rFonts w:ascii="Times New Roman" w:eastAsia="Calibri" w:hAnsi="Times New Roman" w:cs="Times New Roman"/>
          <w:sz w:val="24"/>
          <w:szCs w:val="24"/>
        </w:rPr>
        <w:t xml:space="preserve"> плана физкультурных мероприятий и спортивных мероприятий.</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Эффективность системы подготовки фехтовальщиков обусловлена современными организационными формами и материальной базой, передовой методикой подготовки, достижениями науки и образования</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Создание условий для раскрытия физических и психологических способностей детей, привитие навыков личной и общественной гигиены, подготовку инструкторов - общественников и судей.</w:t>
      </w:r>
    </w:p>
    <w:p w:rsidR="005673A2" w:rsidRDefault="005673A2" w:rsidP="005673A2">
      <w:pPr>
        <w:widowControl w:val="0"/>
        <w:spacing w:before="2" w:after="0" w:line="239" w:lineRule="auto"/>
        <w:ind w:right="-67" w:firstLine="708"/>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Дополнительная образовательная  программа спортивной подготовки по виду спорта «фехтование» разработана </w:t>
      </w:r>
      <w:r w:rsidRPr="004308F0">
        <w:rPr>
          <w:rFonts w:ascii="Times New Roman" w:eastAsia="Times New Roman" w:hAnsi="Times New Roman" w:cs="Times New Roman"/>
          <w:color w:val="000000"/>
          <w:sz w:val="24"/>
          <w:szCs w:val="24"/>
          <w:lang w:eastAsia="ru-RU"/>
        </w:rPr>
        <w:t>в МБУ</w:t>
      </w:r>
      <w:r w:rsidR="00E052AE">
        <w:rPr>
          <w:rFonts w:ascii="Times New Roman" w:eastAsia="Times New Roman" w:hAnsi="Times New Roman" w:cs="Times New Roman"/>
          <w:color w:val="000000"/>
          <w:sz w:val="24"/>
          <w:szCs w:val="24"/>
          <w:lang w:eastAsia="ru-RU"/>
        </w:rPr>
        <w:t xml:space="preserve"> ДО</w:t>
      </w:r>
      <w:r w:rsidRPr="004308F0">
        <w:rPr>
          <w:rFonts w:ascii="Times New Roman" w:eastAsia="Times New Roman" w:hAnsi="Times New Roman" w:cs="Times New Roman"/>
          <w:color w:val="000000"/>
          <w:sz w:val="24"/>
          <w:szCs w:val="24"/>
          <w:lang w:eastAsia="ru-RU"/>
        </w:rPr>
        <w:t xml:space="preserve"> «СШОР» (далее Организация)</w:t>
      </w:r>
      <w:r w:rsidRPr="005673A2">
        <w:rPr>
          <w:rFonts w:ascii="Times New Roman" w:eastAsia="Times New Roman" w:hAnsi="Times New Roman" w:cs="Times New Roman"/>
          <w:color w:val="000000"/>
          <w:sz w:val="24"/>
          <w:szCs w:val="24"/>
          <w:lang w:eastAsia="ru-RU"/>
        </w:rPr>
        <w:t xml:space="preserve"> в соответствии </w:t>
      </w:r>
      <w:proofErr w:type="gramStart"/>
      <w:r w:rsidRPr="005673A2">
        <w:rPr>
          <w:rFonts w:ascii="Times New Roman" w:eastAsia="Times New Roman" w:hAnsi="Times New Roman" w:cs="Times New Roman"/>
          <w:color w:val="000000"/>
          <w:sz w:val="24"/>
          <w:szCs w:val="24"/>
          <w:lang w:eastAsia="ru-RU"/>
        </w:rPr>
        <w:t>со</w:t>
      </w:r>
      <w:proofErr w:type="gramEnd"/>
      <w:r w:rsidRPr="005673A2">
        <w:rPr>
          <w:rFonts w:ascii="Times New Roman" w:eastAsia="Times New Roman" w:hAnsi="Times New Roman" w:cs="Times New Roman"/>
          <w:color w:val="000000"/>
          <w:sz w:val="24"/>
          <w:szCs w:val="24"/>
          <w:lang w:eastAsia="ru-RU"/>
        </w:rPr>
        <w:t xml:space="preserve"> Всероссийским реестром видов спорта, по спортивной дисциплине  - шпага (номер-код 020 005 1 6 </w:t>
      </w:r>
      <w:r w:rsidRPr="005673A2">
        <w:rPr>
          <w:rFonts w:ascii="Times New Roman" w:eastAsia="Times New Roman" w:hAnsi="Times New Roman" w:cs="Times New Roman"/>
          <w:color w:val="000000"/>
          <w:sz w:val="24"/>
          <w:szCs w:val="24"/>
          <w:lang w:eastAsia="ru-RU"/>
        </w:rPr>
        <w:lastRenderedPageBreak/>
        <w:t>1 1 Я), шпага командные соревнования (номер-код 020 006 1 6 1 1 Я).</w:t>
      </w:r>
    </w:p>
    <w:p w:rsidR="00094EF6" w:rsidRDefault="00094EF6" w:rsidP="005673A2">
      <w:pPr>
        <w:widowControl w:val="0"/>
        <w:spacing w:before="2" w:after="0" w:line="239" w:lineRule="auto"/>
        <w:ind w:right="-67" w:firstLine="708"/>
        <w:jc w:val="both"/>
        <w:rPr>
          <w:rFonts w:ascii="Times New Roman" w:eastAsia="Times New Roman" w:hAnsi="Times New Roman" w:cs="Times New Roman"/>
          <w:color w:val="000000"/>
          <w:sz w:val="24"/>
          <w:szCs w:val="24"/>
          <w:lang w:eastAsia="ru-RU"/>
        </w:rPr>
      </w:pPr>
    </w:p>
    <w:p w:rsidR="00094EF6" w:rsidRPr="00094EF6" w:rsidRDefault="00094EF6" w:rsidP="00094EF6">
      <w:pPr>
        <w:widowControl w:val="0"/>
        <w:spacing w:before="2" w:after="0" w:line="239" w:lineRule="auto"/>
        <w:ind w:right="-67" w:firstLine="708"/>
        <w:jc w:val="center"/>
        <w:rPr>
          <w:rFonts w:ascii="Times New Roman" w:eastAsia="Times New Roman" w:hAnsi="Times New Roman" w:cs="Times New Roman"/>
          <w:b/>
          <w:color w:val="000000"/>
          <w:sz w:val="24"/>
          <w:szCs w:val="24"/>
          <w:lang w:eastAsia="ru-RU"/>
        </w:rPr>
      </w:pPr>
      <w:r w:rsidRPr="00094EF6">
        <w:rPr>
          <w:rFonts w:ascii="Times New Roman" w:eastAsia="Times New Roman" w:hAnsi="Times New Roman" w:cs="Times New Roman"/>
          <w:b/>
          <w:color w:val="000000"/>
          <w:sz w:val="24"/>
          <w:szCs w:val="24"/>
          <w:lang w:eastAsia="ru-RU"/>
        </w:rPr>
        <w:t>2.2. Цель, основные задачи и планируемые результаты реализации</w:t>
      </w:r>
    </w:p>
    <w:p w:rsidR="00B47B58" w:rsidRPr="005673A2" w:rsidRDefault="00B47B58" w:rsidP="00B47B58">
      <w:pPr>
        <w:widowControl w:val="0"/>
        <w:spacing w:after="0" w:line="239" w:lineRule="auto"/>
        <w:ind w:right="-14" w:firstLine="708"/>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b/>
          <w:color w:val="000000"/>
          <w:sz w:val="24"/>
          <w:szCs w:val="24"/>
          <w:lang w:eastAsia="ru-RU"/>
        </w:rPr>
        <w:t>Целью</w:t>
      </w:r>
      <w:r w:rsidRPr="005673A2">
        <w:rPr>
          <w:rFonts w:ascii="Times New Roman" w:eastAsia="Times New Roman" w:hAnsi="Times New Roman" w:cs="Times New Roman"/>
          <w:color w:val="000000"/>
          <w:spacing w:val="49"/>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еа</w:t>
      </w:r>
      <w:r w:rsidRPr="005673A2">
        <w:rPr>
          <w:rFonts w:ascii="Times New Roman" w:eastAsia="Times New Roman" w:hAnsi="Times New Roman" w:cs="Times New Roman"/>
          <w:color w:val="000000"/>
          <w:spacing w:val="-2"/>
          <w:sz w:val="24"/>
          <w:szCs w:val="24"/>
          <w:lang w:eastAsia="ru-RU"/>
        </w:rPr>
        <w:t>л</w:t>
      </w:r>
      <w:r w:rsidRPr="005673A2">
        <w:rPr>
          <w:rFonts w:ascii="Times New Roman" w:eastAsia="Times New Roman" w:hAnsi="Times New Roman" w:cs="Times New Roman"/>
          <w:color w:val="000000"/>
          <w:sz w:val="24"/>
          <w:szCs w:val="24"/>
          <w:lang w:eastAsia="ru-RU"/>
        </w:rPr>
        <w:t>изации</w:t>
      </w:r>
      <w:r w:rsidRPr="005673A2">
        <w:rPr>
          <w:rFonts w:ascii="Times New Roman" w:eastAsia="Times New Roman" w:hAnsi="Times New Roman" w:cs="Times New Roman"/>
          <w:color w:val="000000"/>
          <w:spacing w:val="48"/>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п</w:t>
      </w:r>
      <w:r w:rsidRPr="005673A2">
        <w:rPr>
          <w:rFonts w:ascii="Times New Roman" w:eastAsia="Times New Roman" w:hAnsi="Times New Roman" w:cs="Times New Roman"/>
          <w:color w:val="000000"/>
          <w:sz w:val="24"/>
          <w:szCs w:val="24"/>
          <w:lang w:eastAsia="ru-RU"/>
        </w:rPr>
        <w:t>ро</w:t>
      </w:r>
      <w:r w:rsidRPr="005673A2">
        <w:rPr>
          <w:rFonts w:ascii="Times New Roman" w:eastAsia="Times New Roman" w:hAnsi="Times New Roman" w:cs="Times New Roman"/>
          <w:color w:val="000000"/>
          <w:spacing w:val="-1"/>
          <w:sz w:val="24"/>
          <w:szCs w:val="24"/>
          <w:lang w:eastAsia="ru-RU"/>
        </w:rPr>
        <w:t>г</w:t>
      </w:r>
      <w:r w:rsidRPr="005673A2">
        <w:rPr>
          <w:rFonts w:ascii="Times New Roman" w:eastAsia="Times New Roman" w:hAnsi="Times New Roman" w:cs="Times New Roman"/>
          <w:color w:val="000000"/>
          <w:sz w:val="24"/>
          <w:szCs w:val="24"/>
          <w:lang w:eastAsia="ru-RU"/>
        </w:rPr>
        <w:t>раммы</w:t>
      </w:r>
      <w:r w:rsidRPr="005673A2">
        <w:rPr>
          <w:rFonts w:ascii="Times New Roman" w:eastAsia="Times New Roman" w:hAnsi="Times New Roman" w:cs="Times New Roman"/>
          <w:color w:val="000000"/>
          <w:spacing w:val="54"/>
          <w:sz w:val="24"/>
          <w:szCs w:val="24"/>
          <w:lang w:eastAsia="ru-RU"/>
        </w:rPr>
        <w:t xml:space="preserve"> </w:t>
      </w:r>
      <w:r w:rsidRPr="005673A2">
        <w:rPr>
          <w:rFonts w:ascii="Times New Roman" w:eastAsia="Times New Roman" w:hAnsi="Times New Roman" w:cs="Times New Roman"/>
          <w:color w:val="000000"/>
          <w:sz w:val="24"/>
          <w:szCs w:val="24"/>
          <w:lang w:eastAsia="ru-RU"/>
        </w:rPr>
        <w:t>явл</w:t>
      </w:r>
      <w:r w:rsidRPr="005673A2">
        <w:rPr>
          <w:rFonts w:ascii="Times New Roman" w:eastAsia="Times New Roman" w:hAnsi="Times New Roman" w:cs="Times New Roman"/>
          <w:color w:val="000000"/>
          <w:spacing w:val="-2"/>
          <w:sz w:val="24"/>
          <w:szCs w:val="24"/>
          <w:lang w:eastAsia="ru-RU"/>
        </w:rPr>
        <w:t>я</w:t>
      </w:r>
      <w:r w:rsidRPr="005673A2">
        <w:rPr>
          <w:rFonts w:ascii="Times New Roman" w:eastAsia="Times New Roman" w:hAnsi="Times New Roman" w:cs="Times New Roman"/>
          <w:color w:val="000000"/>
          <w:sz w:val="24"/>
          <w:szCs w:val="24"/>
          <w:lang w:eastAsia="ru-RU"/>
        </w:rPr>
        <w:t>ется</w:t>
      </w:r>
      <w:r w:rsidRPr="005673A2">
        <w:rPr>
          <w:rFonts w:ascii="Times New Roman" w:eastAsia="Times New Roman" w:hAnsi="Times New Roman" w:cs="Times New Roman"/>
          <w:color w:val="000000"/>
          <w:spacing w:val="47"/>
          <w:sz w:val="24"/>
          <w:szCs w:val="24"/>
          <w:lang w:eastAsia="ru-RU"/>
        </w:rPr>
        <w:t xml:space="preserve"> </w:t>
      </w:r>
      <w:r w:rsidRPr="005673A2">
        <w:rPr>
          <w:rFonts w:ascii="Times New Roman" w:eastAsia="Times New Roman" w:hAnsi="Times New Roman" w:cs="Times New Roman"/>
          <w:color w:val="000000"/>
          <w:sz w:val="24"/>
          <w:szCs w:val="24"/>
          <w:lang w:eastAsia="ru-RU"/>
        </w:rPr>
        <w:t>дос</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ижение</w:t>
      </w:r>
      <w:r w:rsidRPr="005673A2">
        <w:rPr>
          <w:rFonts w:ascii="Times New Roman" w:eastAsia="Times New Roman" w:hAnsi="Times New Roman" w:cs="Times New Roman"/>
          <w:color w:val="000000"/>
          <w:spacing w:val="46"/>
          <w:sz w:val="24"/>
          <w:szCs w:val="24"/>
          <w:lang w:eastAsia="ru-RU"/>
        </w:rPr>
        <w:t xml:space="preserve"> </w:t>
      </w:r>
      <w:r w:rsidRPr="005673A2">
        <w:rPr>
          <w:rFonts w:ascii="Times New Roman" w:eastAsia="Times New Roman" w:hAnsi="Times New Roman" w:cs="Times New Roman"/>
          <w:color w:val="000000"/>
          <w:sz w:val="24"/>
          <w:szCs w:val="24"/>
          <w:lang w:eastAsia="ru-RU"/>
        </w:rPr>
        <w:t>спорти</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ных результа</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ов</w:t>
      </w:r>
      <w:r w:rsidRPr="005673A2">
        <w:rPr>
          <w:rFonts w:ascii="Times New Roman" w:eastAsia="Times New Roman" w:hAnsi="Times New Roman" w:cs="Times New Roman"/>
          <w:color w:val="000000"/>
          <w:spacing w:val="95"/>
          <w:sz w:val="24"/>
          <w:szCs w:val="24"/>
          <w:lang w:eastAsia="ru-RU"/>
        </w:rPr>
        <w:t xml:space="preserve"> </w:t>
      </w:r>
      <w:r w:rsidRPr="005673A2">
        <w:rPr>
          <w:rFonts w:ascii="Times New Roman" w:eastAsia="Times New Roman" w:hAnsi="Times New Roman" w:cs="Times New Roman"/>
          <w:color w:val="000000"/>
          <w:sz w:val="24"/>
          <w:szCs w:val="24"/>
          <w:lang w:eastAsia="ru-RU"/>
        </w:rPr>
        <w:t>на</w:t>
      </w:r>
      <w:r w:rsidRPr="005673A2">
        <w:rPr>
          <w:rFonts w:ascii="Times New Roman" w:eastAsia="Times New Roman" w:hAnsi="Times New Roman" w:cs="Times New Roman"/>
          <w:color w:val="000000"/>
          <w:spacing w:val="95"/>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снове</w:t>
      </w:r>
      <w:r w:rsidRPr="005673A2">
        <w:rPr>
          <w:rFonts w:ascii="Times New Roman" w:eastAsia="Times New Roman" w:hAnsi="Times New Roman" w:cs="Times New Roman"/>
          <w:color w:val="000000"/>
          <w:spacing w:val="96"/>
          <w:sz w:val="24"/>
          <w:szCs w:val="24"/>
          <w:lang w:eastAsia="ru-RU"/>
        </w:rPr>
        <w:t xml:space="preserve"> </w:t>
      </w:r>
      <w:r w:rsidRPr="005673A2">
        <w:rPr>
          <w:rFonts w:ascii="Times New Roman" w:eastAsia="Times New Roman" w:hAnsi="Times New Roman" w:cs="Times New Roman"/>
          <w:color w:val="000000"/>
          <w:sz w:val="24"/>
          <w:szCs w:val="24"/>
          <w:lang w:eastAsia="ru-RU"/>
        </w:rPr>
        <w:t>собл</w:t>
      </w:r>
      <w:r w:rsidRPr="005673A2">
        <w:rPr>
          <w:rFonts w:ascii="Times New Roman" w:eastAsia="Times New Roman" w:hAnsi="Times New Roman" w:cs="Times New Roman"/>
          <w:color w:val="000000"/>
          <w:spacing w:val="-2"/>
          <w:sz w:val="24"/>
          <w:szCs w:val="24"/>
          <w:lang w:eastAsia="ru-RU"/>
        </w:rPr>
        <w:t>ю</w:t>
      </w:r>
      <w:r w:rsidRPr="005673A2">
        <w:rPr>
          <w:rFonts w:ascii="Times New Roman" w:eastAsia="Times New Roman" w:hAnsi="Times New Roman" w:cs="Times New Roman"/>
          <w:color w:val="000000"/>
          <w:sz w:val="24"/>
          <w:szCs w:val="24"/>
          <w:lang w:eastAsia="ru-RU"/>
        </w:rPr>
        <w:t>дения</w:t>
      </w:r>
      <w:r w:rsidRPr="005673A2">
        <w:rPr>
          <w:rFonts w:ascii="Times New Roman" w:eastAsia="Times New Roman" w:hAnsi="Times New Roman" w:cs="Times New Roman"/>
          <w:color w:val="000000"/>
          <w:spacing w:val="95"/>
          <w:sz w:val="24"/>
          <w:szCs w:val="24"/>
          <w:lang w:eastAsia="ru-RU"/>
        </w:rPr>
        <w:t xml:space="preserve"> </w:t>
      </w:r>
      <w:r w:rsidRPr="005673A2">
        <w:rPr>
          <w:rFonts w:ascii="Times New Roman" w:eastAsia="Times New Roman" w:hAnsi="Times New Roman" w:cs="Times New Roman"/>
          <w:color w:val="000000"/>
          <w:sz w:val="24"/>
          <w:szCs w:val="24"/>
          <w:lang w:eastAsia="ru-RU"/>
        </w:rPr>
        <w:t>спорти</w:t>
      </w:r>
      <w:r w:rsidRPr="005673A2">
        <w:rPr>
          <w:rFonts w:ascii="Times New Roman" w:eastAsia="Times New Roman" w:hAnsi="Times New Roman" w:cs="Times New Roman"/>
          <w:color w:val="000000"/>
          <w:spacing w:val="-1"/>
          <w:sz w:val="24"/>
          <w:szCs w:val="24"/>
          <w:lang w:eastAsia="ru-RU"/>
        </w:rPr>
        <w:t>вн</w:t>
      </w:r>
      <w:r w:rsidRPr="005673A2">
        <w:rPr>
          <w:rFonts w:ascii="Times New Roman" w:eastAsia="Times New Roman" w:hAnsi="Times New Roman" w:cs="Times New Roman"/>
          <w:color w:val="000000"/>
          <w:sz w:val="24"/>
          <w:szCs w:val="24"/>
          <w:lang w:eastAsia="ru-RU"/>
        </w:rPr>
        <w:t>ых</w:t>
      </w:r>
      <w:r w:rsidRPr="005673A2">
        <w:rPr>
          <w:rFonts w:ascii="Times New Roman" w:eastAsia="Times New Roman" w:hAnsi="Times New Roman" w:cs="Times New Roman"/>
          <w:color w:val="000000"/>
          <w:spacing w:val="97"/>
          <w:sz w:val="24"/>
          <w:szCs w:val="24"/>
          <w:lang w:eastAsia="ru-RU"/>
        </w:rPr>
        <w:t xml:space="preserve"> </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pacing w:val="104"/>
          <w:sz w:val="24"/>
          <w:szCs w:val="24"/>
          <w:lang w:eastAsia="ru-RU"/>
        </w:rPr>
        <w:t xml:space="preserve"> </w:t>
      </w:r>
      <w:r w:rsidRPr="005673A2">
        <w:rPr>
          <w:rFonts w:ascii="Times New Roman" w:eastAsia="Times New Roman" w:hAnsi="Times New Roman" w:cs="Times New Roman"/>
          <w:color w:val="000000"/>
          <w:sz w:val="24"/>
          <w:szCs w:val="24"/>
          <w:lang w:eastAsia="ru-RU"/>
        </w:rPr>
        <w:t>п</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да</w:t>
      </w:r>
      <w:r w:rsidRPr="005673A2">
        <w:rPr>
          <w:rFonts w:ascii="Times New Roman" w:eastAsia="Times New Roman" w:hAnsi="Times New Roman" w:cs="Times New Roman"/>
          <w:color w:val="000000"/>
          <w:spacing w:val="-2"/>
          <w:sz w:val="24"/>
          <w:szCs w:val="24"/>
          <w:lang w:eastAsia="ru-RU"/>
        </w:rPr>
        <w:t>г</w:t>
      </w:r>
      <w:r w:rsidRPr="005673A2">
        <w:rPr>
          <w:rFonts w:ascii="Times New Roman" w:eastAsia="Times New Roman" w:hAnsi="Times New Roman" w:cs="Times New Roman"/>
          <w:color w:val="000000"/>
          <w:sz w:val="24"/>
          <w:szCs w:val="24"/>
          <w:lang w:eastAsia="ru-RU"/>
        </w:rPr>
        <w:t>огичес</w:t>
      </w:r>
      <w:r w:rsidRPr="005673A2">
        <w:rPr>
          <w:rFonts w:ascii="Times New Roman" w:eastAsia="Times New Roman" w:hAnsi="Times New Roman" w:cs="Times New Roman"/>
          <w:color w:val="000000"/>
          <w:spacing w:val="-1"/>
          <w:sz w:val="24"/>
          <w:szCs w:val="24"/>
          <w:lang w:eastAsia="ru-RU"/>
        </w:rPr>
        <w:t>к</w:t>
      </w:r>
      <w:r w:rsidRPr="005673A2">
        <w:rPr>
          <w:rFonts w:ascii="Times New Roman" w:eastAsia="Times New Roman" w:hAnsi="Times New Roman" w:cs="Times New Roman"/>
          <w:color w:val="000000"/>
          <w:sz w:val="24"/>
          <w:szCs w:val="24"/>
          <w:lang w:eastAsia="ru-RU"/>
        </w:rPr>
        <w:t>их</w:t>
      </w:r>
      <w:r w:rsidRPr="005673A2">
        <w:rPr>
          <w:rFonts w:ascii="Times New Roman" w:eastAsia="Times New Roman" w:hAnsi="Times New Roman" w:cs="Times New Roman"/>
          <w:color w:val="000000"/>
          <w:spacing w:val="98"/>
          <w:sz w:val="24"/>
          <w:szCs w:val="24"/>
          <w:lang w:eastAsia="ru-RU"/>
        </w:rPr>
        <w:t xml:space="preserve"> </w:t>
      </w:r>
      <w:r w:rsidRPr="005673A2">
        <w:rPr>
          <w:rFonts w:ascii="Times New Roman" w:eastAsia="Times New Roman" w:hAnsi="Times New Roman" w:cs="Times New Roman"/>
          <w:color w:val="000000"/>
          <w:sz w:val="24"/>
          <w:szCs w:val="24"/>
          <w:lang w:eastAsia="ru-RU"/>
        </w:rPr>
        <w:t>принци</w:t>
      </w:r>
      <w:r w:rsidRPr="005673A2">
        <w:rPr>
          <w:rFonts w:ascii="Times New Roman" w:eastAsia="Times New Roman" w:hAnsi="Times New Roman" w:cs="Times New Roman"/>
          <w:color w:val="000000"/>
          <w:spacing w:val="-1"/>
          <w:sz w:val="24"/>
          <w:szCs w:val="24"/>
          <w:lang w:eastAsia="ru-RU"/>
        </w:rPr>
        <w:t>п</w:t>
      </w:r>
      <w:r w:rsidRPr="005673A2">
        <w:rPr>
          <w:rFonts w:ascii="Times New Roman" w:eastAsia="Times New Roman" w:hAnsi="Times New Roman" w:cs="Times New Roman"/>
          <w:color w:val="000000"/>
          <w:sz w:val="24"/>
          <w:szCs w:val="24"/>
          <w:lang w:eastAsia="ru-RU"/>
        </w:rPr>
        <w:t>ов</w:t>
      </w:r>
      <w:r w:rsidRPr="005673A2">
        <w:rPr>
          <w:rFonts w:ascii="Times New Roman" w:eastAsia="Times New Roman" w:hAnsi="Times New Roman" w:cs="Times New Roman"/>
          <w:color w:val="000000"/>
          <w:spacing w:val="97"/>
          <w:sz w:val="24"/>
          <w:szCs w:val="24"/>
          <w:lang w:eastAsia="ru-RU"/>
        </w:rPr>
        <w:t xml:space="preserve"> </w:t>
      </w:r>
      <w:r w:rsidRPr="005673A2">
        <w:rPr>
          <w:rFonts w:ascii="Times New Roman" w:eastAsia="Times New Roman" w:hAnsi="Times New Roman" w:cs="Times New Roman"/>
          <w:color w:val="000000"/>
          <w:sz w:val="24"/>
          <w:szCs w:val="24"/>
          <w:lang w:eastAsia="ru-RU"/>
        </w:rPr>
        <w:t>в учебн</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-трени</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овочно</w:t>
      </w:r>
      <w:r w:rsidRPr="005673A2">
        <w:rPr>
          <w:rFonts w:ascii="Times New Roman" w:eastAsia="Times New Roman" w:hAnsi="Times New Roman" w:cs="Times New Roman"/>
          <w:color w:val="000000"/>
          <w:spacing w:val="1"/>
          <w:sz w:val="24"/>
          <w:szCs w:val="24"/>
          <w:lang w:eastAsia="ru-RU"/>
        </w:rPr>
        <w:t>м</w:t>
      </w:r>
      <w:r w:rsidRPr="005673A2">
        <w:rPr>
          <w:rFonts w:ascii="Times New Roman" w:eastAsia="Times New Roman" w:hAnsi="Times New Roman" w:cs="Times New Roman"/>
          <w:color w:val="000000"/>
          <w:spacing w:val="131"/>
          <w:sz w:val="24"/>
          <w:szCs w:val="24"/>
          <w:lang w:eastAsia="ru-RU"/>
        </w:rPr>
        <w:t xml:space="preserve"> </w:t>
      </w:r>
      <w:r w:rsidRPr="005673A2">
        <w:rPr>
          <w:rFonts w:ascii="Times New Roman" w:eastAsia="Times New Roman" w:hAnsi="Times New Roman" w:cs="Times New Roman"/>
          <w:color w:val="000000"/>
          <w:sz w:val="24"/>
          <w:szCs w:val="24"/>
          <w:lang w:eastAsia="ru-RU"/>
        </w:rPr>
        <w:t>процес</w:t>
      </w:r>
      <w:r w:rsidRPr="005673A2">
        <w:rPr>
          <w:rFonts w:ascii="Times New Roman" w:eastAsia="Times New Roman" w:hAnsi="Times New Roman" w:cs="Times New Roman"/>
          <w:color w:val="000000"/>
          <w:spacing w:val="-2"/>
          <w:sz w:val="24"/>
          <w:szCs w:val="24"/>
          <w:lang w:eastAsia="ru-RU"/>
        </w:rPr>
        <w:t>с</w:t>
      </w:r>
      <w:r w:rsidRPr="005673A2">
        <w:rPr>
          <w:rFonts w:ascii="Times New Roman" w:eastAsia="Times New Roman" w:hAnsi="Times New Roman" w:cs="Times New Roman"/>
          <w:color w:val="000000"/>
          <w:sz w:val="24"/>
          <w:szCs w:val="24"/>
          <w:lang w:eastAsia="ru-RU"/>
        </w:rPr>
        <w:t>е</w:t>
      </w:r>
      <w:r w:rsidRPr="005673A2">
        <w:rPr>
          <w:rFonts w:ascii="Times New Roman" w:eastAsia="Times New Roman" w:hAnsi="Times New Roman" w:cs="Times New Roman"/>
          <w:color w:val="000000"/>
          <w:spacing w:val="133"/>
          <w:sz w:val="24"/>
          <w:szCs w:val="24"/>
          <w:lang w:eastAsia="ru-RU"/>
        </w:rPr>
        <w:t xml:space="preserve"> </w:t>
      </w:r>
      <w:r w:rsidRPr="005673A2">
        <w:rPr>
          <w:rFonts w:ascii="Times New Roman" w:eastAsia="Times New Roman" w:hAnsi="Times New Roman" w:cs="Times New Roman"/>
          <w:color w:val="000000"/>
          <w:sz w:val="24"/>
          <w:szCs w:val="24"/>
          <w:lang w:eastAsia="ru-RU"/>
        </w:rPr>
        <w:t>в</w:t>
      </w:r>
      <w:r w:rsidRPr="005673A2">
        <w:rPr>
          <w:rFonts w:ascii="Times New Roman" w:eastAsia="Times New Roman" w:hAnsi="Times New Roman" w:cs="Times New Roman"/>
          <w:color w:val="000000"/>
          <w:spacing w:val="134"/>
          <w:sz w:val="24"/>
          <w:szCs w:val="24"/>
          <w:lang w:eastAsia="ru-RU"/>
        </w:rPr>
        <w:t xml:space="preserve"> </w:t>
      </w:r>
      <w:r w:rsidRPr="005673A2">
        <w:rPr>
          <w:rFonts w:ascii="Times New Roman" w:eastAsia="Times New Roman" w:hAnsi="Times New Roman" w:cs="Times New Roman"/>
          <w:color w:val="000000"/>
          <w:sz w:val="24"/>
          <w:szCs w:val="24"/>
          <w:lang w:eastAsia="ru-RU"/>
        </w:rPr>
        <w:t>условиях</w:t>
      </w:r>
      <w:r w:rsidRPr="005673A2">
        <w:rPr>
          <w:rFonts w:ascii="Times New Roman" w:eastAsia="Times New Roman" w:hAnsi="Times New Roman" w:cs="Times New Roman"/>
          <w:color w:val="000000"/>
          <w:spacing w:val="134"/>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м</w:t>
      </w:r>
      <w:r w:rsidRPr="005673A2">
        <w:rPr>
          <w:rFonts w:ascii="Times New Roman" w:eastAsia="Times New Roman" w:hAnsi="Times New Roman" w:cs="Times New Roman"/>
          <w:color w:val="000000"/>
          <w:sz w:val="24"/>
          <w:szCs w:val="24"/>
          <w:lang w:eastAsia="ru-RU"/>
        </w:rPr>
        <w:t>ноголе</w:t>
      </w:r>
      <w:r w:rsidRPr="005673A2">
        <w:rPr>
          <w:rFonts w:ascii="Times New Roman" w:eastAsia="Times New Roman" w:hAnsi="Times New Roman" w:cs="Times New Roman"/>
          <w:color w:val="000000"/>
          <w:spacing w:val="-1"/>
          <w:sz w:val="24"/>
          <w:szCs w:val="24"/>
          <w:lang w:eastAsia="ru-RU"/>
        </w:rPr>
        <w:t>тн</w:t>
      </w:r>
      <w:r w:rsidRPr="005673A2">
        <w:rPr>
          <w:rFonts w:ascii="Times New Roman" w:eastAsia="Times New Roman" w:hAnsi="Times New Roman" w:cs="Times New Roman"/>
          <w:color w:val="000000"/>
          <w:sz w:val="24"/>
          <w:szCs w:val="24"/>
          <w:lang w:eastAsia="ru-RU"/>
        </w:rPr>
        <w:t>его,</w:t>
      </w:r>
      <w:r w:rsidRPr="005673A2">
        <w:rPr>
          <w:rFonts w:ascii="Times New Roman" w:eastAsia="Times New Roman" w:hAnsi="Times New Roman" w:cs="Times New Roman"/>
          <w:color w:val="000000"/>
          <w:spacing w:val="133"/>
          <w:sz w:val="24"/>
          <w:szCs w:val="24"/>
          <w:lang w:eastAsia="ru-RU"/>
        </w:rPr>
        <w:t xml:space="preserve"> </w:t>
      </w:r>
      <w:r w:rsidRPr="005673A2">
        <w:rPr>
          <w:rFonts w:ascii="Times New Roman" w:eastAsia="Times New Roman" w:hAnsi="Times New Roman" w:cs="Times New Roman"/>
          <w:color w:val="000000"/>
          <w:sz w:val="24"/>
          <w:szCs w:val="24"/>
          <w:lang w:eastAsia="ru-RU"/>
        </w:rPr>
        <w:t>кр</w:t>
      </w:r>
      <w:r w:rsidRPr="005673A2">
        <w:rPr>
          <w:rFonts w:ascii="Times New Roman" w:eastAsia="Times New Roman" w:hAnsi="Times New Roman" w:cs="Times New Roman"/>
          <w:color w:val="000000"/>
          <w:spacing w:val="-1"/>
          <w:sz w:val="24"/>
          <w:szCs w:val="24"/>
          <w:lang w:eastAsia="ru-RU"/>
        </w:rPr>
        <w:t>у</w:t>
      </w:r>
      <w:r w:rsidRPr="005673A2">
        <w:rPr>
          <w:rFonts w:ascii="Times New Roman" w:eastAsia="Times New Roman" w:hAnsi="Times New Roman" w:cs="Times New Roman"/>
          <w:color w:val="000000"/>
          <w:sz w:val="24"/>
          <w:szCs w:val="24"/>
          <w:lang w:eastAsia="ru-RU"/>
        </w:rPr>
        <w:t>гл</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годичного</w:t>
      </w:r>
      <w:r w:rsidRPr="005673A2">
        <w:rPr>
          <w:rFonts w:ascii="Times New Roman" w:eastAsia="Times New Roman" w:hAnsi="Times New Roman" w:cs="Times New Roman"/>
          <w:color w:val="000000"/>
          <w:spacing w:val="132"/>
          <w:sz w:val="24"/>
          <w:szCs w:val="24"/>
          <w:lang w:eastAsia="ru-RU"/>
        </w:rPr>
        <w:t xml:space="preserve"> </w:t>
      </w:r>
      <w:r w:rsidRPr="005673A2">
        <w:rPr>
          <w:rFonts w:ascii="Times New Roman" w:eastAsia="Times New Roman" w:hAnsi="Times New Roman" w:cs="Times New Roman"/>
          <w:color w:val="000000"/>
          <w:sz w:val="24"/>
          <w:szCs w:val="24"/>
          <w:lang w:eastAsia="ru-RU"/>
        </w:rPr>
        <w:t>и п</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эт</w:t>
      </w:r>
      <w:r w:rsidRPr="005673A2">
        <w:rPr>
          <w:rFonts w:ascii="Times New Roman" w:eastAsia="Times New Roman" w:hAnsi="Times New Roman" w:cs="Times New Roman"/>
          <w:color w:val="000000"/>
          <w:spacing w:val="-1"/>
          <w:sz w:val="24"/>
          <w:szCs w:val="24"/>
          <w:lang w:eastAsia="ru-RU"/>
        </w:rPr>
        <w:t>а</w:t>
      </w:r>
      <w:r w:rsidRPr="005673A2">
        <w:rPr>
          <w:rFonts w:ascii="Times New Roman" w:eastAsia="Times New Roman" w:hAnsi="Times New Roman" w:cs="Times New Roman"/>
          <w:color w:val="000000"/>
          <w:sz w:val="24"/>
          <w:szCs w:val="24"/>
          <w:lang w:eastAsia="ru-RU"/>
        </w:rPr>
        <w:t>п</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ого</w:t>
      </w:r>
      <w:r w:rsidRPr="005673A2">
        <w:rPr>
          <w:rFonts w:ascii="Times New Roman" w:eastAsia="Times New Roman" w:hAnsi="Times New Roman" w:cs="Times New Roman"/>
          <w:color w:val="000000"/>
          <w:spacing w:val="1"/>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пр</w:t>
      </w:r>
      <w:r w:rsidRPr="005673A2">
        <w:rPr>
          <w:rFonts w:ascii="Times New Roman" w:eastAsia="Times New Roman" w:hAnsi="Times New Roman" w:cs="Times New Roman"/>
          <w:color w:val="000000"/>
          <w:sz w:val="24"/>
          <w:szCs w:val="24"/>
          <w:lang w:eastAsia="ru-RU"/>
        </w:rPr>
        <w:t>оце</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pacing w:val="-2"/>
          <w:sz w:val="24"/>
          <w:szCs w:val="24"/>
          <w:lang w:eastAsia="ru-RU"/>
        </w:rPr>
        <w:t>с</w:t>
      </w:r>
      <w:r w:rsidRPr="005673A2">
        <w:rPr>
          <w:rFonts w:ascii="Times New Roman" w:eastAsia="Times New Roman" w:hAnsi="Times New Roman" w:cs="Times New Roman"/>
          <w:color w:val="000000"/>
          <w:sz w:val="24"/>
          <w:szCs w:val="24"/>
          <w:lang w:eastAsia="ru-RU"/>
        </w:rPr>
        <w:t>а спортив</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ой</w:t>
      </w:r>
      <w:r w:rsidRPr="005673A2">
        <w:rPr>
          <w:rFonts w:ascii="Times New Roman" w:eastAsia="Times New Roman" w:hAnsi="Times New Roman" w:cs="Times New Roman"/>
          <w:color w:val="000000"/>
          <w:spacing w:val="-1"/>
          <w:sz w:val="24"/>
          <w:szCs w:val="24"/>
          <w:lang w:eastAsia="ru-RU"/>
        </w:rPr>
        <w:t xml:space="preserve"> </w:t>
      </w:r>
      <w:r w:rsidRPr="005673A2">
        <w:rPr>
          <w:rFonts w:ascii="Times New Roman" w:eastAsia="Times New Roman" w:hAnsi="Times New Roman" w:cs="Times New Roman"/>
          <w:color w:val="000000"/>
          <w:sz w:val="24"/>
          <w:szCs w:val="24"/>
          <w:lang w:eastAsia="ru-RU"/>
        </w:rPr>
        <w:t>под</w:t>
      </w:r>
      <w:r w:rsidRPr="005673A2">
        <w:rPr>
          <w:rFonts w:ascii="Times New Roman" w:eastAsia="Times New Roman" w:hAnsi="Times New Roman" w:cs="Times New Roman"/>
          <w:color w:val="000000"/>
          <w:spacing w:val="-1"/>
          <w:sz w:val="24"/>
          <w:szCs w:val="24"/>
          <w:lang w:eastAsia="ru-RU"/>
        </w:rPr>
        <w:t>г</w:t>
      </w:r>
      <w:r w:rsidRPr="005673A2">
        <w:rPr>
          <w:rFonts w:ascii="Times New Roman" w:eastAsia="Times New Roman" w:hAnsi="Times New Roman" w:cs="Times New Roman"/>
          <w:color w:val="000000"/>
          <w:sz w:val="24"/>
          <w:szCs w:val="24"/>
          <w:lang w:eastAsia="ru-RU"/>
        </w:rPr>
        <w:t>отовки.</w:t>
      </w:r>
    </w:p>
    <w:p w:rsidR="00B47B58" w:rsidRPr="005673A2" w:rsidRDefault="00B47B58" w:rsidP="00B47B58">
      <w:pPr>
        <w:widowControl w:val="0"/>
        <w:spacing w:after="0" w:line="239" w:lineRule="auto"/>
        <w:ind w:right="-57" w:firstLine="708"/>
        <w:jc w:val="both"/>
        <w:rPr>
          <w:rFonts w:ascii="Times New Roman" w:eastAsia="Times New Roman" w:hAnsi="Times New Roman" w:cs="Times New Roman"/>
          <w:color w:val="000000"/>
          <w:sz w:val="24"/>
          <w:szCs w:val="24"/>
          <w:lang w:eastAsia="ru-RU"/>
        </w:rPr>
      </w:pPr>
      <w:proofErr w:type="gramStart"/>
      <w:r w:rsidRPr="005673A2">
        <w:rPr>
          <w:rFonts w:ascii="Times New Roman" w:eastAsia="Times New Roman" w:hAnsi="Times New Roman" w:cs="Times New Roman"/>
          <w:color w:val="000000"/>
          <w:sz w:val="24"/>
          <w:szCs w:val="24"/>
          <w:lang w:eastAsia="ru-RU"/>
        </w:rPr>
        <w:t>Д</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с</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иж</w:t>
      </w:r>
      <w:r w:rsidRPr="005673A2">
        <w:rPr>
          <w:rFonts w:ascii="Times New Roman" w:eastAsia="Times New Roman" w:hAnsi="Times New Roman" w:cs="Times New Roman"/>
          <w:color w:val="000000"/>
          <w:spacing w:val="-1"/>
          <w:sz w:val="24"/>
          <w:szCs w:val="24"/>
          <w:lang w:eastAsia="ru-RU"/>
        </w:rPr>
        <w:t>ен</w:t>
      </w:r>
      <w:r w:rsidRPr="005673A2">
        <w:rPr>
          <w:rFonts w:ascii="Times New Roman" w:eastAsia="Times New Roman" w:hAnsi="Times New Roman" w:cs="Times New Roman"/>
          <w:color w:val="000000"/>
          <w:sz w:val="24"/>
          <w:szCs w:val="24"/>
          <w:lang w:eastAsia="ru-RU"/>
        </w:rPr>
        <w:t>ие</w:t>
      </w:r>
      <w:r w:rsidRPr="005673A2">
        <w:rPr>
          <w:rFonts w:ascii="Times New Roman" w:eastAsia="Times New Roman" w:hAnsi="Times New Roman" w:cs="Times New Roman"/>
          <w:color w:val="000000"/>
          <w:spacing w:val="73"/>
          <w:sz w:val="24"/>
          <w:szCs w:val="24"/>
          <w:lang w:eastAsia="ru-RU"/>
        </w:rPr>
        <w:t xml:space="preserve"> </w:t>
      </w:r>
      <w:r w:rsidRPr="005673A2">
        <w:rPr>
          <w:rFonts w:ascii="Times New Roman" w:eastAsia="Times New Roman" w:hAnsi="Times New Roman" w:cs="Times New Roman"/>
          <w:color w:val="000000"/>
          <w:sz w:val="24"/>
          <w:szCs w:val="24"/>
          <w:lang w:eastAsia="ru-RU"/>
        </w:rPr>
        <w:t>поста</w:t>
      </w:r>
      <w:r w:rsidRPr="005673A2">
        <w:rPr>
          <w:rFonts w:ascii="Times New Roman" w:eastAsia="Times New Roman" w:hAnsi="Times New Roman" w:cs="Times New Roman"/>
          <w:color w:val="000000"/>
          <w:spacing w:val="-2"/>
          <w:sz w:val="24"/>
          <w:szCs w:val="24"/>
          <w:lang w:eastAsia="ru-RU"/>
        </w:rPr>
        <w:t>в</w:t>
      </w:r>
      <w:r w:rsidRPr="005673A2">
        <w:rPr>
          <w:rFonts w:ascii="Times New Roman" w:eastAsia="Times New Roman" w:hAnsi="Times New Roman" w:cs="Times New Roman"/>
          <w:color w:val="000000"/>
          <w:spacing w:val="-1"/>
          <w:sz w:val="24"/>
          <w:szCs w:val="24"/>
          <w:lang w:eastAsia="ru-RU"/>
        </w:rPr>
        <w:t>л</w:t>
      </w:r>
      <w:r w:rsidRPr="005673A2">
        <w:rPr>
          <w:rFonts w:ascii="Times New Roman" w:eastAsia="Times New Roman" w:hAnsi="Times New Roman" w:cs="Times New Roman"/>
          <w:color w:val="000000"/>
          <w:sz w:val="24"/>
          <w:szCs w:val="24"/>
          <w:lang w:eastAsia="ru-RU"/>
        </w:rPr>
        <w:t>енной</w:t>
      </w:r>
      <w:r w:rsidRPr="005673A2">
        <w:rPr>
          <w:rFonts w:ascii="Times New Roman" w:eastAsia="Times New Roman" w:hAnsi="Times New Roman" w:cs="Times New Roman"/>
          <w:color w:val="000000"/>
          <w:spacing w:val="72"/>
          <w:sz w:val="24"/>
          <w:szCs w:val="24"/>
          <w:lang w:eastAsia="ru-RU"/>
        </w:rPr>
        <w:t xml:space="preserve"> </w:t>
      </w:r>
      <w:r w:rsidRPr="005673A2">
        <w:rPr>
          <w:rFonts w:ascii="Times New Roman" w:eastAsia="Times New Roman" w:hAnsi="Times New Roman" w:cs="Times New Roman"/>
          <w:color w:val="000000"/>
          <w:sz w:val="24"/>
          <w:szCs w:val="24"/>
          <w:lang w:eastAsia="ru-RU"/>
        </w:rPr>
        <w:t>цели</w:t>
      </w:r>
      <w:r w:rsidRPr="005673A2">
        <w:rPr>
          <w:rFonts w:ascii="Times New Roman" w:eastAsia="Times New Roman" w:hAnsi="Times New Roman" w:cs="Times New Roman"/>
          <w:color w:val="000000"/>
          <w:spacing w:val="72"/>
          <w:sz w:val="24"/>
          <w:szCs w:val="24"/>
          <w:lang w:eastAsia="ru-RU"/>
        </w:rPr>
        <w:t xml:space="preserve"> </w:t>
      </w:r>
      <w:r w:rsidRPr="005673A2">
        <w:rPr>
          <w:rFonts w:ascii="Times New Roman" w:eastAsia="Times New Roman" w:hAnsi="Times New Roman" w:cs="Times New Roman"/>
          <w:color w:val="000000"/>
          <w:sz w:val="24"/>
          <w:szCs w:val="24"/>
          <w:lang w:eastAsia="ru-RU"/>
        </w:rPr>
        <w:t>пре</w:t>
      </w:r>
      <w:r w:rsidRPr="005673A2">
        <w:rPr>
          <w:rFonts w:ascii="Times New Roman" w:eastAsia="Times New Roman" w:hAnsi="Times New Roman" w:cs="Times New Roman"/>
          <w:color w:val="000000"/>
          <w:spacing w:val="-1"/>
          <w:sz w:val="24"/>
          <w:szCs w:val="24"/>
          <w:lang w:eastAsia="ru-RU"/>
        </w:rPr>
        <w:t>д</w:t>
      </w:r>
      <w:r w:rsidRPr="005673A2">
        <w:rPr>
          <w:rFonts w:ascii="Times New Roman" w:eastAsia="Times New Roman" w:hAnsi="Times New Roman" w:cs="Times New Roman"/>
          <w:color w:val="000000"/>
          <w:sz w:val="24"/>
          <w:szCs w:val="24"/>
          <w:lang w:eastAsia="ru-RU"/>
        </w:rPr>
        <w:t>усмат</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ивает</w:t>
      </w:r>
      <w:r w:rsidRPr="005673A2">
        <w:rPr>
          <w:rFonts w:ascii="Times New Roman" w:eastAsia="Times New Roman" w:hAnsi="Times New Roman" w:cs="Times New Roman"/>
          <w:color w:val="000000"/>
          <w:spacing w:val="70"/>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еш</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е</w:t>
      </w:r>
      <w:r w:rsidRPr="005673A2">
        <w:rPr>
          <w:rFonts w:ascii="Times New Roman" w:eastAsia="Times New Roman" w:hAnsi="Times New Roman" w:cs="Times New Roman"/>
          <w:color w:val="000000"/>
          <w:spacing w:val="73"/>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сно</w:t>
      </w:r>
      <w:r w:rsidRPr="005673A2">
        <w:rPr>
          <w:rFonts w:ascii="Times New Roman" w:eastAsia="Times New Roman" w:hAnsi="Times New Roman" w:cs="Times New Roman"/>
          <w:color w:val="000000"/>
          <w:spacing w:val="-2"/>
          <w:sz w:val="24"/>
          <w:szCs w:val="24"/>
          <w:lang w:eastAsia="ru-RU"/>
        </w:rPr>
        <w:t>в</w:t>
      </w:r>
      <w:r w:rsidRPr="005673A2">
        <w:rPr>
          <w:rFonts w:ascii="Times New Roman" w:eastAsia="Times New Roman" w:hAnsi="Times New Roman" w:cs="Times New Roman"/>
          <w:color w:val="000000"/>
          <w:sz w:val="24"/>
          <w:szCs w:val="24"/>
          <w:lang w:eastAsia="ru-RU"/>
        </w:rPr>
        <w:t>ных</w:t>
      </w:r>
      <w:r w:rsidRPr="005673A2">
        <w:rPr>
          <w:rFonts w:ascii="Times New Roman" w:eastAsia="Times New Roman" w:hAnsi="Times New Roman" w:cs="Times New Roman"/>
          <w:color w:val="000000"/>
          <w:spacing w:val="75"/>
          <w:sz w:val="24"/>
          <w:szCs w:val="24"/>
          <w:lang w:eastAsia="ru-RU"/>
        </w:rPr>
        <w:t xml:space="preserve"> </w:t>
      </w:r>
      <w:r w:rsidRPr="005673A2">
        <w:rPr>
          <w:rFonts w:ascii="Times New Roman" w:eastAsia="Times New Roman" w:hAnsi="Times New Roman" w:cs="Times New Roman"/>
          <w:b/>
          <w:color w:val="000000"/>
          <w:sz w:val="24"/>
          <w:szCs w:val="24"/>
          <w:lang w:eastAsia="ru-RU"/>
        </w:rPr>
        <w:t>за</w:t>
      </w:r>
      <w:r w:rsidRPr="005673A2">
        <w:rPr>
          <w:rFonts w:ascii="Times New Roman" w:eastAsia="Times New Roman" w:hAnsi="Times New Roman" w:cs="Times New Roman"/>
          <w:b/>
          <w:color w:val="000000"/>
          <w:spacing w:val="-1"/>
          <w:sz w:val="24"/>
          <w:szCs w:val="24"/>
          <w:lang w:eastAsia="ru-RU"/>
        </w:rPr>
        <w:t>д</w:t>
      </w:r>
      <w:r w:rsidRPr="005673A2">
        <w:rPr>
          <w:rFonts w:ascii="Times New Roman" w:eastAsia="Times New Roman" w:hAnsi="Times New Roman" w:cs="Times New Roman"/>
          <w:b/>
          <w:color w:val="000000"/>
          <w:sz w:val="24"/>
          <w:szCs w:val="24"/>
          <w:lang w:eastAsia="ru-RU"/>
        </w:rPr>
        <w:t>а</w:t>
      </w:r>
      <w:r w:rsidRPr="005673A2">
        <w:rPr>
          <w:rFonts w:ascii="Times New Roman" w:eastAsia="Times New Roman" w:hAnsi="Times New Roman" w:cs="Times New Roman"/>
          <w:b/>
          <w:color w:val="000000"/>
          <w:spacing w:val="-2"/>
          <w:sz w:val="24"/>
          <w:szCs w:val="24"/>
          <w:lang w:eastAsia="ru-RU"/>
        </w:rPr>
        <w:t>ч</w:t>
      </w:r>
      <w:r w:rsidRPr="005673A2">
        <w:rPr>
          <w:rFonts w:ascii="Times New Roman" w:eastAsia="Times New Roman" w:hAnsi="Times New Roman" w:cs="Times New Roman"/>
          <w:b/>
          <w:color w:val="000000"/>
          <w:sz w:val="24"/>
          <w:szCs w:val="24"/>
          <w:lang w:eastAsia="ru-RU"/>
        </w:rPr>
        <w:t>:</w:t>
      </w:r>
      <w:r w:rsidRPr="005673A2">
        <w:rPr>
          <w:rFonts w:ascii="Times New Roman" w:eastAsia="Times New Roman" w:hAnsi="Times New Roman" w:cs="Times New Roman"/>
          <w:color w:val="000000"/>
          <w:sz w:val="24"/>
          <w:szCs w:val="24"/>
          <w:lang w:eastAsia="ru-RU"/>
        </w:rPr>
        <w:t xml:space="preserve"> оздоро</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ительные;</w:t>
      </w:r>
      <w:r w:rsidRPr="005673A2">
        <w:rPr>
          <w:rFonts w:ascii="Times New Roman" w:eastAsia="Times New Roman" w:hAnsi="Times New Roman" w:cs="Times New Roman"/>
          <w:color w:val="000000"/>
          <w:spacing w:val="-2"/>
          <w:sz w:val="24"/>
          <w:szCs w:val="24"/>
          <w:lang w:eastAsia="ru-RU"/>
        </w:rPr>
        <w:t xml:space="preserve"> </w:t>
      </w:r>
      <w:r w:rsidRPr="005673A2">
        <w:rPr>
          <w:rFonts w:ascii="Times New Roman" w:eastAsia="Times New Roman" w:hAnsi="Times New Roman" w:cs="Times New Roman"/>
          <w:color w:val="000000"/>
          <w:sz w:val="24"/>
          <w:szCs w:val="24"/>
          <w:lang w:eastAsia="ru-RU"/>
        </w:rPr>
        <w:t>образовател</w:t>
      </w:r>
      <w:r w:rsidRPr="005673A2">
        <w:rPr>
          <w:rFonts w:ascii="Times New Roman" w:eastAsia="Times New Roman" w:hAnsi="Times New Roman" w:cs="Times New Roman"/>
          <w:color w:val="000000"/>
          <w:spacing w:val="-4"/>
          <w:sz w:val="24"/>
          <w:szCs w:val="24"/>
          <w:lang w:eastAsia="ru-RU"/>
        </w:rPr>
        <w:t>ь</w:t>
      </w:r>
      <w:r w:rsidRPr="005673A2">
        <w:rPr>
          <w:rFonts w:ascii="Times New Roman" w:eastAsia="Times New Roman" w:hAnsi="Times New Roman" w:cs="Times New Roman"/>
          <w:color w:val="000000"/>
          <w:sz w:val="24"/>
          <w:szCs w:val="24"/>
          <w:lang w:eastAsia="ru-RU"/>
        </w:rPr>
        <w:t>ны</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 во</w:t>
      </w:r>
      <w:r w:rsidRPr="005673A2">
        <w:rPr>
          <w:rFonts w:ascii="Times New Roman" w:eastAsia="Times New Roman" w:hAnsi="Times New Roman" w:cs="Times New Roman"/>
          <w:color w:val="000000"/>
          <w:spacing w:val="-2"/>
          <w:sz w:val="24"/>
          <w:szCs w:val="24"/>
          <w:lang w:eastAsia="ru-RU"/>
        </w:rPr>
        <w:t>с</w:t>
      </w:r>
      <w:r w:rsidRPr="005673A2">
        <w:rPr>
          <w:rFonts w:ascii="Times New Roman" w:eastAsia="Times New Roman" w:hAnsi="Times New Roman" w:cs="Times New Roman"/>
          <w:color w:val="000000"/>
          <w:sz w:val="24"/>
          <w:szCs w:val="24"/>
          <w:lang w:eastAsia="ru-RU"/>
        </w:rPr>
        <w:t>пита</w:t>
      </w:r>
      <w:r w:rsidRPr="005673A2">
        <w:rPr>
          <w:rFonts w:ascii="Times New Roman" w:eastAsia="Times New Roman" w:hAnsi="Times New Roman" w:cs="Times New Roman"/>
          <w:color w:val="000000"/>
          <w:spacing w:val="-2"/>
          <w:sz w:val="24"/>
          <w:szCs w:val="24"/>
          <w:lang w:eastAsia="ru-RU"/>
        </w:rPr>
        <w:t>т</w:t>
      </w:r>
      <w:r w:rsidRPr="005673A2">
        <w:rPr>
          <w:rFonts w:ascii="Times New Roman" w:eastAsia="Times New Roman" w:hAnsi="Times New Roman" w:cs="Times New Roman"/>
          <w:color w:val="000000"/>
          <w:sz w:val="24"/>
          <w:szCs w:val="24"/>
          <w:lang w:eastAsia="ru-RU"/>
        </w:rPr>
        <w:t>е</w:t>
      </w:r>
      <w:r w:rsidRPr="005673A2">
        <w:rPr>
          <w:rFonts w:ascii="Times New Roman" w:eastAsia="Times New Roman" w:hAnsi="Times New Roman" w:cs="Times New Roman"/>
          <w:color w:val="000000"/>
          <w:spacing w:val="3"/>
          <w:sz w:val="24"/>
          <w:szCs w:val="24"/>
          <w:lang w:eastAsia="ru-RU"/>
        </w:rPr>
        <w:t>л</w:t>
      </w:r>
      <w:r w:rsidRPr="005673A2">
        <w:rPr>
          <w:rFonts w:ascii="Times New Roman" w:eastAsia="Times New Roman" w:hAnsi="Times New Roman" w:cs="Times New Roman"/>
          <w:color w:val="000000"/>
          <w:sz w:val="24"/>
          <w:szCs w:val="24"/>
          <w:lang w:eastAsia="ru-RU"/>
        </w:rPr>
        <w:t xml:space="preserve">ьные; </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пор</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ив</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ые.</w:t>
      </w:r>
      <w:proofErr w:type="gramEnd"/>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         </w:t>
      </w:r>
      <w:r w:rsidRPr="005673A2">
        <w:rPr>
          <w:rFonts w:ascii="Times New Roman" w:eastAsia="Times New Roman" w:hAnsi="Times New Roman" w:cs="Times New Roman"/>
          <w:b/>
          <w:color w:val="000000"/>
          <w:sz w:val="24"/>
          <w:szCs w:val="24"/>
          <w:lang w:eastAsia="ru-RU"/>
        </w:rPr>
        <w:t>Пла</w:t>
      </w:r>
      <w:r w:rsidRPr="005673A2">
        <w:rPr>
          <w:rFonts w:ascii="Times New Roman" w:eastAsia="Times New Roman" w:hAnsi="Times New Roman" w:cs="Times New Roman"/>
          <w:b/>
          <w:color w:val="000000"/>
          <w:spacing w:val="-1"/>
          <w:sz w:val="24"/>
          <w:szCs w:val="24"/>
          <w:lang w:eastAsia="ru-RU"/>
        </w:rPr>
        <w:t>ни</w:t>
      </w:r>
      <w:r w:rsidRPr="005673A2">
        <w:rPr>
          <w:rFonts w:ascii="Times New Roman" w:eastAsia="Times New Roman" w:hAnsi="Times New Roman" w:cs="Times New Roman"/>
          <w:b/>
          <w:color w:val="000000"/>
          <w:sz w:val="24"/>
          <w:szCs w:val="24"/>
          <w:lang w:eastAsia="ru-RU"/>
        </w:rPr>
        <w:t>руемые</w:t>
      </w:r>
      <w:r w:rsidRPr="005673A2">
        <w:rPr>
          <w:rFonts w:ascii="Times New Roman" w:eastAsia="Times New Roman" w:hAnsi="Times New Roman" w:cs="Times New Roman"/>
          <w:b/>
          <w:color w:val="000000"/>
          <w:spacing w:val="131"/>
          <w:sz w:val="24"/>
          <w:szCs w:val="24"/>
          <w:lang w:eastAsia="ru-RU"/>
        </w:rPr>
        <w:t xml:space="preserve"> </w:t>
      </w:r>
      <w:r w:rsidRPr="005673A2">
        <w:rPr>
          <w:rFonts w:ascii="Times New Roman" w:eastAsia="Times New Roman" w:hAnsi="Times New Roman" w:cs="Times New Roman"/>
          <w:b/>
          <w:color w:val="000000"/>
          <w:spacing w:val="1"/>
          <w:sz w:val="24"/>
          <w:szCs w:val="24"/>
          <w:lang w:eastAsia="ru-RU"/>
        </w:rPr>
        <w:t>р</w:t>
      </w:r>
      <w:r w:rsidRPr="005673A2">
        <w:rPr>
          <w:rFonts w:ascii="Times New Roman" w:eastAsia="Times New Roman" w:hAnsi="Times New Roman" w:cs="Times New Roman"/>
          <w:b/>
          <w:color w:val="000000"/>
          <w:sz w:val="24"/>
          <w:szCs w:val="24"/>
          <w:lang w:eastAsia="ru-RU"/>
        </w:rPr>
        <w:t>езультаты</w:t>
      </w:r>
      <w:r w:rsidRPr="005673A2">
        <w:rPr>
          <w:rFonts w:ascii="Times New Roman" w:eastAsia="Times New Roman" w:hAnsi="Times New Roman" w:cs="Times New Roman"/>
          <w:color w:val="000000"/>
          <w:spacing w:val="134"/>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с</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ое</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ия</w:t>
      </w:r>
      <w:r w:rsidRPr="005673A2">
        <w:rPr>
          <w:rFonts w:ascii="Times New Roman" w:eastAsia="Times New Roman" w:hAnsi="Times New Roman" w:cs="Times New Roman"/>
          <w:color w:val="000000"/>
          <w:spacing w:val="134"/>
          <w:sz w:val="24"/>
          <w:szCs w:val="24"/>
          <w:lang w:eastAsia="ru-RU"/>
        </w:rPr>
        <w:t xml:space="preserve"> </w:t>
      </w:r>
      <w:r w:rsidRPr="005673A2">
        <w:rPr>
          <w:rFonts w:ascii="Times New Roman" w:eastAsia="Times New Roman" w:hAnsi="Times New Roman" w:cs="Times New Roman"/>
          <w:color w:val="000000"/>
          <w:sz w:val="24"/>
          <w:szCs w:val="24"/>
          <w:lang w:eastAsia="ru-RU"/>
        </w:rPr>
        <w:t>программы</w:t>
      </w:r>
      <w:r w:rsidRPr="005673A2">
        <w:rPr>
          <w:rFonts w:ascii="Times New Roman" w:eastAsia="Times New Roman" w:hAnsi="Times New Roman" w:cs="Times New Roman"/>
          <w:color w:val="000000"/>
          <w:spacing w:val="134"/>
          <w:sz w:val="24"/>
          <w:szCs w:val="24"/>
          <w:lang w:eastAsia="ru-RU"/>
        </w:rPr>
        <w:t xml:space="preserve"> </w:t>
      </w:r>
      <w:r w:rsidRPr="005673A2">
        <w:rPr>
          <w:rFonts w:ascii="Times New Roman" w:eastAsia="Times New Roman" w:hAnsi="Times New Roman" w:cs="Times New Roman"/>
          <w:color w:val="000000"/>
          <w:sz w:val="24"/>
          <w:szCs w:val="24"/>
          <w:lang w:eastAsia="ru-RU"/>
        </w:rPr>
        <w:t>пр</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дстав</w:t>
      </w:r>
      <w:r w:rsidRPr="005673A2">
        <w:rPr>
          <w:rFonts w:ascii="Times New Roman" w:eastAsia="Times New Roman" w:hAnsi="Times New Roman" w:cs="Times New Roman"/>
          <w:color w:val="000000"/>
          <w:spacing w:val="-1"/>
          <w:sz w:val="24"/>
          <w:szCs w:val="24"/>
          <w:lang w:eastAsia="ru-RU"/>
        </w:rPr>
        <w:t>л</w:t>
      </w:r>
      <w:r w:rsidRPr="005673A2">
        <w:rPr>
          <w:rFonts w:ascii="Times New Roman" w:eastAsia="Times New Roman" w:hAnsi="Times New Roman" w:cs="Times New Roman"/>
          <w:color w:val="000000"/>
          <w:sz w:val="24"/>
          <w:szCs w:val="24"/>
          <w:lang w:eastAsia="ru-RU"/>
        </w:rPr>
        <w:t>яют собой</w:t>
      </w:r>
      <w:proofErr w:type="gramStart"/>
      <w:r w:rsidRPr="005673A2">
        <w:rPr>
          <w:rFonts w:ascii="Times New Roman" w:eastAsia="Times New Roman" w:hAnsi="Times New Roman" w:cs="Times New Roman"/>
          <w:color w:val="000000"/>
          <w:sz w:val="24"/>
          <w:szCs w:val="24"/>
          <w:lang w:eastAsia="ru-RU"/>
        </w:rPr>
        <w:t xml:space="preserve"> :</w:t>
      </w:r>
      <w:proofErr w:type="gramEnd"/>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pacing w:val="204"/>
          <w:sz w:val="24"/>
          <w:szCs w:val="24"/>
          <w:lang w:eastAsia="ru-RU"/>
        </w:rPr>
      </w:pPr>
      <w:r w:rsidRPr="005673A2">
        <w:rPr>
          <w:rFonts w:ascii="Times New Roman" w:eastAsia="Times New Roman" w:hAnsi="Times New Roman" w:cs="Times New Roman"/>
          <w:color w:val="000000"/>
          <w:sz w:val="24"/>
          <w:szCs w:val="24"/>
          <w:lang w:eastAsia="ru-RU"/>
        </w:rPr>
        <w:t>-</w:t>
      </w:r>
      <w:r w:rsidRPr="005673A2">
        <w:rPr>
          <w:rFonts w:ascii="Times New Roman" w:eastAsia="Times New Roman" w:hAnsi="Times New Roman" w:cs="Times New Roman"/>
          <w:color w:val="000000"/>
          <w:spacing w:val="69"/>
          <w:sz w:val="24"/>
          <w:szCs w:val="24"/>
          <w:lang w:eastAsia="ru-RU"/>
        </w:rPr>
        <w:t xml:space="preserve"> </w:t>
      </w:r>
      <w:r w:rsidRPr="005673A2">
        <w:rPr>
          <w:rFonts w:ascii="Times New Roman" w:eastAsia="Times New Roman" w:hAnsi="Times New Roman" w:cs="Times New Roman"/>
          <w:color w:val="000000"/>
          <w:sz w:val="24"/>
          <w:szCs w:val="24"/>
          <w:lang w:eastAsia="ru-RU"/>
        </w:rPr>
        <w:t>сист</w:t>
      </w:r>
      <w:r w:rsidRPr="005673A2">
        <w:rPr>
          <w:rFonts w:ascii="Times New Roman" w:eastAsia="Times New Roman" w:hAnsi="Times New Roman" w:cs="Times New Roman"/>
          <w:color w:val="000000"/>
          <w:spacing w:val="-2"/>
          <w:sz w:val="24"/>
          <w:szCs w:val="24"/>
          <w:lang w:eastAsia="ru-RU"/>
        </w:rPr>
        <w:t>е</w:t>
      </w:r>
      <w:r w:rsidRPr="005673A2">
        <w:rPr>
          <w:rFonts w:ascii="Times New Roman" w:eastAsia="Times New Roman" w:hAnsi="Times New Roman" w:cs="Times New Roman"/>
          <w:color w:val="000000"/>
          <w:sz w:val="24"/>
          <w:szCs w:val="24"/>
          <w:lang w:eastAsia="ru-RU"/>
        </w:rPr>
        <w:t>му</w:t>
      </w:r>
      <w:r w:rsidRPr="005673A2">
        <w:rPr>
          <w:rFonts w:ascii="Times New Roman" w:eastAsia="Times New Roman" w:hAnsi="Times New Roman" w:cs="Times New Roman"/>
          <w:color w:val="000000"/>
          <w:spacing w:val="70"/>
          <w:sz w:val="24"/>
          <w:szCs w:val="24"/>
          <w:lang w:eastAsia="ru-RU"/>
        </w:rPr>
        <w:t xml:space="preserve"> </w:t>
      </w:r>
      <w:r w:rsidRPr="005673A2">
        <w:rPr>
          <w:rFonts w:ascii="Times New Roman" w:eastAsia="Times New Roman" w:hAnsi="Times New Roman" w:cs="Times New Roman"/>
          <w:color w:val="000000"/>
          <w:sz w:val="24"/>
          <w:szCs w:val="24"/>
          <w:lang w:eastAsia="ru-RU"/>
        </w:rPr>
        <w:t>ожи</w:t>
      </w:r>
      <w:r w:rsidRPr="005673A2">
        <w:rPr>
          <w:rFonts w:ascii="Times New Roman" w:eastAsia="Times New Roman" w:hAnsi="Times New Roman" w:cs="Times New Roman"/>
          <w:color w:val="000000"/>
          <w:spacing w:val="1"/>
          <w:sz w:val="24"/>
          <w:szCs w:val="24"/>
          <w:lang w:eastAsia="ru-RU"/>
        </w:rPr>
        <w:t>д</w:t>
      </w:r>
      <w:r w:rsidRPr="005673A2">
        <w:rPr>
          <w:rFonts w:ascii="Times New Roman" w:eastAsia="Times New Roman" w:hAnsi="Times New Roman" w:cs="Times New Roman"/>
          <w:color w:val="000000"/>
          <w:sz w:val="24"/>
          <w:szCs w:val="24"/>
          <w:lang w:eastAsia="ru-RU"/>
        </w:rPr>
        <w:t>ае</w:t>
      </w:r>
      <w:r w:rsidRPr="005673A2">
        <w:rPr>
          <w:rFonts w:ascii="Times New Roman" w:eastAsia="Times New Roman" w:hAnsi="Times New Roman" w:cs="Times New Roman"/>
          <w:color w:val="000000"/>
          <w:spacing w:val="-2"/>
          <w:sz w:val="24"/>
          <w:szCs w:val="24"/>
          <w:lang w:eastAsia="ru-RU"/>
        </w:rPr>
        <w:t>м</w:t>
      </w:r>
      <w:r w:rsidRPr="005673A2">
        <w:rPr>
          <w:rFonts w:ascii="Times New Roman" w:eastAsia="Times New Roman" w:hAnsi="Times New Roman" w:cs="Times New Roman"/>
          <w:color w:val="000000"/>
          <w:spacing w:val="-1"/>
          <w:sz w:val="24"/>
          <w:szCs w:val="24"/>
          <w:lang w:eastAsia="ru-RU"/>
        </w:rPr>
        <w:t>ы</w:t>
      </w:r>
      <w:r w:rsidRPr="005673A2">
        <w:rPr>
          <w:rFonts w:ascii="Times New Roman" w:eastAsia="Times New Roman" w:hAnsi="Times New Roman" w:cs="Times New Roman"/>
          <w:color w:val="000000"/>
          <w:sz w:val="24"/>
          <w:szCs w:val="24"/>
          <w:lang w:eastAsia="ru-RU"/>
        </w:rPr>
        <w:t>х</w:t>
      </w:r>
      <w:r w:rsidRPr="005673A2">
        <w:rPr>
          <w:rFonts w:ascii="Times New Roman" w:eastAsia="Times New Roman" w:hAnsi="Times New Roman" w:cs="Times New Roman"/>
          <w:color w:val="000000"/>
          <w:spacing w:val="70"/>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езульта</w:t>
      </w:r>
      <w:r w:rsidRPr="005673A2">
        <w:rPr>
          <w:rFonts w:ascii="Times New Roman" w:eastAsia="Times New Roman" w:hAnsi="Times New Roman" w:cs="Times New Roman"/>
          <w:color w:val="000000"/>
          <w:spacing w:val="-2"/>
          <w:sz w:val="24"/>
          <w:szCs w:val="24"/>
          <w:lang w:eastAsia="ru-RU"/>
        </w:rPr>
        <w:t>т</w:t>
      </w:r>
      <w:r w:rsidRPr="005673A2">
        <w:rPr>
          <w:rFonts w:ascii="Times New Roman" w:eastAsia="Times New Roman" w:hAnsi="Times New Roman" w:cs="Times New Roman"/>
          <w:color w:val="000000"/>
          <w:sz w:val="24"/>
          <w:szCs w:val="24"/>
          <w:lang w:eastAsia="ru-RU"/>
        </w:rPr>
        <w:t>ов</w:t>
      </w:r>
      <w:r w:rsidRPr="005673A2">
        <w:rPr>
          <w:rFonts w:ascii="Times New Roman" w:eastAsia="Times New Roman" w:hAnsi="Times New Roman" w:cs="Times New Roman"/>
          <w:color w:val="000000"/>
          <w:spacing w:val="68"/>
          <w:sz w:val="24"/>
          <w:szCs w:val="24"/>
          <w:lang w:eastAsia="ru-RU"/>
        </w:rPr>
        <w:t xml:space="preserve"> </w:t>
      </w:r>
      <w:r w:rsidRPr="005673A2">
        <w:rPr>
          <w:rFonts w:ascii="Times New Roman" w:eastAsia="Times New Roman" w:hAnsi="Times New Roman" w:cs="Times New Roman"/>
          <w:color w:val="000000"/>
          <w:sz w:val="24"/>
          <w:szCs w:val="24"/>
          <w:lang w:eastAsia="ru-RU"/>
        </w:rPr>
        <w:t>освоен</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я</w:t>
      </w:r>
      <w:r w:rsidRPr="005673A2">
        <w:rPr>
          <w:rFonts w:ascii="Times New Roman" w:eastAsia="Times New Roman" w:hAnsi="Times New Roman" w:cs="Times New Roman"/>
          <w:color w:val="000000"/>
          <w:spacing w:val="67"/>
          <w:sz w:val="24"/>
          <w:szCs w:val="24"/>
          <w:lang w:eastAsia="ru-RU"/>
        </w:rPr>
        <w:t xml:space="preserve"> </w:t>
      </w:r>
      <w:proofErr w:type="gramStart"/>
      <w:r w:rsidRPr="005673A2">
        <w:rPr>
          <w:rFonts w:ascii="Times New Roman" w:eastAsia="Times New Roman" w:hAnsi="Times New Roman" w:cs="Times New Roman"/>
          <w:color w:val="000000"/>
          <w:sz w:val="24"/>
          <w:szCs w:val="24"/>
          <w:lang w:eastAsia="ru-RU"/>
        </w:rPr>
        <w:t>об</w:t>
      </w:r>
      <w:r w:rsidRPr="005673A2">
        <w:rPr>
          <w:rFonts w:ascii="Times New Roman" w:eastAsia="Times New Roman" w:hAnsi="Times New Roman" w:cs="Times New Roman"/>
          <w:color w:val="000000"/>
          <w:spacing w:val="1"/>
          <w:sz w:val="24"/>
          <w:szCs w:val="24"/>
          <w:lang w:eastAsia="ru-RU"/>
        </w:rPr>
        <w:t>у</w:t>
      </w:r>
      <w:r w:rsidRPr="005673A2">
        <w:rPr>
          <w:rFonts w:ascii="Times New Roman" w:eastAsia="Times New Roman" w:hAnsi="Times New Roman" w:cs="Times New Roman"/>
          <w:color w:val="000000"/>
          <w:sz w:val="24"/>
          <w:szCs w:val="24"/>
          <w:lang w:eastAsia="ru-RU"/>
        </w:rPr>
        <w:t>ча</w:t>
      </w:r>
      <w:r w:rsidRPr="005673A2">
        <w:rPr>
          <w:rFonts w:ascii="Times New Roman" w:eastAsia="Times New Roman" w:hAnsi="Times New Roman" w:cs="Times New Roman"/>
          <w:color w:val="000000"/>
          <w:spacing w:val="-1"/>
          <w:sz w:val="24"/>
          <w:szCs w:val="24"/>
          <w:lang w:eastAsia="ru-RU"/>
        </w:rPr>
        <w:t>ю</w:t>
      </w:r>
      <w:r w:rsidRPr="005673A2">
        <w:rPr>
          <w:rFonts w:ascii="Times New Roman" w:eastAsia="Times New Roman" w:hAnsi="Times New Roman" w:cs="Times New Roman"/>
          <w:color w:val="000000"/>
          <w:sz w:val="24"/>
          <w:szCs w:val="24"/>
          <w:lang w:eastAsia="ru-RU"/>
        </w:rPr>
        <w:t>щими</w:t>
      </w:r>
      <w:r w:rsidR="006A5C3D">
        <w:rPr>
          <w:rFonts w:ascii="Times New Roman" w:eastAsia="Times New Roman" w:hAnsi="Times New Roman" w:cs="Times New Roman"/>
          <w:color w:val="000000"/>
          <w:sz w:val="24"/>
          <w:szCs w:val="24"/>
          <w:lang w:eastAsia="ru-RU"/>
        </w:rPr>
        <w:t>ся</w:t>
      </w:r>
      <w:proofErr w:type="gramEnd"/>
      <w:r w:rsidRPr="005673A2">
        <w:rPr>
          <w:rFonts w:ascii="Times New Roman" w:eastAsia="Times New Roman" w:hAnsi="Times New Roman" w:cs="Times New Roman"/>
          <w:color w:val="000000"/>
          <w:spacing w:val="70"/>
          <w:sz w:val="24"/>
          <w:szCs w:val="24"/>
          <w:lang w:eastAsia="ru-RU"/>
        </w:rPr>
        <w:t xml:space="preserve"> </w:t>
      </w:r>
      <w:r w:rsidRPr="005673A2">
        <w:rPr>
          <w:rFonts w:ascii="Times New Roman" w:eastAsia="Times New Roman" w:hAnsi="Times New Roman" w:cs="Times New Roman"/>
          <w:color w:val="000000"/>
          <w:sz w:val="24"/>
          <w:szCs w:val="24"/>
          <w:lang w:eastAsia="ru-RU"/>
        </w:rPr>
        <w:t>вс</w:t>
      </w:r>
      <w:r w:rsidRPr="005673A2">
        <w:rPr>
          <w:rFonts w:ascii="Times New Roman" w:eastAsia="Times New Roman" w:hAnsi="Times New Roman" w:cs="Times New Roman"/>
          <w:color w:val="000000"/>
          <w:spacing w:val="-2"/>
          <w:sz w:val="24"/>
          <w:szCs w:val="24"/>
          <w:lang w:eastAsia="ru-RU"/>
        </w:rPr>
        <w:t>е</w:t>
      </w:r>
      <w:r w:rsidRPr="005673A2">
        <w:rPr>
          <w:rFonts w:ascii="Times New Roman" w:eastAsia="Times New Roman" w:hAnsi="Times New Roman" w:cs="Times New Roman"/>
          <w:color w:val="000000"/>
          <w:sz w:val="24"/>
          <w:szCs w:val="24"/>
          <w:lang w:eastAsia="ru-RU"/>
        </w:rPr>
        <w:t>х</w:t>
      </w:r>
      <w:r w:rsidRPr="005673A2">
        <w:rPr>
          <w:rFonts w:ascii="Times New Roman" w:eastAsia="Times New Roman" w:hAnsi="Times New Roman" w:cs="Times New Roman"/>
          <w:color w:val="000000"/>
          <w:spacing w:val="70"/>
          <w:sz w:val="24"/>
          <w:szCs w:val="24"/>
          <w:lang w:eastAsia="ru-RU"/>
        </w:rPr>
        <w:t xml:space="preserve"> </w:t>
      </w:r>
      <w:r w:rsidRPr="005673A2">
        <w:rPr>
          <w:rFonts w:ascii="Times New Roman" w:eastAsia="Times New Roman" w:hAnsi="Times New Roman" w:cs="Times New Roman"/>
          <w:color w:val="000000"/>
          <w:sz w:val="24"/>
          <w:szCs w:val="24"/>
          <w:lang w:eastAsia="ru-RU"/>
        </w:rPr>
        <w:t>компонент</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в учебн</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-трени</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ово</w:t>
      </w:r>
      <w:r w:rsidRPr="005673A2">
        <w:rPr>
          <w:rFonts w:ascii="Times New Roman" w:eastAsia="Times New Roman" w:hAnsi="Times New Roman" w:cs="Times New Roman"/>
          <w:color w:val="000000"/>
          <w:spacing w:val="-1"/>
          <w:sz w:val="24"/>
          <w:szCs w:val="24"/>
          <w:lang w:eastAsia="ru-RU"/>
        </w:rPr>
        <w:t>ч</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го</w:t>
      </w:r>
      <w:r w:rsidRPr="005673A2">
        <w:rPr>
          <w:rFonts w:ascii="Times New Roman" w:eastAsia="Times New Roman" w:hAnsi="Times New Roman" w:cs="Times New Roman"/>
          <w:color w:val="000000"/>
          <w:spacing w:val="197"/>
          <w:sz w:val="24"/>
          <w:szCs w:val="24"/>
          <w:lang w:eastAsia="ru-RU"/>
        </w:rPr>
        <w:t xml:space="preserve"> </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pacing w:val="199"/>
          <w:sz w:val="24"/>
          <w:szCs w:val="24"/>
          <w:lang w:eastAsia="ru-RU"/>
        </w:rPr>
        <w:t xml:space="preserve"> </w:t>
      </w:r>
      <w:r w:rsidRPr="005673A2">
        <w:rPr>
          <w:rFonts w:ascii="Times New Roman" w:eastAsia="Times New Roman" w:hAnsi="Times New Roman" w:cs="Times New Roman"/>
          <w:color w:val="000000"/>
          <w:sz w:val="24"/>
          <w:szCs w:val="24"/>
          <w:lang w:eastAsia="ru-RU"/>
        </w:rPr>
        <w:t>сорев</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ов</w:t>
      </w:r>
      <w:r w:rsidRPr="005673A2">
        <w:rPr>
          <w:rFonts w:ascii="Times New Roman" w:eastAsia="Times New Roman" w:hAnsi="Times New Roman" w:cs="Times New Roman"/>
          <w:color w:val="000000"/>
          <w:spacing w:val="-2"/>
          <w:sz w:val="24"/>
          <w:szCs w:val="24"/>
          <w:lang w:eastAsia="ru-RU"/>
        </w:rPr>
        <w:t>а</w:t>
      </w:r>
      <w:r w:rsidRPr="005673A2">
        <w:rPr>
          <w:rFonts w:ascii="Times New Roman" w:eastAsia="Times New Roman" w:hAnsi="Times New Roman" w:cs="Times New Roman"/>
          <w:color w:val="000000"/>
          <w:sz w:val="24"/>
          <w:szCs w:val="24"/>
          <w:lang w:eastAsia="ru-RU"/>
        </w:rPr>
        <w:t>те</w:t>
      </w:r>
      <w:r w:rsidRPr="005673A2">
        <w:rPr>
          <w:rFonts w:ascii="Times New Roman" w:eastAsia="Times New Roman" w:hAnsi="Times New Roman" w:cs="Times New Roman"/>
          <w:color w:val="000000"/>
          <w:spacing w:val="-1"/>
          <w:sz w:val="24"/>
          <w:szCs w:val="24"/>
          <w:lang w:eastAsia="ru-RU"/>
        </w:rPr>
        <w:t>ль</w:t>
      </w:r>
      <w:r w:rsidRPr="005673A2">
        <w:rPr>
          <w:rFonts w:ascii="Times New Roman" w:eastAsia="Times New Roman" w:hAnsi="Times New Roman" w:cs="Times New Roman"/>
          <w:color w:val="000000"/>
          <w:sz w:val="24"/>
          <w:szCs w:val="24"/>
          <w:lang w:eastAsia="ru-RU"/>
        </w:rPr>
        <w:t>ного</w:t>
      </w:r>
      <w:r w:rsidRPr="005673A2">
        <w:rPr>
          <w:rFonts w:ascii="Times New Roman" w:eastAsia="Times New Roman" w:hAnsi="Times New Roman" w:cs="Times New Roman"/>
          <w:color w:val="000000"/>
          <w:spacing w:val="196"/>
          <w:sz w:val="24"/>
          <w:szCs w:val="24"/>
          <w:lang w:eastAsia="ru-RU"/>
        </w:rPr>
        <w:t xml:space="preserve"> </w:t>
      </w:r>
      <w:r w:rsidRPr="005673A2">
        <w:rPr>
          <w:rFonts w:ascii="Times New Roman" w:eastAsia="Times New Roman" w:hAnsi="Times New Roman" w:cs="Times New Roman"/>
          <w:color w:val="000000"/>
          <w:sz w:val="24"/>
          <w:szCs w:val="24"/>
          <w:lang w:eastAsia="ru-RU"/>
        </w:rPr>
        <w:t>пр</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цес</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pacing w:val="-2"/>
          <w:sz w:val="24"/>
          <w:szCs w:val="24"/>
          <w:lang w:eastAsia="ru-RU"/>
        </w:rPr>
        <w:t>о</w:t>
      </w:r>
      <w:r w:rsidRPr="005673A2">
        <w:rPr>
          <w:rFonts w:ascii="Times New Roman" w:eastAsia="Times New Roman" w:hAnsi="Times New Roman" w:cs="Times New Roman"/>
          <w:color w:val="000000"/>
          <w:sz w:val="24"/>
          <w:szCs w:val="24"/>
          <w:lang w:eastAsia="ru-RU"/>
        </w:rPr>
        <w:t>в;</w:t>
      </w:r>
      <w:r w:rsidRPr="005673A2">
        <w:rPr>
          <w:rFonts w:ascii="Times New Roman" w:eastAsia="Times New Roman" w:hAnsi="Times New Roman" w:cs="Times New Roman"/>
          <w:color w:val="000000"/>
          <w:spacing w:val="204"/>
          <w:sz w:val="24"/>
          <w:szCs w:val="24"/>
          <w:lang w:eastAsia="ru-RU"/>
        </w:rPr>
        <w:t xml:space="preserve"> </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pacing w:val="204"/>
          <w:sz w:val="24"/>
          <w:szCs w:val="24"/>
          <w:lang w:eastAsia="ru-RU"/>
        </w:rPr>
        <w:t xml:space="preserve"> -</w:t>
      </w:r>
      <w:r w:rsidRPr="005673A2">
        <w:rPr>
          <w:rFonts w:ascii="Times New Roman" w:eastAsia="Times New Roman" w:hAnsi="Times New Roman" w:cs="Times New Roman"/>
          <w:color w:val="000000"/>
          <w:sz w:val="24"/>
          <w:szCs w:val="24"/>
          <w:lang w:eastAsia="ru-RU"/>
        </w:rPr>
        <w:t>обе</w:t>
      </w:r>
      <w:r w:rsidRPr="005673A2">
        <w:rPr>
          <w:rFonts w:ascii="Times New Roman" w:eastAsia="Times New Roman" w:hAnsi="Times New Roman" w:cs="Times New Roman"/>
          <w:color w:val="000000"/>
          <w:spacing w:val="-2"/>
          <w:sz w:val="24"/>
          <w:szCs w:val="24"/>
          <w:lang w:eastAsia="ru-RU"/>
        </w:rPr>
        <w:t>с</w:t>
      </w:r>
      <w:r w:rsidRPr="005673A2">
        <w:rPr>
          <w:rFonts w:ascii="Times New Roman" w:eastAsia="Times New Roman" w:hAnsi="Times New Roman" w:cs="Times New Roman"/>
          <w:color w:val="000000"/>
          <w:sz w:val="24"/>
          <w:szCs w:val="24"/>
          <w:lang w:eastAsia="ru-RU"/>
        </w:rPr>
        <w:t>пе</w:t>
      </w:r>
      <w:r w:rsidRPr="005673A2">
        <w:rPr>
          <w:rFonts w:ascii="Times New Roman" w:eastAsia="Times New Roman" w:hAnsi="Times New Roman" w:cs="Times New Roman"/>
          <w:color w:val="000000"/>
          <w:spacing w:val="-2"/>
          <w:sz w:val="24"/>
          <w:szCs w:val="24"/>
          <w:lang w:eastAsia="ru-RU"/>
        </w:rPr>
        <w:t>ч</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вает формирование</w:t>
      </w:r>
      <w:r w:rsidRPr="005673A2">
        <w:rPr>
          <w:rFonts w:ascii="Times New Roman" w:eastAsia="Times New Roman" w:hAnsi="Times New Roman" w:cs="Times New Roman"/>
          <w:color w:val="000000"/>
          <w:spacing w:val="166"/>
          <w:sz w:val="24"/>
          <w:szCs w:val="24"/>
          <w:lang w:eastAsia="ru-RU"/>
        </w:rPr>
        <w:t xml:space="preserve"> </w:t>
      </w:r>
      <w:r w:rsidRPr="005673A2">
        <w:rPr>
          <w:rFonts w:ascii="Times New Roman" w:eastAsia="Times New Roman" w:hAnsi="Times New Roman" w:cs="Times New Roman"/>
          <w:color w:val="000000"/>
          <w:sz w:val="24"/>
          <w:szCs w:val="24"/>
          <w:lang w:eastAsia="ru-RU"/>
        </w:rPr>
        <w:t>личнос</w:t>
      </w:r>
      <w:r w:rsidRPr="005673A2">
        <w:rPr>
          <w:rFonts w:ascii="Times New Roman" w:eastAsia="Times New Roman" w:hAnsi="Times New Roman" w:cs="Times New Roman"/>
          <w:color w:val="000000"/>
          <w:spacing w:val="-1"/>
          <w:sz w:val="24"/>
          <w:szCs w:val="24"/>
          <w:lang w:eastAsia="ru-RU"/>
        </w:rPr>
        <w:t>тн</w:t>
      </w:r>
      <w:r w:rsidRPr="005673A2">
        <w:rPr>
          <w:rFonts w:ascii="Times New Roman" w:eastAsia="Times New Roman" w:hAnsi="Times New Roman" w:cs="Times New Roman"/>
          <w:color w:val="000000"/>
          <w:sz w:val="24"/>
          <w:szCs w:val="24"/>
          <w:lang w:eastAsia="ru-RU"/>
        </w:rPr>
        <w:t>ых</w:t>
      </w:r>
      <w:r w:rsidRPr="005673A2">
        <w:rPr>
          <w:rFonts w:ascii="Times New Roman" w:eastAsia="Times New Roman" w:hAnsi="Times New Roman" w:cs="Times New Roman"/>
          <w:color w:val="000000"/>
          <w:spacing w:val="48"/>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е</w:t>
      </w:r>
      <w:r w:rsidRPr="005673A2">
        <w:rPr>
          <w:rFonts w:ascii="Times New Roman" w:eastAsia="Times New Roman" w:hAnsi="Times New Roman" w:cs="Times New Roman"/>
          <w:color w:val="000000"/>
          <w:spacing w:val="1"/>
          <w:sz w:val="24"/>
          <w:szCs w:val="24"/>
          <w:lang w:eastAsia="ru-RU"/>
        </w:rPr>
        <w:t>зу</w:t>
      </w:r>
      <w:r w:rsidRPr="005673A2">
        <w:rPr>
          <w:rFonts w:ascii="Times New Roman" w:eastAsia="Times New Roman" w:hAnsi="Times New Roman" w:cs="Times New Roman"/>
          <w:color w:val="000000"/>
          <w:sz w:val="24"/>
          <w:szCs w:val="24"/>
          <w:lang w:eastAsia="ru-RU"/>
        </w:rPr>
        <w:t>льтатов:</w:t>
      </w:r>
      <w:r w:rsidRPr="005673A2">
        <w:rPr>
          <w:rFonts w:ascii="Times New Roman" w:eastAsia="Times New Roman" w:hAnsi="Times New Roman" w:cs="Times New Roman"/>
          <w:color w:val="000000"/>
          <w:spacing w:val="49"/>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вл</w:t>
      </w:r>
      <w:r w:rsidRPr="005673A2">
        <w:rPr>
          <w:rFonts w:ascii="Times New Roman" w:eastAsia="Times New Roman" w:hAnsi="Times New Roman" w:cs="Times New Roman"/>
          <w:color w:val="000000"/>
          <w:spacing w:val="-1"/>
          <w:sz w:val="24"/>
          <w:szCs w:val="24"/>
          <w:lang w:eastAsia="ru-RU"/>
        </w:rPr>
        <w:t>а</w:t>
      </w:r>
      <w:r w:rsidRPr="005673A2">
        <w:rPr>
          <w:rFonts w:ascii="Times New Roman" w:eastAsia="Times New Roman" w:hAnsi="Times New Roman" w:cs="Times New Roman"/>
          <w:color w:val="000000"/>
          <w:sz w:val="24"/>
          <w:szCs w:val="24"/>
          <w:lang w:eastAsia="ru-RU"/>
        </w:rPr>
        <w:t>д</w:t>
      </w:r>
      <w:r w:rsidRPr="005673A2">
        <w:rPr>
          <w:rFonts w:ascii="Times New Roman" w:eastAsia="Times New Roman" w:hAnsi="Times New Roman" w:cs="Times New Roman"/>
          <w:color w:val="000000"/>
          <w:spacing w:val="-2"/>
          <w:sz w:val="24"/>
          <w:szCs w:val="24"/>
          <w:lang w:eastAsia="ru-RU"/>
        </w:rPr>
        <w:t>е</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е</w:t>
      </w:r>
      <w:r w:rsidRPr="005673A2">
        <w:rPr>
          <w:rFonts w:ascii="Times New Roman" w:eastAsia="Times New Roman" w:hAnsi="Times New Roman" w:cs="Times New Roman"/>
          <w:color w:val="000000"/>
          <w:spacing w:val="49"/>
          <w:sz w:val="24"/>
          <w:szCs w:val="24"/>
          <w:lang w:eastAsia="ru-RU"/>
        </w:rPr>
        <w:t xml:space="preserve"> </w:t>
      </w:r>
      <w:r w:rsidRPr="005673A2">
        <w:rPr>
          <w:rFonts w:ascii="Times New Roman" w:eastAsia="Times New Roman" w:hAnsi="Times New Roman" w:cs="Times New Roman"/>
          <w:color w:val="000000"/>
          <w:sz w:val="24"/>
          <w:szCs w:val="24"/>
          <w:lang w:eastAsia="ru-RU"/>
        </w:rPr>
        <w:t>зна</w:t>
      </w:r>
      <w:r w:rsidRPr="005673A2">
        <w:rPr>
          <w:rFonts w:ascii="Times New Roman" w:eastAsia="Times New Roman" w:hAnsi="Times New Roman" w:cs="Times New Roman"/>
          <w:color w:val="000000"/>
          <w:spacing w:val="-2"/>
          <w:sz w:val="24"/>
          <w:szCs w:val="24"/>
          <w:lang w:eastAsia="ru-RU"/>
        </w:rPr>
        <w:t>н</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ями</w:t>
      </w:r>
      <w:r w:rsidRPr="005673A2">
        <w:rPr>
          <w:rFonts w:ascii="Times New Roman" w:eastAsia="Times New Roman" w:hAnsi="Times New Roman" w:cs="Times New Roman"/>
          <w:color w:val="000000"/>
          <w:spacing w:val="48"/>
          <w:sz w:val="24"/>
          <w:szCs w:val="24"/>
          <w:lang w:eastAsia="ru-RU"/>
        </w:rPr>
        <w:t xml:space="preserve"> </w:t>
      </w:r>
      <w:r w:rsidRPr="005673A2">
        <w:rPr>
          <w:rFonts w:ascii="Times New Roman" w:eastAsia="Times New Roman" w:hAnsi="Times New Roman" w:cs="Times New Roman"/>
          <w:color w:val="000000"/>
          <w:sz w:val="24"/>
          <w:szCs w:val="24"/>
          <w:lang w:eastAsia="ru-RU"/>
        </w:rPr>
        <w:t>об</w:t>
      </w:r>
      <w:r w:rsidRPr="005673A2">
        <w:rPr>
          <w:rFonts w:ascii="Times New Roman" w:eastAsia="Times New Roman" w:hAnsi="Times New Roman" w:cs="Times New Roman"/>
          <w:color w:val="000000"/>
          <w:spacing w:val="51"/>
          <w:sz w:val="24"/>
          <w:szCs w:val="24"/>
          <w:lang w:eastAsia="ru-RU"/>
        </w:rPr>
        <w:t xml:space="preserve"> </w:t>
      </w:r>
      <w:r w:rsidRPr="005673A2">
        <w:rPr>
          <w:rFonts w:ascii="Times New Roman" w:eastAsia="Times New Roman" w:hAnsi="Times New Roman" w:cs="Times New Roman"/>
          <w:color w:val="000000"/>
          <w:sz w:val="24"/>
          <w:szCs w:val="24"/>
          <w:lang w:eastAsia="ru-RU"/>
        </w:rPr>
        <w:t>индивидуа</w:t>
      </w:r>
      <w:r w:rsidRPr="005673A2">
        <w:rPr>
          <w:rFonts w:ascii="Times New Roman" w:eastAsia="Times New Roman" w:hAnsi="Times New Roman" w:cs="Times New Roman"/>
          <w:color w:val="000000"/>
          <w:spacing w:val="-2"/>
          <w:sz w:val="24"/>
          <w:szCs w:val="24"/>
          <w:lang w:eastAsia="ru-RU"/>
        </w:rPr>
        <w:t>л</w:t>
      </w:r>
      <w:r w:rsidRPr="005673A2">
        <w:rPr>
          <w:rFonts w:ascii="Times New Roman" w:eastAsia="Times New Roman" w:hAnsi="Times New Roman" w:cs="Times New Roman"/>
          <w:color w:val="000000"/>
          <w:spacing w:val="-1"/>
          <w:sz w:val="24"/>
          <w:szCs w:val="24"/>
          <w:lang w:eastAsia="ru-RU"/>
        </w:rPr>
        <w:t>ь</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ы</w:t>
      </w:r>
      <w:r w:rsidRPr="005673A2">
        <w:rPr>
          <w:rFonts w:ascii="Times New Roman" w:eastAsia="Times New Roman" w:hAnsi="Times New Roman" w:cs="Times New Roman"/>
          <w:color w:val="000000"/>
          <w:sz w:val="24"/>
          <w:szCs w:val="24"/>
          <w:lang w:eastAsia="ru-RU"/>
        </w:rPr>
        <w:t>х о</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обенностях</w:t>
      </w:r>
      <w:r w:rsidRPr="005673A2">
        <w:rPr>
          <w:rFonts w:ascii="Times New Roman" w:eastAsia="Times New Roman" w:hAnsi="Times New Roman" w:cs="Times New Roman"/>
          <w:color w:val="000000"/>
          <w:spacing w:val="81"/>
          <w:sz w:val="24"/>
          <w:szCs w:val="24"/>
          <w:lang w:eastAsia="ru-RU"/>
        </w:rPr>
        <w:t xml:space="preserve"> </w:t>
      </w:r>
      <w:r w:rsidRPr="005673A2">
        <w:rPr>
          <w:rFonts w:ascii="Times New Roman" w:eastAsia="Times New Roman" w:hAnsi="Times New Roman" w:cs="Times New Roman"/>
          <w:color w:val="000000"/>
          <w:sz w:val="24"/>
          <w:szCs w:val="24"/>
          <w:lang w:eastAsia="ru-RU"/>
        </w:rPr>
        <w:t>ф</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pacing w:val="-1"/>
          <w:sz w:val="24"/>
          <w:szCs w:val="24"/>
          <w:lang w:eastAsia="ru-RU"/>
        </w:rPr>
        <w:t>зи</w:t>
      </w:r>
      <w:r w:rsidRPr="005673A2">
        <w:rPr>
          <w:rFonts w:ascii="Times New Roman" w:eastAsia="Times New Roman" w:hAnsi="Times New Roman" w:cs="Times New Roman"/>
          <w:color w:val="000000"/>
          <w:sz w:val="24"/>
          <w:szCs w:val="24"/>
          <w:lang w:eastAsia="ru-RU"/>
        </w:rPr>
        <w:t>чес</w:t>
      </w:r>
      <w:r w:rsidRPr="005673A2">
        <w:rPr>
          <w:rFonts w:ascii="Times New Roman" w:eastAsia="Times New Roman" w:hAnsi="Times New Roman" w:cs="Times New Roman"/>
          <w:color w:val="000000"/>
          <w:spacing w:val="-1"/>
          <w:sz w:val="24"/>
          <w:szCs w:val="24"/>
          <w:lang w:eastAsia="ru-RU"/>
        </w:rPr>
        <w:t>к</w:t>
      </w:r>
      <w:r w:rsidRPr="005673A2">
        <w:rPr>
          <w:rFonts w:ascii="Times New Roman" w:eastAsia="Times New Roman" w:hAnsi="Times New Roman" w:cs="Times New Roman"/>
          <w:color w:val="000000"/>
          <w:sz w:val="24"/>
          <w:szCs w:val="24"/>
          <w:lang w:eastAsia="ru-RU"/>
        </w:rPr>
        <w:t>ого</w:t>
      </w:r>
      <w:r w:rsidRPr="005673A2">
        <w:rPr>
          <w:rFonts w:ascii="Times New Roman" w:eastAsia="Times New Roman" w:hAnsi="Times New Roman" w:cs="Times New Roman"/>
          <w:color w:val="000000"/>
          <w:spacing w:val="84"/>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аз</w:t>
      </w:r>
      <w:r w:rsidRPr="005673A2">
        <w:rPr>
          <w:rFonts w:ascii="Times New Roman" w:eastAsia="Times New Roman" w:hAnsi="Times New Roman" w:cs="Times New Roman"/>
          <w:color w:val="000000"/>
          <w:spacing w:val="-2"/>
          <w:sz w:val="24"/>
          <w:szCs w:val="24"/>
          <w:lang w:eastAsia="ru-RU"/>
        </w:rPr>
        <w:t>в</w:t>
      </w:r>
      <w:r w:rsidRPr="005673A2">
        <w:rPr>
          <w:rFonts w:ascii="Times New Roman" w:eastAsia="Times New Roman" w:hAnsi="Times New Roman" w:cs="Times New Roman"/>
          <w:color w:val="000000"/>
          <w:sz w:val="24"/>
          <w:szCs w:val="24"/>
          <w:lang w:eastAsia="ru-RU"/>
        </w:rPr>
        <w:t>ит</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я</w:t>
      </w:r>
      <w:r w:rsidRPr="005673A2">
        <w:rPr>
          <w:rFonts w:ascii="Times New Roman" w:eastAsia="Times New Roman" w:hAnsi="Times New Roman" w:cs="Times New Roman"/>
          <w:color w:val="000000"/>
          <w:spacing w:val="83"/>
          <w:sz w:val="24"/>
          <w:szCs w:val="24"/>
          <w:lang w:eastAsia="ru-RU"/>
        </w:rPr>
        <w:t xml:space="preserve"> </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z w:val="24"/>
          <w:szCs w:val="24"/>
          <w:lang w:eastAsia="ru-RU"/>
        </w:rPr>
        <w:tab/>
        <w:t>уровня</w:t>
      </w:r>
      <w:r w:rsidRPr="005673A2">
        <w:rPr>
          <w:rFonts w:ascii="Times New Roman" w:eastAsia="Times New Roman" w:hAnsi="Times New Roman" w:cs="Times New Roman"/>
          <w:color w:val="000000"/>
          <w:spacing w:val="83"/>
          <w:sz w:val="24"/>
          <w:szCs w:val="24"/>
          <w:lang w:eastAsia="ru-RU"/>
        </w:rPr>
        <w:t xml:space="preserve"> </w:t>
      </w:r>
      <w:r w:rsidRPr="005673A2">
        <w:rPr>
          <w:rFonts w:ascii="Times New Roman" w:eastAsia="Times New Roman" w:hAnsi="Times New Roman" w:cs="Times New Roman"/>
          <w:color w:val="000000"/>
          <w:sz w:val="24"/>
          <w:szCs w:val="24"/>
          <w:lang w:eastAsia="ru-RU"/>
        </w:rPr>
        <w:t>ф</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pacing w:val="-1"/>
          <w:sz w:val="24"/>
          <w:szCs w:val="24"/>
          <w:lang w:eastAsia="ru-RU"/>
        </w:rPr>
        <w:t>з</w:t>
      </w:r>
      <w:r w:rsidRPr="005673A2">
        <w:rPr>
          <w:rFonts w:ascii="Times New Roman" w:eastAsia="Times New Roman" w:hAnsi="Times New Roman" w:cs="Times New Roman"/>
          <w:color w:val="000000"/>
          <w:sz w:val="24"/>
          <w:szCs w:val="24"/>
          <w:lang w:eastAsia="ru-RU"/>
        </w:rPr>
        <w:t>ичес</w:t>
      </w:r>
      <w:r w:rsidRPr="005673A2">
        <w:rPr>
          <w:rFonts w:ascii="Times New Roman" w:eastAsia="Times New Roman" w:hAnsi="Times New Roman" w:cs="Times New Roman"/>
          <w:color w:val="000000"/>
          <w:spacing w:val="-1"/>
          <w:sz w:val="24"/>
          <w:szCs w:val="24"/>
          <w:lang w:eastAsia="ru-RU"/>
        </w:rPr>
        <w:t>к</w:t>
      </w:r>
      <w:r w:rsidRPr="005673A2">
        <w:rPr>
          <w:rFonts w:ascii="Times New Roman" w:eastAsia="Times New Roman" w:hAnsi="Times New Roman" w:cs="Times New Roman"/>
          <w:color w:val="000000"/>
          <w:sz w:val="24"/>
          <w:szCs w:val="24"/>
          <w:lang w:eastAsia="ru-RU"/>
        </w:rPr>
        <w:t>ой</w:t>
      </w:r>
      <w:r w:rsidRPr="005673A2">
        <w:rPr>
          <w:rFonts w:ascii="Times New Roman" w:eastAsia="Times New Roman" w:hAnsi="Times New Roman" w:cs="Times New Roman"/>
          <w:color w:val="000000"/>
          <w:spacing w:val="81"/>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п</w:t>
      </w:r>
      <w:r w:rsidRPr="005673A2">
        <w:rPr>
          <w:rFonts w:ascii="Times New Roman" w:eastAsia="Times New Roman" w:hAnsi="Times New Roman" w:cs="Times New Roman"/>
          <w:color w:val="000000"/>
          <w:sz w:val="24"/>
          <w:szCs w:val="24"/>
          <w:lang w:eastAsia="ru-RU"/>
        </w:rPr>
        <w:t>о</w:t>
      </w:r>
      <w:r w:rsidRPr="005673A2">
        <w:rPr>
          <w:rFonts w:ascii="Times New Roman" w:eastAsia="Times New Roman" w:hAnsi="Times New Roman" w:cs="Times New Roman"/>
          <w:color w:val="000000"/>
          <w:spacing w:val="1"/>
          <w:sz w:val="24"/>
          <w:szCs w:val="24"/>
          <w:lang w:eastAsia="ru-RU"/>
        </w:rPr>
        <w:t>д</w:t>
      </w:r>
      <w:r w:rsidRPr="005673A2">
        <w:rPr>
          <w:rFonts w:ascii="Times New Roman" w:eastAsia="Times New Roman" w:hAnsi="Times New Roman" w:cs="Times New Roman"/>
          <w:color w:val="000000"/>
          <w:sz w:val="24"/>
          <w:szCs w:val="24"/>
          <w:lang w:eastAsia="ru-RU"/>
        </w:rPr>
        <w:t>готовл</w:t>
      </w:r>
      <w:r w:rsidRPr="005673A2">
        <w:rPr>
          <w:rFonts w:ascii="Times New Roman" w:eastAsia="Times New Roman" w:hAnsi="Times New Roman" w:cs="Times New Roman"/>
          <w:color w:val="000000"/>
          <w:spacing w:val="-2"/>
          <w:sz w:val="24"/>
          <w:szCs w:val="24"/>
          <w:lang w:eastAsia="ru-RU"/>
        </w:rPr>
        <w:t>е</w:t>
      </w:r>
      <w:r w:rsidRPr="005673A2">
        <w:rPr>
          <w:rFonts w:ascii="Times New Roman" w:eastAsia="Times New Roman" w:hAnsi="Times New Roman" w:cs="Times New Roman"/>
          <w:color w:val="000000"/>
          <w:sz w:val="24"/>
          <w:szCs w:val="24"/>
          <w:lang w:eastAsia="ru-RU"/>
        </w:rPr>
        <w:t>нно</w:t>
      </w:r>
      <w:r w:rsidRPr="005673A2">
        <w:rPr>
          <w:rFonts w:ascii="Times New Roman" w:eastAsia="Times New Roman" w:hAnsi="Times New Roman" w:cs="Times New Roman"/>
          <w:color w:val="000000"/>
          <w:spacing w:val="-2"/>
          <w:sz w:val="24"/>
          <w:szCs w:val="24"/>
          <w:lang w:eastAsia="ru-RU"/>
        </w:rPr>
        <w:t>с</w:t>
      </w:r>
      <w:r w:rsidRPr="005673A2">
        <w:rPr>
          <w:rFonts w:ascii="Times New Roman" w:eastAsia="Times New Roman" w:hAnsi="Times New Roman" w:cs="Times New Roman"/>
          <w:color w:val="000000"/>
          <w:sz w:val="24"/>
          <w:szCs w:val="24"/>
          <w:lang w:eastAsia="ru-RU"/>
        </w:rPr>
        <w:t>ти:</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pacing w:val="83"/>
          <w:sz w:val="24"/>
          <w:szCs w:val="24"/>
          <w:lang w:eastAsia="ru-RU"/>
        </w:rPr>
        <w:t xml:space="preserve"> </w:t>
      </w:r>
      <w:r w:rsidRPr="005673A2">
        <w:rPr>
          <w:rFonts w:ascii="Times New Roman" w:eastAsia="Times New Roman" w:hAnsi="Times New Roman" w:cs="Times New Roman"/>
          <w:color w:val="000000"/>
          <w:sz w:val="24"/>
          <w:szCs w:val="24"/>
          <w:lang w:eastAsia="ru-RU"/>
        </w:rPr>
        <w:t xml:space="preserve">- </w:t>
      </w:r>
      <w:proofErr w:type="gramStart"/>
      <w:r w:rsidRPr="005673A2">
        <w:rPr>
          <w:rFonts w:ascii="Times New Roman" w:eastAsia="Times New Roman" w:hAnsi="Times New Roman" w:cs="Times New Roman"/>
          <w:color w:val="000000"/>
          <w:sz w:val="24"/>
          <w:szCs w:val="24"/>
          <w:lang w:eastAsia="ru-RU"/>
        </w:rPr>
        <w:t>с</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ответств</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и</w:t>
      </w:r>
      <w:proofErr w:type="gramEnd"/>
      <w:r w:rsidRPr="005673A2">
        <w:rPr>
          <w:rFonts w:ascii="Times New Roman" w:eastAsia="Times New Roman" w:hAnsi="Times New Roman" w:cs="Times New Roman"/>
          <w:color w:val="000000"/>
          <w:spacing w:val="165"/>
          <w:sz w:val="24"/>
          <w:szCs w:val="24"/>
          <w:lang w:eastAsia="ru-RU"/>
        </w:rPr>
        <w:t xml:space="preserve"> </w:t>
      </w:r>
      <w:r w:rsidRPr="005673A2">
        <w:rPr>
          <w:rFonts w:ascii="Times New Roman" w:eastAsia="Times New Roman" w:hAnsi="Times New Roman" w:cs="Times New Roman"/>
          <w:color w:val="000000"/>
          <w:sz w:val="24"/>
          <w:szCs w:val="24"/>
          <w:lang w:eastAsia="ru-RU"/>
        </w:rPr>
        <w:t>их</w:t>
      </w:r>
      <w:r w:rsidRPr="005673A2">
        <w:rPr>
          <w:rFonts w:ascii="Times New Roman" w:eastAsia="Times New Roman" w:hAnsi="Times New Roman" w:cs="Times New Roman"/>
          <w:color w:val="000000"/>
          <w:spacing w:val="163"/>
          <w:sz w:val="24"/>
          <w:szCs w:val="24"/>
          <w:lang w:eastAsia="ru-RU"/>
        </w:rPr>
        <w:t xml:space="preserve"> </w:t>
      </w:r>
      <w:r w:rsidRPr="005673A2">
        <w:rPr>
          <w:rFonts w:ascii="Times New Roman" w:eastAsia="Times New Roman" w:hAnsi="Times New Roman" w:cs="Times New Roman"/>
          <w:color w:val="000000"/>
          <w:sz w:val="24"/>
          <w:szCs w:val="24"/>
          <w:lang w:eastAsia="ru-RU"/>
        </w:rPr>
        <w:t>воз</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астным</w:t>
      </w:r>
      <w:r w:rsidRPr="005673A2">
        <w:rPr>
          <w:rFonts w:ascii="Times New Roman" w:eastAsia="Times New Roman" w:hAnsi="Times New Roman" w:cs="Times New Roman"/>
          <w:color w:val="000000"/>
          <w:spacing w:val="164"/>
          <w:sz w:val="24"/>
          <w:szCs w:val="24"/>
          <w:lang w:eastAsia="ru-RU"/>
        </w:rPr>
        <w:t xml:space="preserve"> </w:t>
      </w:r>
      <w:r w:rsidRPr="005673A2">
        <w:rPr>
          <w:rFonts w:ascii="Times New Roman" w:eastAsia="Times New Roman" w:hAnsi="Times New Roman" w:cs="Times New Roman"/>
          <w:color w:val="000000"/>
          <w:sz w:val="24"/>
          <w:szCs w:val="24"/>
          <w:lang w:eastAsia="ru-RU"/>
        </w:rPr>
        <w:t>норм</w:t>
      </w:r>
      <w:r w:rsidRPr="005673A2">
        <w:rPr>
          <w:rFonts w:ascii="Times New Roman" w:eastAsia="Times New Roman" w:hAnsi="Times New Roman" w:cs="Times New Roman"/>
          <w:color w:val="000000"/>
          <w:spacing w:val="-2"/>
          <w:sz w:val="24"/>
          <w:szCs w:val="24"/>
          <w:lang w:eastAsia="ru-RU"/>
        </w:rPr>
        <w:t>а</w:t>
      </w:r>
      <w:r w:rsidRPr="005673A2">
        <w:rPr>
          <w:rFonts w:ascii="Times New Roman" w:eastAsia="Times New Roman" w:hAnsi="Times New Roman" w:cs="Times New Roman"/>
          <w:color w:val="000000"/>
          <w:sz w:val="24"/>
          <w:szCs w:val="24"/>
          <w:lang w:eastAsia="ru-RU"/>
        </w:rPr>
        <w:t>тивам,</w:t>
      </w:r>
      <w:r w:rsidRPr="005673A2">
        <w:rPr>
          <w:rFonts w:ascii="Times New Roman" w:eastAsia="Times New Roman" w:hAnsi="Times New Roman" w:cs="Times New Roman"/>
          <w:color w:val="000000"/>
          <w:spacing w:val="165"/>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б</w:t>
      </w:r>
      <w:r w:rsidRPr="005673A2">
        <w:rPr>
          <w:rFonts w:ascii="Times New Roman" w:eastAsia="Times New Roman" w:hAnsi="Times New Roman" w:cs="Times New Roman"/>
          <w:color w:val="000000"/>
          <w:spacing w:val="166"/>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pacing w:val="-1"/>
          <w:sz w:val="24"/>
          <w:szCs w:val="24"/>
          <w:lang w:eastAsia="ru-RU"/>
        </w:rPr>
        <w:t>со</w:t>
      </w:r>
      <w:r w:rsidRPr="005673A2">
        <w:rPr>
          <w:rFonts w:ascii="Times New Roman" w:eastAsia="Times New Roman" w:hAnsi="Times New Roman" w:cs="Times New Roman"/>
          <w:color w:val="000000"/>
          <w:sz w:val="24"/>
          <w:szCs w:val="24"/>
          <w:lang w:eastAsia="ru-RU"/>
        </w:rPr>
        <w:t>бе</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с</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ях</w:t>
      </w:r>
      <w:r w:rsidRPr="005673A2">
        <w:rPr>
          <w:rFonts w:ascii="Times New Roman" w:eastAsia="Times New Roman" w:hAnsi="Times New Roman" w:cs="Times New Roman"/>
          <w:color w:val="000000"/>
          <w:spacing w:val="163"/>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ндив</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ду</w:t>
      </w:r>
      <w:r w:rsidRPr="005673A2">
        <w:rPr>
          <w:rFonts w:ascii="Times New Roman" w:eastAsia="Times New Roman" w:hAnsi="Times New Roman" w:cs="Times New Roman"/>
          <w:color w:val="000000"/>
          <w:spacing w:val="-2"/>
          <w:sz w:val="24"/>
          <w:szCs w:val="24"/>
          <w:lang w:eastAsia="ru-RU"/>
        </w:rPr>
        <w:t>а</w:t>
      </w:r>
      <w:r w:rsidRPr="005673A2">
        <w:rPr>
          <w:rFonts w:ascii="Times New Roman" w:eastAsia="Times New Roman" w:hAnsi="Times New Roman" w:cs="Times New Roman"/>
          <w:color w:val="000000"/>
          <w:spacing w:val="-1"/>
          <w:sz w:val="24"/>
          <w:szCs w:val="24"/>
          <w:lang w:eastAsia="ru-RU"/>
        </w:rPr>
        <w:t>л</w:t>
      </w:r>
      <w:r w:rsidRPr="005673A2">
        <w:rPr>
          <w:rFonts w:ascii="Times New Roman" w:eastAsia="Times New Roman" w:hAnsi="Times New Roman" w:cs="Times New Roman"/>
          <w:color w:val="000000"/>
          <w:sz w:val="24"/>
          <w:szCs w:val="24"/>
          <w:lang w:eastAsia="ru-RU"/>
        </w:rPr>
        <w:t>ьного здоровья</w:t>
      </w:r>
      <w:r w:rsidRPr="005673A2">
        <w:rPr>
          <w:rFonts w:ascii="Times New Roman" w:eastAsia="Times New Roman" w:hAnsi="Times New Roman" w:cs="Times New Roman"/>
          <w:color w:val="000000"/>
          <w:spacing w:val="69"/>
          <w:sz w:val="24"/>
          <w:szCs w:val="24"/>
          <w:lang w:eastAsia="ru-RU"/>
        </w:rPr>
        <w:t xml:space="preserve"> </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pacing w:val="70"/>
          <w:sz w:val="24"/>
          <w:szCs w:val="24"/>
          <w:lang w:eastAsia="ru-RU"/>
        </w:rPr>
        <w:t xml:space="preserve"> </w:t>
      </w:r>
      <w:r w:rsidRPr="005673A2">
        <w:rPr>
          <w:rFonts w:ascii="Times New Roman" w:eastAsia="Times New Roman" w:hAnsi="Times New Roman" w:cs="Times New Roman"/>
          <w:color w:val="000000"/>
          <w:sz w:val="24"/>
          <w:szCs w:val="24"/>
          <w:lang w:eastAsia="ru-RU"/>
        </w:rPr>
        <w:t>о</w:t>
      </w:r>
      <w:r w:rsidRPr="005673A2">
        <w:rPr>
          <w:rFonts w:ascii="Times New Roman" w:eastAsia="Times New Roman" w:hAnsi="Times New Roman" w:cs="Times New Roman"/>
          <w:color w:val="000000"/>
          <w:spacing w:val="70"/>
          <w:sz w:val="24"/>
          <w:szCs w:val="24"/>
          <w:lang w:eastAsia="ru-RU"/>
        </w:rPr>
        <w:t xml:space="preserve"> </w:t>
      </w:r>
      <w:r w:rsidRPr="005673A2">
        <w:rPr>
          <w:rFonts w:ascii="Times New Roman" w:eastAsia="Times New Roman" w:hAnsi="Times New Roman" w:cs="Times New Roman"/>
          <w:color w:val="000000"/>
          <w:sz w:val="24"/>
          <w:szCs w:val="24"/>
          <w:lang w:eastAsia="ru-RU"/>
        </w:rPr>
        <w:t>функциональных</w:t>
      </w:r>
      <w:r w:rsidRPr="005673A2">
        <w:rPr>
          <w:rFonts w:ascii="Times New Roman" w:eastAsia="Times New Roman" w:hAnsi="Times New Roman" w:cs="Times New Roman"/>
          <w:color w:val="000000"/>
          <w:spacing w:val="70"/>
          <w:sz w:val="24"/>
          <w:szCs w:val="24"/>
          <w:lang w:eastAsia="ru-RU"/>
        </w:rPr>
        <w:t xml:space="preserve"> </w:t>
      </w:r>
      <w:r w:rsidRPr="005673A2">
        <w:rPr>
          <w:rFonts w:ascii="Times New Roman" w:eastAsia="Times New Roman" w:hAnsi="Times New Roman" w:cs="Times New Roman"/>
          <w:color w:val="000000"/>
          <w:sz w:val="24"/>
          <w:szCs w:val="24"/>
          <w:lang w:eastAsia="ru-RU"/>
        </w:rPr>
        <w:t>воз</w:t>
      </w:r>
      <w:r w:rsidRPr="005673A2">
        <w:rPr>
          <w:rFonts w:ascii="Times New Roman" w:eastAsia="Times New Roman" w:hAnsi="Times New Roman" w:cs="Times New Roman"/>
          <w:color w:val="000000"/>
          <w:spacing w:val="-1"/>
          <w:sz w:val="24"/>
          <w:szCs w:val="24"/>
          <w:lang w:eastAsia="ru-RU"/>
        </w:rPr>
        <w:t>м</w:t>
      </w:r>
      <w:r w:rsidRPr="005673A2">
        <w:rPr>
          <w:rFonts w:ascii="Times New Roman" w:eastAsia="Times New Roman" w:hAnsi="Times New Roman" w:cs="Times New Roman"/>
          <w:color w:val="000000"/>
          <w:sz w:val="24"/>
          <w:szCs w:val="24"/>
          <w:lang w:eastAsia="ru-RU"/>
        </w:rPr>
        <w:t>ожност</w:t>
      </w:r>
      <w:r w:rsidRPr="005673A2">
        <w:rPr>
          <w:rFonts w:ascii="Times New Roman" w:eastAsia="Times New Roman" w:hAnsi="Times New Roman" w:cs="Times New Roman"/>
          <w:color w:val="000000"/>
          <w:spacing w:val="-2"/>
          <w:sz w:val="24"/>
          <w:szCs w:val="24"/>
          <w:lang w:eastAsia="ru-RU"/>
        </w:rPr>
        <w:t>я</w:t>
      </w:r>
      <w:r w:rsidRPr="005673A2">
        <w:rPr>
          <w:rFonts w:ascii="Times New Roman" w:eastAsia="Times New Roman" w:hAnsi="Times New Roman" w:cs="Times New Roman"/>
          <w:color w:val="000000"/>
          <w:sz w:val="24"/>
          <w:szCs w:val="24"/>
          <w:lang w:eastAsia="ru-RU"/>
        </w:rPr>
        <w:t>х</w:t>
      </w:r>
      <w:r w:rsidRPr="005673A2">
        <w:rPr>
          <w:rFonts w:ascii="Times New Roman" w:eastAsia="Times New Roman" w:hAnsi="Times New Roman" w:cs="Times New Roman"/>
          <w:color w:val="000000"/>
          <w:spacing w:val="70"/>
          <w:sz w:val="24"/>
          <w:szCs w:val="24"/>
          <w:lang w:eastAsia="ru-RU"/>
        </w:rPr>
        <w:t xml:space="preserve"> </w:t>
      </w:r>
      <w:r w:rsidRPr="005673A2">
        <w:rPr>
          <w:rFonts w:ascii="Times New Roman" w:eastAsia="Times New Roman" w:hAnsi="Times New Roman" w:cs="Times New Roman"/>
          <w:color w:val="000000"/>
          <w:sz w:val="24"/>
          <w:szCs w:val="24"/>
          <w:lang w:eastAsia="ru-RU"/>
        </w:rPr>
        <w:t>организма;</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pacing w:val="6"/>
          <w:sz w:val="24"/>
          <w:szCs w:val="24"/>
          <w:lang w:eastAsia="ru-RU"/>
        </w:rPr>
      </w:pPr>
      <w:r w:rsidRPr="005673A2">
        <w:rPr>
          <w:rFonts w:ascii="Times New Roman" w:eastAsia="Times New Roman" w:hAnsi="Times New Roman" w:cs="Times New Roman"/>
          <w:color w:val="000000"/>
          <w:sz w:val="24"/>
          <w:szCs w:val="24"/>
          <w:lang w:eastAsia="ru-RU"/>
        </w:rPr>
        <w:t>-</w:t>
      </w:r>
      <w:r w:rsidRPr="005673A2">
        <w:rPr>
          <w:rFonts w:ascii="Times New Roman" w:eastAsia="Times New Roman" w:hAnsi="Times New Roman" w:cs="Times New Roman"/>
          <w:color w:val="000000"/>
          <w:spacing w:val="65"/>
          <w:sz w:val="24"/>
          <w:szCs w:val="24"/>
          <w:lang w:eastAsia="ru-RU"/>
        </w:rPr>
        <w:t xml:space="preserve"> </w:t>
      </w:r>
      <w:r w:rsidRPr="005673A2">
        <w:rPr>
          <w:rFonts w:ascii="Times New Roman" w:eastAsia="Times New Roman" w:hAnsi="Times New Roman" w:cs="Times New Roman"/>
          <w:color w:val="000000"/>
          <w:sz w:val="24"/>
          <w:szCs w:val="24"/>
          <w:lang w:eastAsia="ru-RU"/>
        </w:rPr>
        <w:t>сп</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обы</w:t>
      </w:r>
      <w:r w:rsidRPr="005673A2">
        <w:rPr>
          <w:rFonts w:ascii="Times New Roman" w:eastAsia="Times New Roman" w:hAnsi="Times New Roman" w:cs="Times New Roman"/>
          <w:color w:val="000000"/>
          <w:spacing w:val="69"/>
          <w:sz w:val="24"/>
          <w:szCs w:val="24"/>
          <w:lang w:eastAsia="ru-RU"/>
        </w:rPr>
        <w:t xml:space="preserve"> </w:t>
      </w:r>
      <w:r w:rsidRPr="005673A2">
        <w:rPr>
          <w:rFonts w:ascii="Times New Roman" w:eastAsia="Times New Roman" w:hAnsi="Times New Roman" w:cs="Times New Roman"/>
          <w:color w:val="000000"/>
          <w:sz w:val="24"/>
          <w:szCs w:val="24"/>
          <w:lang w:eastAsia="ru-RU"/>
        </w:rPr>
        <w:t>п</w:t>
      </w:r>
      <w:r w:rsidRPr="005673A2">
        <w:rPr>
          <w:rFonts w:ascii="Times New Roman" w:eastAsia="Times New Roman" w:hAnsi="Times New Roman" w:cs="Times New Roman"/>
          <w:color w:val="000000"/>
          <w:spacing w:val="7"/>
          <w:sz w:val="24"/>
          <w:szCs w:val="24"/>
          <w:lang w:eastAsia="ru-RU"/>
        </w:rPr>
        <w:t>р</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филактики перет</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е</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иров</w:t>
      </w:r>
      <w:r w:rsidRPr="005673A2">
        <w:rPr>
          <w:rFonts w:ascii="Times New Roman" w:eastAsia="Times New Roman" w:hAnsi="Times New Roman" w:cs="Times New Roman"/>
          <w:color w:val="000000"/>
          <w:spacing w:val="-2"/>
          <w:sz w:val="24"/>
          <w:szCs w:val="24"/>
          <w:lang w:eastAsia="ru-RU"/>
        </w:rPr>
        <w:t>а</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с</w:t>
      </w:r>
      <w:r w:rsidRPr="005673A2">
        <w:rPr>
          <w:rFonts w:ascii="Times New Roman" w:eastAsia="Times New Roman" w:hAnsi="Times New Roman" w:cs="Times New Roman"/>
          <w:color w:val="000000"/>
          <w:spacing w:val="-2"/>
          <w:sz w:val="24"/>
          <w:szCs w:val="24"/>
          <w:lang w:eastAsia="ru-RU"/>
        </w:rPr>
        <w:t>т</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pacing w:val="9"/>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w:t>
      </w:r>
      <w:proofErr w:type="spellStart"/>
      <w:r w:rsidRPr="005673A2">
        <w:rPr>
          <w:rFonts w:ascii="Times New Roman" w:eastAsia="Times New Roman" w:hAnsi="Times New Roman" w:cs="Times New Roman"/>
          <w:color w:val="000000"/>
          <w:sz w:val="24"/>
          <w:szCs w:val="24"/>
          <w:lang w:eastAsia="ru-RU"/>
        </w:rPr>
        <w:t>не</w:t>
      </w:r>
      <w:r w:rsidRPr="005673A2">
        <w:rPr>
          <w:rFonts w:ascii="Times New Roman" w:eastAsia="Times New Roman" w:hAnsi="Times New Roman" w:cs="Times New Roman"/>
          <w:color w:val="000000"/>
          <w:spacing w:val="-1"/>
          <w:sz w:val="24"/>
          <w:szCs w:val="24"/>
          <w:lang w:eastAsia="ru-RU"/>
        </w:rPr>
        <w:t>д</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ре</w:t>
      </w:r>
      <w:r w:rsidRPr="005673A2">
        <w:rPr>
          <w:rFonts w:ascii="Times New Roman" w:eastAsia="Times New Roman" w:hAnsi="Times New Roman" w:cs="Times New Roman"/>
          <w:color w:val="000000"/>
          <w:spacing w:val="-1"/>
          <w:sz w:val="24"/>
          <w:szCs w:val="24"/>
          <w:lang w:eastAsia="ru-RU"/>
        </w:rPr>
        <w:t>ни</w:t>
      </w:r>
      <w:r w:rsidRPr="005673A2">
        <w:rPr>
          <w:rFonts w:ascii="Times New Roman" w:eastAsia="Times New Roman" w:hAnsi="Times New Roman" w:cs="Times New Roman"/>
          <w:color w:val="000000"/>
          <w:sz w:val="24"/>
          <w:szCs w:val="24"/>
          <w:lang w:eastAsia="ru-RU"/>
        </w:rPr>
        <w:t>р</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в</w:t>
      </w:r>
      <w:r w:rsidRPr="005673A2">
        <w:rPr>
          <w:rFonts w:ascii="Times New Roman" w:eastAsia="Times New Roman" w:hAnsi="Times New Roman" w:cs="Times New Roman"/>
          <w:color w:val="000000"/>
          <w:spacing w:val="-1"/>
          <w:sz w:val="24"/>
          <w:szCs w:val="24"/>
          <w:lang w:eastAsia="ru-RU"/>
        </w:rPr>
        <w:t>анн</w:t>
      </w:r>
      <w:r w:rsidRPr="005673A2">
        <w:rPr>
          <w:rFonts w:ascii="Times New Roman" w:eastAsia="Times New Roman" w:hAnsi="Times New Roman" w:cs="Times New Roman"/>
          <w:color w:val="000000"/>
          <w:sz w:val="24"/>
          <w:szCs w:val="24"/>
          <w:lang w:eastAsia="ru-RU"/>
        </w:rPr>
        <w:t>ост</w:t>
      </w:r>
      <w:r w:rsidRPr="005673A2">
        <w:rPr>
          <w:rFonts w:ascii="Times New Roman" w:eastAsia="Times New Roman" w:hAnsi="Times New Roman" w:cs="Times New Roman"/>
          <w:color w:val="000000"/>
          <w:spacing w:val="-1"/>
          <w:sz w:val="24"/>
          <w:szCs w:val="24"/>
          <w:lang w:eastAsia="ru-RU"/>
        </w:rPr>
        <w:t>и</w:t>
      </w:r>
      <w:proofErr w:type="spellEnd"/>
      <w:r w:rsidRPr="005673A2">
        <w:rPr>
          <w:rFonts w:ascii="Times New Roman" w:eastAsia="Times New Roman" w:hAnsi="Times New Roman" w:cs="Times New Roman"/>
          <w:color w:val="000000"/>
          <w:sz w:val="24"/>
          <w:szCs w:val="24"/>
          <w:lang w:eastAsia="ru-RU"/>
        </w:rPr>
        <w:t>),</w:t>
      </w:r>
      <w:r w:rsidRPr="005673A2">
        <w:rPr>
          <w:rFonts w:ascii="Times New Roman" w:eastAsia="Times New Roman" w:hAnsi="Times New Roman" w:cs="Times New Roman"/>
          <w:color w:val="000000"/>
          <w:spacing w:val="9"/>
          <w:sz w:val="24"/>
          <w:szCs w:val="24"/>
          <w:lang w:eastAsia="ru-RU"/>
        </w:rPr>
        <w:t xml:space="preserve"> </w:t>
      </w:r>
      <w:r w:rsidRPr="005673A2">
        <w:rPr>
          <w:rFonts w:ascii="Times New Roman" w:eastAsia="Times New Roman" w:hAnsi="Times New Roman" w:cs="Times New Roman"/>
          <w:color w:val="000000"/>
          <w:sz w:val="24"/>
          <w:szCs w:val="24"/>
          <w:lang w:eastAsia="ru-RU"/>
        </w:rPr>
        <w:t>п</w:t>
      </w:r>
      <w:r w:rsidRPr="005673A2">
        <w:rPr>
          <w:rFonts w:ascii="Times New Roman" w:eastAsia="Times New Roman" w:hAnsi="Times New Roman" w:cs="Times New Roman"/>
          <w:color w:val="000000"/>
          <w:spacing w:val="-2"/>
          <w:sz w:val="24"/>
          <w:szCs w:val="24"/>
          <w:lang w:eastAsia="ru-RU"/>
        </w:rPr>
        <w:t>е</w:t>
      </w:r>
      <w:r w:rsidRPr="005673A2">
        <w:rPr>
          <w:rFonts w:ascii="Times New Roman" w:eastAsia="Times New Roman" w:hAnsi="Times New Roman" w:cs="Times New Roman"/>
          <w:color w:val="000000"/>
          <w:sz w:val="24"/>
          <w:szCs w:val="24"/>
          <w:lang w:eastAsia="ru-RU"/>
        </w:rPr>
        <w:t>р</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а</w:t>
      </w:r>
      <w:r w:rsidRPr="005673A2">
        <w:rPr>
          <w:rFonts w:ascii="Times New Roman" w:eastAsia="Times New Roman" w:hAnsi="Times New Roman" w:cs="Times New Roman"/>
          <w:color w:val="000000"/>
          <w:sz w:val="24"/>
          <w:szCs w:val="24"/>
          <w:lang w:eastAsia="ru-RU"/>
        </w:rPr>
        <w:t>пряж</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ни</w:t>
      </w:r>
      <w:r w:rsidRPr="005673A2">
        <w:rPr>
          <w:rFonts w:ascii="Times New Roman" w:eastAsia="Times New Roman" w:hAnsi="Times New Roman" w:cs="Times New Roman"/>
          <w:color w:val="000000"/>
          <w:spacing w:val="-1"/>
          <w:sz w:val="24"/>
          <w:szCs w:val="24"/>
          <w:lang w:eastAsia="ru-RU"/>
        </w:rPr>
        <w:t>я</w:t>
      </w:r>
      <w:r w:rsidRPr="005673A2">
        <w:rPr>
          <w:rFonts w:ascii="Times New Roman" w:eastAsia="Times New Roman" w:hAnsi="Times New Roman" w:cs="Times New Roman"/>
          <w:color w:val="000000"/>
          <w:sz w:val="24"/>
          <w:szCs w:val="24"/>
          <w:lang w:eastAsia="ru-RU"/>
        </w:rPr>
        <w:t>;</w:t>
      </w:r>
      <w:r w:rsidRPr="005673A2">
        <w:rPr>
          <w:rFonts w:ascii="Times New Roman" w:eastAsia="Times New Roman" w:hAnsi="Times New Roman" w:cs="Times New Roman"/>
          <w:color w:val="000000"/>
          <w:spacing w:val="6"/>
          <w:sz w:val="24"/>
          <w:szCs w:val="24"/>
          <w:lang w:eastAsia="ru-RU"/>
        </w:rPr>
        <w:t xml:space="preserve"> </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pacing w:val="204"/>
          <w:sz w:val="24"/>
          <w:szCs w:val="24"/>
          <w:lang w:eastAsia="ru-RU"/>
        </w:rPr>
      </w:pPr>
      <w:r w:rsidRPr="005673A2">
        <w:rPr>
          <w:rFonts w:ascii="Times New Roman" w:eastAsia="Times New Roman" w:hAnsi="Times New Roman" w:cs="Times New Roman"/>
          <w:color w:val="000000"/>
          <w:spacing w:val="6"/>
          <w:sz w:val="24"/>
          <w:szCs w:val="24"/>
          <w:lang w:eastAsia="ru-RU"/>
        </w:rPr>
        <w:t xml:space="preserve"> - </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вла</w:t>
      </w:r>
      <w:r w:rsidRPr="005673A2">
        <w:rPr>
          <w:rFonts w:ascii="Times New Roman" w:eastAsia="Times New Roman" w:hAnsi="Times New Roman" w:cs="Times New Roman"/>
          <w:color w:val="000000"/>
          <w:spacing w:val="-1"/>
          <w:sz w:val="24"/>
          <w:szCs w:val="24"/>
          <w:lang w:eastAsia="ru-RU"/>
        </w:rPr>
        <w:t>д</w:t>
      </w:r>
      <w:r w:rsidRPr="005673A2">
        <w:rPr>
          <w:rFonts w:ascii="Times New Roman" w:eastAsia="Times New Roman" w:hAnsi="Times New Roman" w:cs="Times New Roman"/>
          <w:color w:val="000000"/>
          <w:sz w:val="24"/>
          <w:szCs w:val="24"/>
          <w:lang w:eastAsia="ru-RU"/>
        </w:rPr>
        <w:t>е</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ие</w:t>
      </w:r>
      <w:r w:rsidRPr="005673A2">
        <w:rPr>
          <w:rFonts w:ascii="Times New Roman" w:eastAsia="Times New Roman" w:hAnsi="Times New Roman" w:cs="Times New Roman"/>
          <w:color w:val="000000"/>
          <w:spacing w:val="9"/>
          <w:sz w:val="24"/>
          <w:szCs w:val="24"/>
          <w:lang w:eastAsia="ru-RU"/>
        </w:rPr>
        <w:t xml:space="preserve"> </w:t>
      </w:r>
      <w:r w:rsidRPr="005673A2">
        <w:rPr>
          <w:rFonts w:ascii="Times New Roman" w:eastAsia="Times New Roman" w:hAnsi="Times New Roman" w:cs="Times New Roman"/>
          <w:color w:val="000000"/>
          <w:spacing w:val="-2"/>
          <w:sz w:val="24"/>
          <w:szCs w:val="24"/>
          <w:lang w:eastAsia="ru-RU"/>
        </w:rPr>
        <w:t>з</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ан</w:t>
      </w:r>
      <w:r w:rsidRPr="005673A2">
        <w:rPr>
          <w:rFonts w:ascii="Times New Roman" w:eastAsia="Times New Roman" w:hAnsi="Times New Roman" w:cs="Times New Roman"/>
          <w:color w:val="000000"/>
          <w:sz w:val="24"/>
          <w:szCs w:val="24"/>
          <w:lang w:eastAsia="ru-RU"/>
        </w:rPr>
        <w:t>ия</w:t>
      </w:r>
      <w:r w:rsidRPr="005673A2">
        <w:rPr>
          <w:rFonts w:ascii="Times New Roman" w:eastAsia="Times New Roman" w:hAnsi="Times New Roman" w:cs="Times New Roman"/>
          <w:color w:val="000000"/>
          <w:spacing w:val="-2"/>
          <w:sz w:val="24"/>
          <w:szCs w:val="24"/>
          <w:lang w:eastAsia="ru-RU"/>
        </w:rPr>
        <w:t>м</w:t>
      </w:r>
      <w:r w:rsidRPr="005673A2">
        <w:rPr>
          <w:rFonts w:ascii="Times New Roman" w:eastAsia="Times New Roman" w:hAnsi="Times New Roman" w:cs="Times New Roman"/>
          <w:color w:val="000000"/>
          <w:sz w:val="24"/>
          <w:szCs w:val="24"/>
          <w:lang w:eastAsia="ru-RU"/>
        </w:rPr>
        <w:t>и и</w:t>
      </w:r>
      <w:r w:rsidRPr="005673A2">
        <w:rPr>
          <w:rFonts w:ascii="Times New Roman" w:eastAsia="Times New Roman" w:hAnsi="Times New Roman" w:cs="Times New Roman"/>
          <w:color w:val="000000"/>
          <w:spacing w:val="206"/>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а</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ык</w:t>
      </w:r>
      <w:r w:rsidRPr="005673A2">
        <w:rPr>
          <w:rFonts w:ascii="Times New Roman" w:eastAsia="Times New Roman" w:hAnsi="Times New Roman" w:cs="Times New Roman"/>
          <w:color w:val="000000"/>
          <w:spacing w:val="-1"/>
          <w:sz w:val="24"/>
          <w:szCs w:val="24"/>
          <w:lang w:eastAsia="ru-RU"/>
        </w:rPr>
        <w:t>а</w:t>
      </w:r>
      <w:r w:rsidRPr="005673A2">
        <w:rPr>
          <w:rFonts w:ascii="Times New Roman" w:eastAsia="Times New Roman" w:hAnsi="Times New Roman" w:cs="Times New Roman"/>
          <w:color w:val="000000"/>
          <w:sz w:val="24"/>
          <w:szCs w:val="24"/>
          <w:lang w:eastAsia="ru-RU"/>
        </w:rPr>
        <w:t>ми</w:t>
      </w:r>
      <w:r w:rsidRPr="005673A2">
        <w:rPr>
          <w:rFonts w:ascii="Times New Roman" w:eastAsia="Times New Roman" w:hAnsi="Times New Roman" w:cs="Times New Roman"/>
          <w:color w:val="000000"/>
          <w:spacing w:val="204"/>
          <w:sz w:val="24"/>
          <w:szCs w:val="24"/>
          <w:lang w:eastAsia="ru-RU"/>
        </w:rPr>
        <w:t xml:space="preserve"> </w:t>
      </w:r>
      <w:r w:rsidRPr="005673A2">
        <w:rPr>
          <w:rFonts w:ascii="Times New Roman" w:eastAsia="Times New Roman" w:hAnsi="Times New Roman" w:cs="Times New Roman"/>
          <w:color w:val="000000"/>
          <w:sz w:val="24"/>
          <w:szCs w:val="24"/>
          <w:lang w:eastAsia="ru-RU"/>
        </w:rPr>
        <w:t>инс</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руктор</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кой</w:t>
      </w:r>
      <w:r w:rsidRPr="005673A2">
        <w:rPr>
          <w:rFonts w:ascii="Times New Roman" w:eastAsia="Times New Roman" w:hAnsi="Times New Roman" w:cs="Times New Roman"/>
          <w:color w:val="000000"/>
          <w:spacing w:val="206"/>
          <w:sz w:val="24"/>
          <w:szCs w:val="24"/>
          <w:lang w:eastAsia="ru-RU"/>
        </w:rPr>
        <w:t xml:space="preserve"> </w:t>
      </w:r>
      <w:r w:rsidRPr="005673A2">
        <w:rPr>
          <w:rFonts w:ascii="Times New Roman" w:eastAsia="Times New Roman" w:hAnsi="Times New Roman" w:cs="Times New Roman"/>
          <w:color w:val="000000"/>
          <w:sz w:val="24"/>
          <w:szCs w:val="24"/>
          <w:lang w:eastAsia="ru-RU"/>
        </w:rPr>
        <w:t>деяте</w:t>
      </w:r>
      <w:r w:rsidRPr="005673A2">
        <w:rPr>
          <w:rFonts w:ascii="Times New Roman" w:eastAsia="Times New Roman" w:hAnsi="Times New Roman" w:cs="Times New Roman"/>
          <w:color w:val="000000"/>
          <w:spacing w:val="-3"/>
          <w:sz w:val="24"/>
          <w:szCs w:val="24"/>
          <w:lang w:eastAsia="ru-RU"/>
        </w:rPr>
        <w:t>л</w:t>
      </w:r>
      <w:r w:rsidRPr="005673A2">
        <w:rPr>
          <w:rFonts w:ascii="Times New Roman" w:eastAsia="Times New Roman" w:hAnsi="Times New Roman" w:cs="Times New Roman"/>
          <w:color w:val="000000"/>
          <w:sz w:val="24"/>
          <w:szCs w:val="24"/>
          <w:lang w:eastAsia="ru-RU"/>
        </w:rPr>
        <w:t>ьнос</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pacing w:val="206"/>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pacing w:val="204"/>
          <w:sz w:val="24"/>
          <w:szCs w:val="24"/>
          <w:lang w:eastAsia="ru-RU"/>
        </w:rPr>
        <w:t xml:space="preserve"> </w:t>
      </w:r>
      <w:r w:rsidRPr="005673A2">
        <w:rPr>
          <w:rFonts w:ascii="Times New Roman" w:eastAsia="Times New Roman" w:hAnsi="Times New Roman" w:cs="Times New Roman"/>
          <w:color w:val="000000"/>
          <w:sz w:val="24"/>
          <w:szCs w:val="24"/>
          <w:lang w:eastAsia="ru-RU"/>
        </w:rPr>
        <w:t>с</w:t>
      </w:r>
      <w:r w:rsidRPr="005673A2">
        <w:rPr>
          <w:rFonts w:ascii="Times New Roman" w:eastAsia="Times New Roman" w:hAnsi="Times New Roman" w:cs="Times New Roman"/>
          <w:color w:val="000000"/>
          <w:spacing w:val="-1"/>
          <w:sz w:val="24"/>
          <w:szCs w:val="24"/>
          <w:lang w:eastAsia="ru-RU"/>
        </w:rPr>
        <w:t>у</w:t>
      </w:r>
      <w:r w:rsidRPr="005673A2">
        <w:rPr>
          <w:rFonts w:ascii="Times New Roman" w:eastAsia="Times New Roman" w:hAnsi="Times New Roman" w:cs="Times New Roman"/>
          <w:color w:val="000000"/>
          <w:sz w:val="24"/>
          <w:szCs w:val="24"/>
          <w:lang w:eastAsia="ru-RU"/>
        </w:rPr>
        <w:t>д</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й</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кой</w:t>
      </w:r>
      <w:r w:rsidRPr="005673A2">
        <w:rPr>
          <w:rFonts w:ascii="Times New Roman" w:eastAsia="Times New Roman" w:hAnsi="Times New Roman" w:cs="Times New Roman"/>
          <w:color w:val="000000"/>
          <w:spacing w:val="206"/>
          <w:sz w:val="24"/>
          <w:szCs w:val="24"/>
          <w:lang w:eastAsia="ru-RU"/>
        </w:rPr>
        <w:t xml:space="preserve"> </w:t>
      </w:r>
      <w:r w:rsidRPr="005673A2">
        <w:rPr>
          <w:rFonts w:ascii="Times New Roman" w:eastAsia="Times New Roman" w:hAnsi="Times New Roman" w:cs="Times New Roman"/>
          <w:color w:val="000000"/>
          <w:sz w:val="24"/>
          <w:szCs w:val="24"/>
          <w:lang w:eastAsia="ru-RU"/>
        </w:rPr>
        <w:t>практи</w:t>
      </w:r>
      <w:r w:rsidRPr="005673A2">
        <w:rPr>
          <w:rFonts w:ascii="Times New Roman" w:eastAsia="Times New Roman" w:hAnsi="Times New Roman" w:cs="Times New Roman"/>
          <w:color w:val="000000"/>
          <w:spacing w:val="-1"/>
          <w:sz w:val="24"/>
          <w:szCs w:val="24"/>
          <w:lang w:eastAsia="ru-RU"/>
        </w:rPr>
        <w:t>к</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pacing w:val="204"/>
          <w:sz w:val="24"/>
          <w:szCs w:val="24"/>
          <w:lang w:eastAsia="ru-RU"/>
        </w:rPr>
        <w:t xml:space="preserve"> </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pacing w:val="204"/>
          <w:sz w:val="24"/>
          <w:szCs w:val="24"/>
          <w:lang w:eastAsia="ru-RU"/>
        </w:rPr>
        <w:t>-</w:t>
      </w:r>
      <w:r w:rsidRPr="005673A2">
        <w:rPr>
          <w:rFonts w:ascii="Times New Roman" w:eastAsia="Times New Roman" w:hAnsi="Times New Roman" w:cs="Times New Roman"/>
          <w:color w:val="000000"/>
          <w:sz w:val="24"/>
          <w:szCs w:val="24"/>
          <w:lang w:eastAsia="ru-RU"/>
        </w:rPr>
        <w:t>уме</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ие пла</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ир</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вать</w:t>
      </w:r>
      <w:r w:rsidRPr="005673A2">
        <w:rPr>
          <w:rFonts w:ascii="Times New Roman" w:eastAsia="Times New Roman" w:hAnsi="Times New Roman" w:cs="Times New Roman"/>
          <w:color w:val="000000"/>
          <w:spacing w:val="44"/>
          <w:sz w:val="24"/>
          <w:szCs w:val="24"/>
          <w:lang w:eastAsia="ru-RU"/>
        </w:rPr>
        <w:t xml:space="preserve"> </w:t>
      </w:r>
      <w:r w:rsidRPr="005673A2">
        <w:rPr>
          <w:rFonts w:ascii="Times New Roman" w:eastAsia="Times New Roman" w:hAnsi="Times New Roman" w:cs="Times New Roman"/>
          <w:color w:val="000000"/>
          <w:sz w:val="24"/>
          <w:szCs w:val="24"/>
          <w:lang w:eastAsia="ru-RU"/>
        </w:rPr>
        <w:t>ре</w:t>
      </w:r>
      <w:r w:rsidRPr="005673A2">
        <w:rPr>
          <w:rFonts w:ascii="Times New Roman" w:eastAsia="Times New Roman" w:hAnsi="Times New Roman" w:cs="Times New Roman"/>
          <w:color w:val="000000"/>
          <w:spacing w:val="-1"/>
          <w:sz w:val="24"/>
          <w:szCs w:val="24"/>
          <w:lang w:eastAsia="ru-RU"/>
        </w:rPr>
        <w:t>ж</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м</w:t>
      </w:r>
      <w:r w:rsidRPr="005673A2">
        <w:rPr>
          <w:rFonts w:ascii="Times New Roman" w:eastAsia="Times New Roman" w:hAnsi="Times New Roman" w:cs="Times New Roman"/>
          <w:color w:val="000000"/>
          <w:spacing w:val="45"/>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д</w:t>
      </w:r>
      <w:r w:rsidRPr="005673A2">
        <w:rPr>
          <w:rFonts w:ascii="Times New Roman" w:eastAsia="Times New Roman" w:hAnsi="Times New Roman" w:cs="Times New Roman"/>
          <w:color w:val="000000"/>
          <w:sz w:val="24"/>
          <w:szCs w:val="24"/>
          <w:lang w:eastAsia="ru-RU"/>
        </w:rPr>
        <w:t>ня,</w:t>
      </w:r>
      <w:r w:rsidRPr="005673A2">
        <w:rPr>
          <w:rFonts w:ascii="Times New Roman" w:eastAsia="Times New Roman" w:hAnsi="Times New Roman" w:cs="Times New Roman"/>
          <w:color w:val="000000"/>
          <w:spacing w:val="46"/>
          <w:sz w:val="24"/>
          <w:szCs w:val="24"/>
          <w:lang w:eastAsia="ru-RU"/>
        </w:rPr>
        <w:t xml:space="preserve"> </w:t>
      </w:r>
      <w:r w:rsidRPr="005673A2">
        <w:rPr>
          <w:rFonts w:ascii="Times New Roman" w:eastAsia="Times New Roman" w:hAnsi="Times New Roman" w:cs="Times New Roman"/>
          <w:color w:val="000000"/>
          <w:sz w:val="24"/>
          <w:szCs w:val="24"/>
          <w:lang w:eastAsia="ru-RU"/>
        </w:rPr>
        <w:t>обе</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пе</w:t>
      </w:r>
      <w:r w:rsidRPr="005673A2">
        <w:rPr>
          <w:rFonts w:ascii="Times New Roman" w:eastAsia="Times New Roman" w:hAnsi="Times New Roman" w:cs="Times New Roman"/>
          <w:color w:val="000000"/>
          <w:spacing w:val="-1"/>
          <w:sz w:val="24"/>
          <w:szCs w:val="24"/>
          <w:lang w:eastAsia="ru-RU"/>
        </w:rPr>
        <w:t>ч</w:t>
      </w:r>
      <w:r w:rsidRPr="005673A2">
        <w:rPr>
          <w:rFonts w:ascii="Times New Roman" w:eastAsia="Times New Roman" w:hAnsi="Times New Roman" w:cs="Times New Roman"/>
          <w:color w:val="000000"/>
          <w:sz w:val="24"/>
          <w:szCs w:val="24"/>
          <w:lang w:eastAsia="ru-RU"/>
        </w:rPr>
        <w:t>ивать</w:t>
      </w:r>
      <w:r w:rsidRPr="005673A2">
        <w:rPr>
          <w:rFonts w:ascii="Times New Roman" w:eastAsia="Times New Roman" w:hAnsi="Times New Roman" w:cs="Times New Roman"/>
          <w:color w:val="000000"/>
          <w:spacing w:val="43"/>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оп</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има</w:t>
      </w:r>
      <w:r w:rsidRPr="005673A2">
        <w:rPr>
          <w:rFonts w:ascii="Times New Roman" w:eastAsia="Times New Roman" w:hAnsi="Times New Roman" w:cs="Times New Roman"/>
          <w:color w:val="000000"/>
          <w:spacing w:val="-1"/>
          <w:sz w:val="24"/>
          <w:szCs w:val="24"/>
          <w:lang w:eastAsia="ru-RU"/>
        </w:rPr>
        <w:t>л</w:t>
      </w:r>
      <w:r w:rsidRPr="005673A2">
        <w:rPr>
          <w:rFonts w:ascii="Times New Roman" w:eastAsia="Times New Roman" w:hAnsi="Times New Roman" w:cs="Times New Roman"/>
          <w:color w:val="000000"/>
          <w:sz w:val="24"/>
          <w:szCs w:val="24"/>
          <w:lang w:eastAsia="ru-RU"/>
        </w:rPr>
        <w:t>ьное</w:t>
      </w:r>
      <w:r w:rsidRPr="005673A2">
        <w:rPr>
          <w:rFonts w:ascii="Times New Roman" w:eastAsia="Times New Roman" w:hAnsi="Times New Roman" w:cs="Times New Roman"/>
          <w:color w:val="000000"/>
          <w:spacing w:val="47"/>
          <w:sz w:val="24"/>
          <w:szCs w:val="24"/>
          <w:lang w:eastAsia="ru-RU"/>
        </w:rPr>
        <w:t xml:space="preserve"> </w:t>
      </w:r>
      <w:r w:rsidRPr="005673A2">
        <w:rPr>
          <w:rFonts w:ascii="Times New Roman" w:eastAsia="Times New Roman" w:hAnsi="Times New Roman" w:cs="Times New Roman"/>
          <w:color w:val="000000"/>
          <w:sz w:val="24"/>
          <w:szCs w:val="24"/>
          <w:lang w:eastAsia="ru-RU"/>
        </w:rPr>
        <w:t>со</w:t>
      </w:r>
      <w:r w:rsidRPr="005673A2">
        <w:rPr>
          <w:rFonts w:ascii="Times New Roman" w:eastAsia="Times New Roman" w:hAnsi="Times New Roman" w:cs="Times New Roman"/>
          <w:color w:val="000000"/>
          <w:spacing w:val="-1"/>
          <w:sz w:val="24"/>
          <w:szCs w:val="24"/>
          <w:lang w:eastAsia="ru-RU"/>
        </w:rPr>
        <w:t>ч</w:t>
      </w:r>
      <w:r w:rsidRPr="005673A2">
        <w:rPr>
          <w:rFonts w:ascii="Times New Roman" w:eastAsia="Times New Roman" w:hAnsi="Times New Roman" w:cs="Times New Roman"/>
          <w:color w:val="000000"/>
          <w:sz w:val="24"/>
          <w:szCs w:val="24"/>
          <w:lang w:eastAsia="ru-RU"/>
        </w:rPr>
        <w:t>ет</w:t>
      </w:r>
      <w:r w:rsidRPr="005673A2">
        <w:rPr>
          <w:rFonts w:ascii="Times New Roman" w:eastAsia="Times New Roman" w:hAnsi="Times New Roman" w:cs="Times New Roman"/>
          <w:color w:val="000000"/>
          <w:spacing w:val="-3"/>
          <w:sz w:val="24"/>
          <w:szCs w:val="24"/>
          <w:lang w:eastAsia="ru-RU"/>
        </w:rPr>
        <w:t>а</w:t>
      </w:r>
      <w:r w:rsidRPr="005673A2">
        <w:rPr>
          <w:rFonts w:ascii="Times New Roman" w:eastAsia="Times New Roman" w:hAnsi="Times New Roman" w:cs="Times New Roman"/>
          <w:color w:val="000000"/>
          <w:sz w:val="24"/>
          <w:szCs w:val="24"/>
          <w:lang w:eastAsia="ru-RU"/>
        </w:rPr>
        <w:t>ние</w:t>
      </w:r>
      <w:r w:rsidRPr="005673A2">
        <w:rPr>
          <w:rFonts w:ascii="Times New Roman" w:eastAsia="Times New Roman" w:hAnsi="Times New Roman" w:cs="Times New Roman"/>
          <w:color w:val="000000"/>
          <w:spacing w:val="44"/>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а</w:t>
      </w:r>
      <w:r w:rsidRPr="005673A2">
        <w:rPr>
          <w:rFonts w:ascii="Times New Roman" w:eastAsia="Times New Roman" w:hAnsi="Times New Roman" w:cs="Times New Roman"/>
          <w:color w:val="000000"/>
          <w:spacing w:val="-1"/>
          <w:sz w:val="24"/>
          <w:szCs w:val="24"/>
          <w:lang w:eastAsia="ru-RU"/>
        </w:rPr>
        <w:t>г</w:t>
      </w:r>
      <w:r w:rsidRPr="005673A2">
        <w:rPr>
          <w:rFonts w:ascii="Times New Roman" w:eastAsia="Times New Roman" w:hAnsi="Times New Roman" w:cs="Times New Roman"/>
          <w:color w:val="000000"/>
          <w:sz w:val="24"/>
          <w:szCs w:val="24"/>
          <w:lang w:eastAsia="ru-RU"/>
        </w:rPr>
        <w:t>рузки</w:t>
      </w:r>
      <w:r w:rsidRPr="005673A2">
        <w:rPr>
          <w:rFonts w:ascii="Times New Roman" w:eastAsia="Times New Roman" w:hAnsi="Times New Roman" w:cs="Times New Roman"/>
          <w:color w:val="000000"/>
          <w:spacing w:val="45"/>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pacing w:val="45"/>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тды</w:t>
      </w:r>
      <w:r w:rsidRPr="005673A2">
        <w:rPr>
          <w:rFonts w:ascii="Times New Roman" w:eastAsia="Times New Roman" w:hAnsi="Times New Roman" w:cs="Times New Roman"/>
          <w:color w:val="000000"/>
          <w:spacing w:val="1"/>
          <w:sz w:val="24"/>
          <w:szCs w:val="24"/>
          <w:lang w:eastAsia="ru-RU"/>
        </w:rPr>
        <w:t>х</w:t>
      </w:r>
      <w:r w:rsidRPr="005673A2">
        <w:rPr>
          <w:rFonts w:ascii="Times New Roman" w:eastAsia="Times New Roman" w:hAnsi="Times New Roman" w:cs="Times New Roman"/>
          <w:color w:val="000000"/>
          <w:sz w:val="24"/>
          <w:szCs w:val="24"/>
          <w:lang w:eastAsia="ru-RU"/>
        </w:rPr>
        <w:t xml:space="preserve">а, </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  -собл</w:t>
      </w:r>
      <w:r w:rsidRPr="005673A2">
        <w:rPr>
          <w:rFonts w:ascii="Times New Roman" w:eastAsia="Times New Roman" w:hAnsi="Times New Roman" w:cs="Times New Roman"/>
          <w:color w:val="000000"/>
          <w:spacing w:val="-1"/>
          <w:sz w:val="24"/>
          <w:szCs w:val="24"/>
          <w:lang w:eastAsia="ru-RU"/>
        </w:rPr>
        <w:t>ю</w:t>
      </w:r>
      <w:r w:rsidRPr="005673A2">
        <w:rPr>
          <w:rFonts w:ascii="Times New Roman" w:eastAsia="Times New Roman" w:hAnsi="Times New Roman" w:cs="Times New Roman"/>
          <w:color w:val="000000"/>
          <w:spacing w:val="1"/>
          <w:sz w:val="24"/>
          <w:szCs w:val="24"/>
          <w:lang w:eastAsia="ru-RU"/>
        </w:rPr>
        <w:t>д</w:t>
      </w:r>
      <w:r w:rsidRPr="005673A2">
        <w:rPr>
          <w:rFonts w:ascii="Times New Roman" w:eastAsia="Times New Roman" w:hAnsi="Times New Roman" w:cs="Times New Roman"/>
          <w:color w:val="000000"/>
          <w:sz w:val="24"/>
          <w:szCs w:val="24"/>
          <w:lang w:eastAsia="ru-RU"/>
        </w:rPr>
        <w:t>ение</w:t>
      </w:r>
      <w:r w:rsidRPr="005673A2">
        <w:rPr>
          <w:rFonts w:ascii="Times New Roman" w:eastAsia="Times New Roman" w:hAnsi="Times New Roman" w:cs="Times New Roman"/>
          <w:color w:val="000000"/>
          <w:spacing w:val="72"/>
          <w:sz w:val="24"/>
          <w:szCs w:val="24"/>
          <w:lang w:eastAsia="ru-RU"/>
        </w:rPr>
        <w:t xml:space="preserve"> </w:t>
      </w:r>
      <w:r w:rsidRPr="005673A2">
        <w:rPr>
          <w:rFonts w:ascii="Times New Roman" w:eastAsia="Times New Roman" w:hAnsi="Times New Roman" w:cs="Times New Roman"/>
          <w:color w:val="000000"/>
          <w:sz w:val="24"/>
          <w:szCs w:val="24"/>
          <w:lang w:eastAsia="ru-RU"/>
        </w:rPr>
        <w:t>пра</w:t>
      </w:r>
      <w:r w:rsidRPr="005673A2">
        <w:rPr>
          <w:rFonts w:ascii="Times New Roman" w:eastAsia="Times New Roman" w:hAnsi="Times New Roman" w:cs="Times New Roman"/>
          <w:color w:val="000000"/>
          <w:spacing w:val="-2"/>
          <w:sz w:val="24"/>
          <w:szCs w:val="24"/>
          <w:lang w:eastAsia="ru-RU"/>
        </w:rPr>
        <w:t>в</w:t>
      </w:r>
      <w:r w:rsidRPr="005673A2">
        <w:rPr>
          <w:rFonts w:ascii="Times New Roman" w:eastAsia="Times New Roman" w:hAnsi="Times New Roman" w:cs="Times New Roman"/>
          <w:color w:val="000000"/>
          <w:sz w:val="24"/>
          <w:szCs w:val="24"/>
          <w:lang w:eastAsia="ru-RU"/>
        </w:rPr>
        <w:t>ил</w:t>
      </w:r>
      <w:r w:rsidRPr="005673A2">
        <w:rPr>
          <w:rFonts w:ascii="Times New Roman" w:eastAsia="Times New Roman" w:hAnsi="Times New Roman" w:cs="Times New Roman"/>
          <w:color w:val="000000"/>
          <w:spacing w:val="71"/>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б</w:t>
      </w:r>
      <w:r w:rsidRPr="005673A2">
        <w:rPr>
          <w:rFonts w:ascii="Times New Roman" w:eastAsia="Times New Roman" w:hAnsi="Times New Roman" w:cs="Times New Roman"/>
          <w:color w:val="000000"/>
          <w:sz w:val="24"/>
          <w:szCs w:val="24"/>
          <w:lang w:eastAsia="ru-RU"/>
        </w:rPr>
        <w:t>езопа</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ности</w:t>
      </w:r>
      <w:r w:rsidRPr="005673A2">
        <w:rPr>
          <w:rFonts w:ascii="Times New Roman" w:eastAsia="Times New Roman" w:hAnsi="Times New Roman" w:cs="Times New Roman"/>
          <w:color w:val="000000"/>
          <w:spacing w:val="72"/>
          <w:sz w:val="24"/>
          <w:szCs w:val="24"/>
          <w:lang w:eastAsia="ru-RU"/>
        </w:rPr>
        <w:t xml:space="preserve"> </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pacing w:val="75"/>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со</w:t>
      </w:r>
      <w:r w:rsidRPr="005673A2">
        <w:rPr>
          <w:rFonts w:ascii="Times New Roman" w:eastAsia="Times New Roman" w:hAnsi="Times New Roman" w:cs="Times New Roman"/>
          <w:color w:val="000000"/>
          <w:sz w:val="24"/>
          <w:szCs w:val="24"/>
          <w:lang w:eastAsia="ru-RU"/>
        </w:rPr>
        <w:t>д</w:t>
      </w:r>
      <w:r w:rsidRPr="005673A2">
        <w:rPr>
          <w:rFonts w:ascii="Times New Roman" w:eastAsia="Times New Roman" w:hAnsi="Times New Roman" w:cs="Times New Roman"/>
          <w:color w:val="000000"/>
          <w:spacing w:val="-2"/>
          <w:sz w:val="24"/>
          <w:szCs w:val="24"/>
          <w:lang w:eastAsia="ru-RU"/>
        </w:rPr>
        <w:t>е</w:t>
      </w:r>
      <w:r w:rsidRPr="005673A2">
        <w:rPr>
          <w:rFonts w:ascii="Times New Roman" w:eastAsia="Times New Roman" w:hAnsi="Times New Roman" w:cs="Times New Roman"/>
          <w:color w:val="000000"/>
          <w:sz w:val="24"/>
          <w:szCs w:val="24"/>
          <w:lang w:eastAsia="ru-RU"/>
        </w:rPr>
        <w:t>ржание</w:t>
      </w:r>
      <w:r w:rsidRPr="005673A2">
        <w:rPr>
          <w:rFonts w:ascii="Times New Roman" w:eastAsia="Times New Roman" w:hAnsi="Times New Roman" w:cs="Times New Roman"/>
          <w:color w:val="000000"/>
          <w:spacing w:val="73"/>
          <w:sz w:val="24"/>
          <w:szCs w:val="24"/>
          <w:lang w:eastAsia="ru-RU"/>
        </w:rPr>
        <w:t xml:space="preserve"> </w:t>
      </w:r>
      <w:r w:rsidRPr="005673A2">
        <w:rPr>
          <w:rFonts w:ascii="Times New Roman" w:eastAsia="Times New Roman" w:hAnsi="Times New Roman" w:cs="Times New Roman"/>
          <w:color w:val="000000"/>
          <w:sz w:val="24"/>
          <w:szCs w:val="24"/>
          <w:lang w:eastAsia="ru-RU"/>
        </w:rPr>
        <w:t>в</w:t>
      </w:r>
      <w:r w:rsidRPr="005673A2">
        <w:rPr>
          <w:rFonts w:ascii="Times New Roman" w:eastAsia="Times New Roman" w:hAnsi="Times New Roman" w:cs="Times New Roman"/>
          <w:color w:val="000000"/>
          <w:spacing w:val="73"/>
          <w:sz w:val="24"/>
          <w:szCs w:val="24"/>
          <w:lang w:eastAsia="ru-RU"/>
        </w:rPr>
        <w:t xml:space="preserve"> </w:t>
      </w:r>
      <w:r w:rsidRPr="005673A2">
        <w:rPr>
          <w:rFonts w:ascii="Times New Roman" w:eastAsia="Times New Roman" w:hAnsi="Times New Roman" w:cs="Times New Roman"/>
          <w:color w:val="000000"/>
          <w:sz w:val="24"/>
          <w:szCs w:val="24"/>
          <w:lang w:eastAsia="ru-RU"/>
        </w:rPr>
        <w:t>порядке</w:t>
      </w:r>
      <w:r w:rsidRPr="005673A2">
        <w:rPr>
          <w:rFonts w:ascii="Times New Roman" w:eastAsia="Times New Roman" w:hAnsi="Times New Roman" w:cs="Times New Roman"/>
          <w:color w:val="000000"/>
          <w:spacing w:val="71"/>
          <w:sz w:val="24"/>
          <w:szCs w:val="24"/>
          <w:lang w:eastAsia="ru-RU"/>
        </w:rPr>
        <w:t xml:space="preserve"> </w:t>
      </w:r>
      <w:r w:rsidRPr="005673A2">
        <w:rPr>
          <w:rFonts w:ascii="Times New Roman" w:eastAsia="Times New Roman" w:hAnsi="Times New Roman" w:cs="Times New Roman"/>
          <w:color w:val="000000"/>
          <w:sz w:val="24"/>
          <w:szCs w:val="24"/>
          <w:lang w:eastAsia="ru-RU"/>
        </w:rPr>
        <w:t>спо</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ив</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ый</w:t>
      </w:r>
      <w:r w:rsidRPr="005673A2">
        <w:rPr>
          <w:rFonts w:ascii="Times New Roman" w:eastAsia="Times New Roman" w:hAnsi="Times New Roman" w:cs="Times New Roman"/>
          <w:color w:val="000000"/>
          <w:spacing w:val="72"/>
          <w:sz w:val="24"/>
          <w:szCs w:val="24"/>
          <w:lang w:eastAsia="ru-RU"/>
        </w:rPr>
        <w:t xml:space="preserve"> </w:t>
      </w:r>
      <w:r w:rsidRPr="005673A2">
        <w:rPr>
          <w:rFonts w:ascii="Times New Roman" w:eastAsia="Times New Roman" w:hAnsi="Times New Roman" w:cs="Times New Roman"/>
          <w:color w:val="000000"/>
          <w:sz w:val="24"/>
          <w:szCs w:val="24"/>
          <w:lang w:eastAsia="ru-RU"/>
        </w:rPr>
        <w:t>ин</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е</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тарь, оборудование,</w:t>
      </w:r>
      <w:r w:rsidRPr="005673A2">
        <w:rPr>
          <w:rFonts w:ascii="Times New Roman" w:eastAsia="Times New Roman" w:hAnsi="Times New Roman" w:cs="Times New Roman"/>
          <w:color w:val="000000"/>
          <w:sz w:val="24"/>
          <w:szCs w:val="24"/>
          <w:lang w:eastAsia="ru-RU"/>
        </w:rPr>
        <w:tab/>
      </w:r>
      <w:r w:rsidRPr="005673A2">
        <w:rPr>
          <w:rFonts w:ascii="Times New Roman" w:eastAsia="Times New Roman" w:hAnsi="Times New Roman" w:cs="Times New Roman"/>
          <w:color w:val="000000"/>
          <w:spacing w:val="-1"/>
          <w:sz w:val="24"/>
          <w:szCs w:val="24"/>
          <w:lang w:eastAsia="ru-RU"/>
        </w:rPr>
        <w:t>сп</w:t>
      </w:r>
      <w:r w:rsidRPr="005673A2">
        <w:rPr>
          <w:rFonts w:ascii="Times New Roman" w:eastAsia="Times New Roman" w:hAnsi="Times New Roman" w:cs="Times New Roman"/>
          <w:color w:val="000000"/>
          <w:sz w:val="24"/>
          <w:szCs w:val="24"/>
          <w:lang w:eastAsia="ru-RU"/>
        </w:rPr>
        <w:t>ор</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ив</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ую</w:t>
      </w:r>
      <w:r w:rsidRPr="005673A2">
        <w:rPr>
          <w:rFonts w:ascii="Times New Roman" w:eastAsia="Times New Roman" w:hAnsi="Times New Roman" w:cs="Times New Roman"/>
          <w:color w:val="000000"/>
          <w:sz w:val="24"/>
          <w:szCs w:val="24"/>
          <w:lang w:eastAsia="ru-RU"/>
        </w:rPr>
        <w:tab/>
        <w:t>оде</w:t>
      </w:r>
      <w:r w:rsidRPr="005673A2">
        <w:rPr>
          <w:rFonts w:ascii="Times New Roman" w:eastAsia="Times New Roman" w:hAnsi="Times New Roman" w:cs="Times New Roman"/>
          <w:color w:val="000000"/>
          <w:spacing w:val="-1"/>
          <w:sz w:val="24"/>
          <w:szCs w:val="24"/>
          <w:lang w:eastAsia="ru-RU"/>
        </w:rPr>
        <w:t>ж</w:t>
      </w:r>
      <w:r w:rsidRPr="005673A2">
        <w:rPr>
          <w:rFonts w:ascii="Times New Roman" w:eastAsia="Times New Roman" w:hAnsi="Times New Roman" w:cs="Times New Roman"/>
          <w:color w:val="000000"/>
          <w:sz w:val="24"/>
          <w:szCs w:val="24"/>
          <w:lang w:eastAsia="ru-RU"/>
        </w:rPr>
        <w:t>ду:</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pacing w:val="9"/>
          <w:sz w:val="24"/>
          <w:szCs w:val="24"/>
          <w:lang w:eastAsia="ru-RU"/>
        </w:rPr>
      </w:pPr>
      <w:r w:rsidRPr="005673A2">
        <w:rPr>
          <w:rFonts w:ascii="Times New Roman" w:eastAsia="Times New Roman" w:hAnsi="Times New Roman" w:cs="Times New Roman"/>
          <w:color w:val="000000"/>
          <w:sz w:val="24"/>
          <w:szCs w:val="24"/>
          <w:lang w:eastAsia="ru-RU"/>
        </w:rPr>
        <w:t xml:space="preserve"> -   </w:t>
      </w:r>
      <w:r w:rsidRPr="005673A2">
        <w:rPr>
          <w:rFonts w:ascii="Times New Roman" w:eastAsia="Times New Roman" w:hAnsi="Times New Roman" w:cs="Times New Roman"/>
          <w:color w:val="000000"/>
          <w:spacing w:val="-40"/>
          <w:sz w:val="24"/>
          <w:szCs w:val="24"/>
          <w:lang w:eastAsia="ru-RU"/>
        </w:rPr>
        <w:t xml:space="preserve"> </w:t>
      </w:r>
      <w:r w:rsidRPr="005673A2">
        <w:rPr>
          <w:rFonts w:ascii="Times New Roman" w:eastAsia="Times New Roman" w:hAnsi="Times New Roman" w:cs="Times New Roman"/>
          <w:color w:val="000000"/>
          <w:sz w:val="24"/>
          <w:szCs w:val="24"/>
          <w:lang w:eastAsia="ru-RU"/>
        </w:rPr>
        <w:t>о</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уществ</w:t>
      </w:r>
      <w:r w:rsidRPr="005673A2">
        <w:rPr>
          <w:rFonts w:ascii="Times New Roman" w:eastAsia="Times New Roman" w:hAnsi="Times New Roman" w:cs="Times New Roman"/>
          <w:color w:val="000000"/>
          <w:spacing w:val="-1"/>
          <w:sz w:val="24"/>
          <w:szCs w:val="24"/>
          <w:lang w:eastAsia="ru-RU"/>
        </w:rPr>
        <w:t>л</w:t>
      </w:r>
      <w:r w:rsidRPr="005673A2">
        <w:rPr>
          <w:rFonts w:ascii="Times New Roman" w:eastAsia="Times New Roman" w:hAnsi="Times New Roman" w:cs="Times New Roman"/>
          <w:color w:val="000000"/>
          <w:sz w:val="24"/>
          <w:szCs w:val="24"/>
          <w:lang w:eastAsia="ru-RU"/>
        </w:rPr>
        <w:t>ение</w:t>
      </w:r>
      <w:r w:rsidRPr="005673A2">
        <w:rPr>
          <w:rFonts w:ascii="Times New Roman" w:eastAsia="Times New Roman" w:hAnsi="Times New Roman" w:cs="Times New Roman"/>
          <w:color w:val="000000"/>
          <w:sz w:val="24"/>
          <w:szCs w:val="24"/>
          <w:lang w:eastAsia="ru-RU"/>
        </w:rPr>
        <w:tab/>
        <w:t>подго</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ов</w:t>
      </w:r>
      <w:r w:rsidRPr="005673A2">
        <w:rPr>
          <w:rFonts w:ascii="Times New Roman" w:eastAsia="Times New Roman" w:hAnsi="Times New Roman" w:cs="Times New Roman"/>
          <w:color w:val="000000"/>
          <w:spacing w:val="-1"/>
          <w:sz w:val="24"/>
          <w:szCs w:val="24"/>
          <w:lang w:eastAsia="ru-RU"/>
        </w:rPr>
        <w:t>ки</w:t>
      </w:r>
      <w:r w:rsidRPr="005673A2">
        <w:rPr>
          <w:rFonts w:ascii="Times New Roman" w:eastAsia="Times New Roman" w:hAnsi="Times New Roman" w:cs="Times New Roman"/>
          <w:color w:val="000000"/>
          <w:sz w:val="24"/>
          <w:szCs w:val="24"/>
          <w:lang w:eastAsia="ru-RU"/>
        </w:rPr>
        <w:tab/>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пор</w:t>
      </w:r>
      <w:r w:rsidRPr="005673A2">
        <w:rPr>
          <w:rFonts w:ascii="Times New Roman" w:eastAsia="Times New Roman" w:hAnsi="Times New Roman" w:cs="Times New Roman"/>
          <w:color w:val="000000"/>
          <w:spacing w:val="-2"/>
          <w:sz w:val="24"/>
          <w:szCs w:val="24"/>
          <w:lang w:eastAsia="ru-RU"/>
        </w:rPr>
        <w:t>т</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вного и</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в</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нт</w:t>
      </w:r>
      <w:r w:rsidRPr="005673A2">
        <w:rPr>
          <w:rFonts w:ascii="Times New Roman" w:eastAsia="Times New Roman" w:hAnsi="Times New Roman" w:cs="Times New Roman"/>
          <w:color w:val="000000"/>
          <w:spacing w:val="-2"/>
          <w:sz w:val="24"/>
          <w:szCs w:val="24"/>
          <w:lang w:eastAsia="ru-RU"/>
        </w:rPr>
        <w:t>а</w:t>
      </w:r>
      <w:r w:rsidRPr="005673A2">
        <w:rPr>
          <w:rFonts w:ascii="Times New Roman" w:eastAsia="Times New Roman" w:hAnsi="Times New Roman" w:cs="Times New Roman"/>
          <w:color w:val="000000"/>
          <w:sz w:val="24"/>
          <w:szCs w:val="24"/>
          <w:lang w:eastAsia="ru-RU"/>
        </w:rPr>
        <w:t>ря</w:t>
      </w:r>
      <w:r w:rsidRPr="005673A2">
        <w:rPr>
          <w:rFonts w:ascii="Times New Roman" w:eastAsia="Times New Roman" w:hAnsi="Times New Roman" w:cs="Times New Roman"/>
          <w:color w:val="000000"/>
          <w:spacing w:val="9"/>
          <w:sz w:val="24"/>
          <w:szCs w:val="24"/>
          <w:lang w:eastAsia="ru-RU"/>
        </w:rPr>
        <w:t xml:space="preserve"> </w:t>
      </w:r>
      <w:r w:rsidRPr="005673A2">
        <w:rPr>
          <w:rFonts w:ascii="Times New Roman" w:eastAsia="Times New Roman" w:hAnsi="Times New Roman" w:cs="Times New Roman"/>
          <w:color w:val="000000"/>
          <w:sz w:val="24"/>
          <w:szCs w:val="24"/>
          <w:lang w:eastAsia="ru-RU"/>
        </w:rPr>
        <w:t>к</w:t>
      </w:r>
      <w:r w:rsidRPr="005673A2">
        <w:rPr>
          <w:rFonts w:ascii="Times New Roman" w:eastAsia="Times New Roman" w:hAnsi="Times New Roman" w:cs="Times New Roman"/>
          <w:color w:val="000000"/>
          <w:spacing w:val="7"/>
          <w:sz w:val="24"/>
          <w:szCs w:val="24"/>
          <w:lang w:eastAsia="ru-RU"/>
        </w:rPr>
        <w:t xml:space="preserve"> </w:t>
      </w:r>
      <w:r w:rsidRPr="005673A2">
        <w:rPr>
          <w:rFonts w:ascii="Times New Roman" w:eastAsia="Times New Roman" w:hAnsi="Times New Roman" w:cs="Times New Roman"/>
          <w:color w:val="000000"/>
          <w:sz w:val="24"/>
          <w:szCs w:val="24"/>
          <w:lang w:eastAsia="ru-RU"/>
        </w:rPr>
        <w:t>учебн</w:t>
      </w:r>
      <w:r w:rsidRPr="005673A2">
        <w:rPr>
          <w:rFonts w:ascii="Times New Roman" w:eastAsia="Times New Roman" w:hAnsi="Times New Roman" w:cs="Times New Roman"/>
          <w:color w:val="000000"/>
          <w:spacing w:val="2"/>
          <w:sz w:val="24"/>
          <w:szCs w:val="24"/>
          <w:lang w:eastAsia="ru-RU"/>
        </w:rPr>
        <w:t>о</w:t>
      </w:r>
      <w:r w:rsidRPr="005673A2">
        <w:rPr>
          <w:rFonts w:ascii="Times New Roman" w:eastAsia="Times New Roman" w:hAnsi="Times New Roman" w:cs="Times New Roman"/>
          <w:color w:val="000000"/>
          <w:sz w:val="24"/>
          <w:szCs w:val="24"/>
          <w:lang w:eastAsia="ru-RU"/>
        </w:rPr>
        <w:t>-тре</w:t>
      </w:r>
      <w:r w:rsidRPr="005673A2">
        <w:rPr>
          <w:rFonts w:ascii="Times New Roman" w:eastAsia="Times New Roman" w:hAnsi="Times New Roman" w:cs="Times New Roman"/>
          <w:color w:val="000000"/>
          <w:spacing w:val="-1"/>
          <w:sz w:val="24"/>
          <w:szCs w:val="24"/>
          <w:lang w:eastAsia="ru-RU"/>
        </w:rPr>
        <w:t>ни</w:t>
      </w:r>
      <w:r w:rsidRPr="005673A2">
        <w:rPr>
          <w:rFonts w:ascii="Times New Roman" w:eastAsia="Times New Roman" w:hAnsi="Times New Roman" w:cs="Times New Roman"/>
          <w:color w:val="000000"/>
          <w:sz w:val="24"/>
          <w:szCs w:val="24"/>
          <w:lang w:eastAsia="ru-RU"/>
        </w:rPr>
        <w:t>ро</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очным</w:t>
      </w:r>
      <w:r w:rsidRPr="005673A2">
        <w:rPr>
          <w:rFonts w:ascii="Times New Roman" w:eastAsia="Times New Roman" w:hAnsi="Times New Roman" w:cs="Times New Roman"/>
          <w:color w:val="000000"/>
          <w:spacing w:val="9"/>
          <w:sz w:val="24"/>
          <w:szCs w:val="24"/>
          <w:lang w:eastAsia="ru-RU"/>
        </w:rPr>
        <w:t xml:space="preserve"> </w:t>
      </w:r>
      <w:r w:rsidRPr="005673A2">
        <w:rPr>
          <w:rFonts w:ascii="Times New Roman" w:eastAsia="Times New Roman" w:hAnsi="Times New Roman" w:cs="Times New Roman"/>
          <w:color w:val="000000"/>
          <w:sz w:val="24"/>
          <w:szCs w:val="24"/>
          <w:lang w:eastAsia="ru-RU"/>
        </w:rPr>
        <w:t>занятиям</w:t>
      </w:r>
      <w:r w:rsidRPr="005673A2">
        <w:rPr>
          <w:rFonts w:ascii="Times New Roman" w:eastAsia="Times New Roman" w:hAnsi="Times New Roman" w:cs="Times New Roman"/>
          <w:color w:val="000000"/>
          <w:spacing w:val="6"/>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pacing w:val="9"/>
          <w:sz w:val="24"/>
          <w:szCs w:val="24"/>
          <w:lang w:eastAsia="ru-RU"/>
        </w:rPr>
        <w:t xml:space="preserve"> </w:t>
      </w:r>
      <w:r w:rsidRPr="005673A2">
        <w:rPr>
          <w:rFonts w:ascii="Times New Roman" w:eastAsia="Times New Roman" w:hAnsi="Times New Roman" w:cs="Times New Roman"/>
          <w:color w:val="000000"/>
          <w:sz w:val="24"/>
          <w:szCs w:val="24"/>
          <w:lang w:eastAsia="ru-RU"/>
        </w:rPr>
        <w:t>спор</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ивным</w:t>
      </w:r>
      <w:r w:rsidRPr="005673A2">
        <w:rPr>
          <w:rFonts w:ascii="Times New Roman" w:eastAsia="Times New Roman" w:hAnsi="Times New Roman" w:cs="Times New Roman"/>
          <w:color w:val="000000"/>
          <w:spacing w:val="8"/>
          <w:sz w:val="24"/>
          <w:szCs w:val="24"/>
          <w:lang w:eastAsia="ru-RU"/>
        </w:rPr>
        <w:t xml:space="preserve"> </w:t>
      </w:r>
      <w:r w:rsidRPr="005673A2">
        <w:rPr>
          <w:rFonts w:ascii="Times New Roman" w:eastAsia="Times New Roman" w:hAnsi="Times New Roman" w:cs="Times New Roman"/>
          <w:color w:val="000000"/>
          <w:sz w:val="24"/>
          <w:szCs w:val="24"/>
          <w:lang w:eastAsia="ru-RU"/>
        </w:rPr>
        <w:t>соре</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нов</w:t>
      </w:r>
      <w:r w:rsidRPr="005673A2">
        <w:rPr>
          <w:rFonts w:ascii="Times New Roman" w:eastAsia="Times New Roman" w:hAnsi="Times New Roman" w:cs="Times New Roman"/>
          <w:color w:val="000000"/>
          <w:spacing w:val="-1"/>
          <w:sz w:val="24"/>
          <w:szCs w:val="24"/>
          <w:lang w:eastAsia="ru-RU"/>
        </w:rPr>
        <w:t>а</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я</w:t>
      </w:r>
      <w:r w:rsidRPr="005673A2">
        <w:rPr>
          <w:rFonts w:ascii="Times New Roman" w:eastAsia="Times New Roman" w:hAnsi="Times New Roman" w:cs="Times New Roman"/>
          <w:color w:val="000000"/>
          <w:spacing w:val="-2"/>
          <w:sz w:val="24"/>
          <w:szCs w:val="24"/>
          <w:lang w:eastAsia="ru-RU"/>
        </w:rPr>
        <w:t>м</w:t>
      </w:r>
      <w:r w:rsidRPr="005673A2">
        <w:rPr>
          <w:rFonts w:ascii="Times New Roman" w:eastAsia="Times New Roman" w:hAnsi="Times New Roman" w:cs="Times New Roman"/>
          <w:color w:val="000000"/>
          <w:sz w:val="24"/>
          <w:szCs w:val="24"/>
          <w:lang w:eastAsia="ru-RU"/>
        </w:rPr>
        <w:t>;</w:t>
      </w:r>
      <w:r w:rsidRPr="005673A2">
        <w:rPr>
          <w:rFonts w:ascii="Times New Roman" w:eastAsia="Times New Roman" w:hAnsi="Times New Roman" w:cs="Times New Roman"/>
          <w:color w:val="000000"/>
          <w:spacing w:val="9"/>
          <w:sz w:val="24"/>
          <w:szCs w:val="24"/>
          <w:lang w:eastAsia="ru-RU"/>
        </w:rPr>
        <w:t xml:space="preserve"> </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pacing w:val="117"/>
          <w:sz w:val="24"/>
          <w:szCs w:val="24"/>
          <w:lang w:eastAsia="ru-RU"/>
        </w:rPr>
      </w:pPr>
      <w:r w:rsidRPr="005673A2">
        <w:rPr>
          <w:rFonts w:ascii="Times New Roman" w:eastAsia="Times New Roman" w:hAnsi="Times New Roman" w:cs="Times New Roman"/>
          <w:color w:val="000000"/>
          <w:spacing w:val="9"/>
          <w:sz w:val="24"/>
          <w:szCs w:val="24"/>
          <w:lang w:eastAsia="ru-RU"/>
        </w:rPr>
        <w:t xml:space="preserve"> -</w:t>
      </w:r>
      <w:r w:rsidRPr="005673A2">
        <w:rPr>
          <w:rFonts w:ascii="Times New Roman" w:eastAsia="Times New Roman" w:hAnsi="Times New Roman" w:cs="Times New Roman"/>
          <w:color w:val="000000"/>
          <w:sz w:val="24"/>
          <w:szCs w:val="24"/>
          <w:lang w:eastAsia="ru-RU"/>
        </w:rPr>
        <w:t>уме</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ие анализировать</w:t>
      </w:r>
      <w:r w:rsidRPr="005673A2">
        <w:rPr>
          <w:rFonts w:ascii="Times New Roman" w:eastAsia="Times New Roman" w:hAnsi="Times New Roman" w:cs="Times New Roman"/>
          <w:color w:val="000000"/>
          <w:spacing w:val="122"/>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pacing w:val="127"/>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ворчес</w:t>
      </w:r>
      <w:r w:rsidRPr="005673A2">
        <w:rPr>
          <w:rFonts w:ascii="Times New Roman" w:eastAsia="Times New Roman" w:hAnsi="Times New Roman" w:cs="Times New Roman"/>
          <w:color w:val="000000"/>
          <w:spacing w:val="-2"/>
          <w:sz w:val="24"/>
          <w:szCs w:val="24"/>
          <w:lang w:eastAsia="ru-RU"/>
        </w:rPr>
        <w:t>к</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pacing w:val="127"/>
          <w:sz w:val="24"/>
          <w:szCs w:val="24"/>
          <w:lang w:eastAsia="ru-RU"/>
        </w:rPr>
        <w:t xml:space="preserve"> </w:t>
      </w:r>
      <w:r w:rsidRPr="005673A2">
        <w:rPr>
          <w:rFonts w:ascii="Times New Roman" w:eastAsia="Times New Roman" w:hAnsi="Times New Roman" w:cs="Times New Roman"/>
          <w:color w:val="000000"/>
          <w:sz w:val="24"/>
          <w:szCs w:val="24"/>
          <w:lang w:eastAsia="ru-RU"/>
        </w:rPr>
        <w:t>п</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им</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ня</w:t>
      </w:r>
      <w:r w:rsidRPr="005673A2">
        <w:rPr>
          <w:rFonts w:ascii="Times New Roman" w:eastAsia="Times New Roman" w:hAnsi="Times New Roman" w:cs="Times New Roman"/>
          <w:color w:val="000000"/>
          <w:spacing w:val="-2"/>
          <w:sz w:val="24"/>
          <w:szCs w:val="24"/>
          <w:lang w:eastAsia="ru-RU"/>
        </w:rPr>
        <w:t>т</w:t>
      </w:r>
      <w:r w:rsidRPr="005673A2">
        <w:rPr>
          <w:rFonts w:ascii="Times New Roman" w:eastAsia="Times New Roman" w:hAnsi="Times New Roman" w:cs="Times New Roman"/>
          <w:color w:val="000000"/>
          <w:sz w:val="24"/>
          <w:szCs w:val="24"/>
          <w:lang w:eastAsia="ru-RU"/>
        </w:rPr>
        <w:t>ь</w:t>
      </w:r>
      <w:r w:rsidRPr="005673A2">
        <w:rPr>
          <w:rFonts w:ascii="Times New Roman" w:eastAsia="Times New Roman" w:hAnsi="Times New Roman" w:cs="Times New Roman"/>
          <w:color w:val="000000"/>
          <w:spacing w:val="126"/>
          <w:sz w:val="24"/>
          <w:szCs w:val="24"/>
          <w:lang w:eastAsia="ru-RU"/>
        </w:rPr>
        <w:t xml:space="preserve"> </w:t>
      </w:r>
      <w:r w:rsidRPr="005673A2">
        <w:rPr>
          <w:rFonts w:ascii="Times New Roman" w:eastAsia="Times New Roman" w:hAnsi="Times New Roman" w:cs="Times New Roman"/>
          <w:color w:val="000000"/>
          <w:sz w:val="24"/>
          <w:szCs w:val="24"/>
          <w:lang w:eastAsia="ru-RU"/>
        </w:rPr>
        <w:t>п</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pacing w:val="-1"/>
          <w:sz w:val="24"/>
          <w:szCs w:val="24"/>
          <w:lang w:eastAsia="ru-RU"/>
        </w:rPr>
        <w:t>л</w:t>
      </w:r>
      <w:r w:rsidRPr="005673A2">
        <w:rPr>
          <w:rFonts w:ascii="Times New Roman" w:eastAsia="Times New Roman" w:hAnsi="Times New Roman" w:cs="Times New Roman"/>
          <w:color w:val="000000"/>
          <w:sz w:val="24"/>
          <w:szCs w:val="24"/>
          <w:lang w:eastAsia="ru-RU"/>
        </w:rPr>
        <w:t>уч</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нные</w:t>
      </w:r>
      <w:r w:rsidRPr="005673A2">
        <w:rPr>
          <w:rFonts w:ascii="Times New Roman" w:eastAsia="Times New Roman" w:hAnsi="Times New Roman" w:cs="Times New Roman"/>
          <w:color w:val="000000"/>
          <w:spacing w:val="126"/>
          <w:sz w:val="24"/>
          <w:szCs w:val="24"/>
          <w:lang w:eastAsia="ru-RU"/>
        </w:rPr>
        <w:t xml:space="preserve"> </w:t>
      </w:r>
      <w:r w:rsidRPr="005673A2">
        <w:rPr>
          <w:rFonts w:ascii="Times New Roman" w:eastAsia="Times New Roman" w:hAnsi="Times New Roman" w:cs="Times New Roman"/>
          <w:color w:val="000000"/>
          <w:spacing w:val="-2"/>
          <w:sz w:val="24"/>
          <w:szCs w:val="24"/>
          <w:lang w:eastAsia="ru-RU"/>
        </w:rPr>
        <w:t>з</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а</w:t>
      </w:r>
      <w:r w:rsidRPr="005673A2">
        <w:rPr>
          <w:rFonts w:ascii="Times New Roman" w:eastAsia="Times New Roman" w:hAnsi="Times New Roman" w:cs="Times New Roman"/>
          <w:color w:val="000000"/>
          <w:sz w:val="24"/>
          <w:szCs w:val="24"/>
          <w:lang w:eastAsia="ru-RU"/>
        </w:rPr>
        <w:t>ния</w:t>
      </w:r>
      <w:r w:rsidRPr="005673A2">
        <w:rPr>
          <w:rFonts w:ascii="Times New Roman" w:eastAsia="Times New Roman" w:hAnsi="Times New Roman" w:cs="Times New Roman"/>
          <w:color w:val="000000"/>
          <w:spacing w:val="124"/>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pacing w:val="126"/>
          <w:sz w:val="24"/>
          <w:szCs w:val="24"/>
          <w:lang w:eastAsia="ru-RU"/>
        </w:rPr>
        <w:t xml:space="preserve"> </w:t>
      </w:r>
      <w:r w:rsidRPr="005673A2">
        <w:rPr>
          <w:rFonts w:ascii="Times New Roman" w:eastAsia="Times New Roman" w:hAnsi="Times New Roman" w:cs="Times New Roman"/>
          <w:color w:val="000000"/>
          <w:spacing w:val="10"/>
          <w:sz w:val="24"/>
          <w:szCs w:val="24"/>
          <w:lang w:eastAsia="ru-RU"/>
        </w:rPr>
        <w:t>с</w:t>
      </w:r>
      <w:r w:rsidRPr="005673A2">
        <w:rPr>
          <w:rFonts w:ascii="Times New Roman" w:eastAsia="Times New Roman" w:hAnsi="Times New Roman" w:cs="Times New Roman"/>
          <w:color w:val="000000"/>
          <w:sz w:val="24"/>
          <w:szCs w:val="24"/>
          <w:lang w:eastAsia="ru-RU"/>
        </w:rPr>
        <w:t>а</w:t>
      </w:r>
      <w:r w:rsidRPr="005673A2">
        <w:rPr>
          <w:rFonts w:ascii="Times New Roman" w:eastAsia="Times New Roman" w:hAnsi="Times New Roman" w:cs="Times New Roman"/>
          <w:color w:val="000000"/>
          <w:spacing w:val="-2"/>
          <w:sz w:val="24"/>
          <w:szCs w:val="24"/>
          <w:lang w:eastAsia="ru-RU"/>
        </w:rPr>
        <w:t>м</w:t>
      </w:r>
      <w:r w:rsidRPr="005673A2">
        <w:rPr>
          <w:rFonts w:ascii="Times New Roman" w:eastAsia="Times New Roman" w:hAnsi="Times New Roman" w:cs="Times New Roman"/>
          <w:color w:val="000000"/>
          <w:sz w:val="24"/>
          <w:szCs w:val="24"/>
          <w:lang w:eastAsia="ru-RU"/>
        </w:rPr>
        <w:t>ос</w:t>
      </w:r>
      <w:r w:rsidRPr="005673A2">
        <w:rPr>
          <w:rFonts w:ascii="Times New Roman" w:eastAsia="Times New Roman" w:hAnsi="Times New Roman" w:cs="Times New Roman"/>
          <w:color w:val="000000"/>
          <w:spacing w:val="-2"/>
          <w:sz w:val="24"/>
          <w:szCs w:val="24"/>
          <w:lang w:eastAsia="ru-RU"/>
        </w:rPr>
        <w:t>т</w:t>
      </w:r>
      <w:r w:rsidRPr="005673A2">
        <w:rPr>
          <w:rFonts w:ascii="Times New Roman" w:eastAsia="Times New Roman" w:hAnsi="Times New Roman" w:cs="Times New Roman"/>
          <w:color w:val="000000"/>
          <w:sz w:val="24"/>
          <w:szCs w:val="24"/>
          <w:lang w:eastAsia="ru-RU"/>
        </w:rPr>
        <w:t>ояте</w:t>
      </w:r>
      <w:r w:rsidRPr="005673A2">
        <w:rPr>
          <w:rFonts w:ascii="Times New Roman" w:eastAsia="Times New Roman" w:hAnsi="Times New Roman" w:cs="Times New Roman"/>
          <w:color w:val="000000"/>
          <w:spacing w:val="-3"/>
          <w:sz w:val="24"/>
          <w:szCs w:val="24"/>
          <w:lang w:eastAsia="ru-RU"/>
        </w:rPr>
        <w:t>л</w:t>
      </w:r>
      <w:r w:rsidRPr="005673A2">
        <w:rPr>
          <w:rFonts w:ascii="Times New Roman" w:eastAsia="Times New Roman" w:hAnsi="Times New Roman" w:cs="Times New Roman"/>
          <w:color w:val="000000"/>
          <w:sz w:val="24"/>
          <w:szCs w:val="24"/>
          <w:lang w:eastAsia="ru-RU"/>
        </w:rPr>
        <w:t>ьных заня</w:t>
      </w:r>
      <w:r w:rsidRPr="005673A2">
        <w:rPr>
          <w:rFonts w:ascii="Times New Roman" w:eastAsia="Times New Roman" w:hAnsi="Times New Roman" w:cs="Times New Roman"/>
          <w:color w:val="000000"/>
          <w:spacing w:val="-2"/>
          <w:sz w:val="24"/>
          <w:szCs w:val="24"/>
          <w:lang w:eastAsia="ru-RU"/>
        </w:rPr>
        <w:t>т</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pacing w:val="-1"/>
          <w:sz w:val="24"/>
          <w:szCs w:val="24"/>
          <w:lang w:eastAsia="ru-RU"/>
        </w:rPr>
        <w:t>я</w:t>
      </w:r>
      <w:r w:rsidRPr="005673A2">
        <w:rPr>
          <w:rFonts w:ascii="Times New Roman" w:eastAsia="Times New Roman" w:hAnsi="Times New Roman" w:cs="Times New Roman"/>
          <w:color w:val="000000"/>
          <w:sz w:val="24"/>
          <w:szCs w:val="24"/>
          <w:lang w:eastAsia="ru-RU"/>
        </w:rPr>
        <w:t>х,</w:t>
      </w:r>
      <w:r w:rsidRPr="005673A2">
        <w:rPr>
          <w:rFonts w:ascii="Times New Roman" w:eastAsia="Times New Roman" w:hAnsi="Times New Roman" w:cs="Times New Roman"/>
          <w:color w:val="000000"/>
          <w:sz w:val="24"/>
          <w:szCs w:val="24"/>
          <w:lang w:eastAsia="ru-RU"/>
        </w:rPr>
        <w:tab/>
        <w:t>находи</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ь</w:t>
      </w:r>
      <w:r w:rsidRPr="005673A2">
        <w:rPr>
          <w:rFonts w:ascii="Times New Roman" w:eastAsia="Times New Roman" w:hAnsi="Times New Roman" w:cs="Times New Roman"/>
          <w:color w:val="000000"/>
          <w:sz w:val="24"/>
          <w:szCs w:val="24"/>
          <w:lang w:eastAsia="ru-RU"/>
        </w:rPr>
        <w:tab/>
        <w:t>адекватные</w:t>
      </w:r>
      <w:r w:rsidRPr="005673A2">
        <w:rPr>
          <w:rFonts w:ascii="Times New Roman" w:eastAsia="Times New Roman" w:hAnsi="Times New Roman" w:cs="Times New Roman"/>
          <w:color w:val="000000"/>
          <w:sz w:val="24"/>
          <w:szCs w:val="24"/>
          <w:lang w:eastAsia="ru-RU"/>
        </w:rPr>
        <w:tab/>
        <w:t>с</w:t>
      </w:r>
      <w:r w:rsidRPr="005673A2">
        <w:rPr>
          <w:rFonts w:ascii="Times New Roman" w:eastAsia="Times New Roman" w:hAnsi="Times New Roman" w:cs="Times New Roman"/>
          <w:color w:val="000000"/>
          <w:spacing w:val="-1"/>
          <w:sz w:val="24"/>
          <w:szCs w:val="24"/>
          <w:lang w:eastAsia="ru-RU"/>
        </w:rPr>
        <w:t>п</w:t>
      </w:r>
      <w:r w:rsidRPr="005673A2">
        <w:rPr>
          <w:rFonts w:ascii="Times New Roman" w:eastAsia="Times New Roman" w:hAnsi="Times New Roman" w:cs="Times New Roman"/>
          <w:color w:val="000000"/>
          <w:sz w:val="24"/>
          <w:szCs w:val="24"/>
          <w:lang w:eastAsia="ru-RU"/>
        </w:rPr>
        <w:t>осо</w:t>
      </w:r>
      <w:r w:rsidRPr="005673A2">
        <w:rPr>
          <w:rFonts w:ascii="Times New Roman" w:eastAsia="Times New Roman" w:hAnsi="Times New Roman" w:cs="Times New Roman"/>
          <w:color w:val="000000"/>
          <w:spacing w:val="-1"/>
          <w:sz w:val="24"/>
          <w:szCs w:val="24"/>
          <w:lang w:eastAsia="ru-RU"/>
        </w:rPr>
        <w:t>б</w:t>
      </w:r>
      <w:r w:rsidRPr="005673A2">
        <w:rPr>
          <w:rFonts w:ascii="Times New Roman" w:eastAsia="Times New Roman" w:hAnsi="Times New Roman" w:cs="Times New Roman"/>
          <w:color w:val="000000"/>
          <w:sz w:val="24"/>
          <w:szCs w:val="24"/>
          <w:lang w:eastAsia="ru-RU"/>
        </w:rPr>
        <w:t>ы</w:t>
      </w:r>
      <w:r w:rsidRPr="005673A2">
        <w:rPr>
          <w:rFonts w:ascii="Times New Roman" w:eastAsia="Times New Roman" w:hAnsi="Times New Roman" w:cs="Times New Roman"/>
          <w:color w:val="000000"/>
          <w:sz w:val="24"/>
          <w:szCs w:val="24"/>
          <w:lang w:eastAsia="ru-RU"/>
        </w:rPr>
        <w:tab/>
        <w:t>п</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pacing w:val="-2"/>
          <w:sz w:val="24"/>
          <w:szCs w:val="24"/>
          <w:lang w:eastAsia="ru-RU"/>
        </w:rPr>
        <w:t>в</w:t>
      </w:r>
      <w:r w:rsidRPr="005673A2">
        <w:rPr>
          <w:rFonts w:ascii="Times New Roman" w:eastAsia="Times New Roman" w:hAnsi="Times New Roman" w:cs="Times New Roman"/>
          <w:color w:val="000000"/>
          <w:sz w:val="24"/>
          <w:szCs w:val="24"/>
          <w:lang w:eastAsia="ru-RU"/>
        </w:rPr>
        <w:t>ед</w:t>
      </w:r>
      <w:r w:rsidRPr="005673A2">
        <w:rPr>
          <w:rFonts w:ascii="Times New Roman" w:eastAsia="Times New Roman" w:hAnsi="Times New Roman" w:cs="Times New Roman"/>
          <w:color w:val="000000"/>
          <w:spacing w:val="-1"/>
          <w:sz w:val="24"/>
          <w:szCs w:val="24"/>
          <w:lang w:eastAsia="ru-RU"/>
        </w:rPr>
        <w:t>ен</w:t>
      </w:r>
      <w:r w:rsidRPr="005673A2">
        <w:rPr>
          <w:rFonts w:ascii="Times New Roman" w:eastAsia="Times New Roman" w:hAnsi="Times New Roman" w:cs="Times New Roman"/>
          <w:color w:val="000000"/>
          <w:sz w:val="24"/>
          <w:szCs w:val="24"/>
          <w:lang w:eastAsia="ru-RU"/>
        </w:rPr>
        <w:t>ия</w:t>
      </w:r>
      <w:r w:rsidRPr="005673A2">
        <w:rPr>
          <w:rFonts w:ascii="Times New Roman" w:eastAsia="Times New Roman" w:hAnsi="Times New Roman" w:cs="Times New Roman"/>
          <w:color w:val="000000"/>
          <w:sz w:val="24"/>
          <w:szCs w:val="24"/>
          <w:lang w:eastAsia="ru-RU"/>
        </w:rPr>
        <w:tab/>
        <w:t>и</w:t>
      </w:r>
      <w:r w:rsidRPr="005673A2">
        <w:rPr>
          <w:rFonts w:ascii="Times New Roman" w:eastAsia="Times New Roman" w:hAnsi="Times New Roman" w:cs="Times New Roman"/>
          <w:color w:val="000000"/>
          <w:sz w:val="24"/>
          <w:szCs w:val="24"/>
          <w:lang w:eastAsia="ru-RU"/>
        </w:rPr>
        <w:tab/>
        <w:t>взаимоде</w:t>
      </w:r>
      <w:r w:rsidRPr="005673A2">
        <w:rPr>
          <w:rFonts w:ascii="Times New Roman" w:eastAsia="Times New Roman" w:hAnsi="Times New Roman" w:cs="Times New Roman"/>
          <w:color w:val="000000"/>
          <w:spacing w:val="-1"/>
          <w:sz w:val="24"/>
          <w:szCs w:val="24"/>
          <w:lang w:eastAsia="ru-RU"/>
        </w:rPr>
        <w:t>й</w:t>
      </w:r>
      <w:r w:rsidRPr="005673A2">
        <w:rPr>
          <w:rFonts w:ascii="Times New Roman" w:eastAsia="Times New Roman" w:hAnsi="Times New Roman" w:cs="Times New Roman"/>
          <w:color w:val="000000"/>
          <w:sz w:val="24"/>
          <w:szCs w:val="24"/>
          <w:lang w:eastAsia="ru-RU"/>
        </w:rPr>
        <w:t>ствия в сорев</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овате</w:t>
      </w:r>
      <w:r w:rsidRPr="005673A2">
        <w:rPr>
          <w:rFonts w:ascii="Times New Roman" w:eastAsia="Times New Roman" w:hAnsi="Times New Roman" w:cs="Times New Roman"/>
          <w:color w:val="000000"/>
          <w:spacing w:val="-1"/>
          <w:sz w:val="24"/>
          <w:szCs w:val="24"/>
          <w:lang w:eastAsia="ru-RU"/>
        </w:rPr>
        <w:t>л</w:t>
      </w:r>
      <w:r w:rsidRPr="005673A2">
        <w:rPr>
          <w:rFonts w:ascii="Times New Roman" w:eastAsia="Times New Roman" w:hAnsi="Times New Roman" w:cs="Times New Roman"/>
          <w:color w:val="000000"/>
          <w:sz w:val="24"/>
          <w:szCs w:val="24"/>
          <w:lang w:eastAsia="ru-RU"/>
        </w:rPr>
        <w:t>ь</w:t>
      </w:r>
      <w:r w:rsidRPr="005673A2">
        <w:rPr>
          <w:rFonts w:ascii="Times New Roman" w:eastAsia="Times New Roman" w:hAnsi="Times New Roman" w:cs="Times New Roman"/>
          <w:color w:val="000000"/>
          <w:spacing w:val="-1"/>
          <w:sz w:val="24"/>
          <w:szCs w:val="24"/>
          <w:lang w:eastAsia="ru-RU"/>
        </w:rPr>
        <w:t>ны</w:t>
      </w:r>
      <w:r w:rsidRPr="005673A2">
        <w:rPr>
          <w:rFonts w:ascii="Times New Roman" w:eastAsia="Times New Roman" w:hAnsi="Times New Roman" w:cs="Times New Roman"/>
          <w:color w:val="000000"/>
          <w:sz w:val="24"/>
          <w:szCs w:val="24"/>
          <w:lang w:eastAsia="ru-RU"/>
        </w:rPr>
        <w:t>й</w:t>
      </w:r>
      <w:r w:rsidRPr="005673A2">
        <w:rPr>
          <w:rFonts w:ascii="Times New Roman" w:eastAsia="Times New Roman" w:hAnsi="Times New Roman" w:cs="Times New Roman"/>
          <w:color w:val="000000"/>
          <w:spacing w:val="117"/>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п</w:t>
      </w:r>
      <w:r w:rsidRPr="005673A2">
        <w:rPr>
          <w:rFonts w:ascii="Times New Roman" w:eastAsia="Times New Roman" w:hAnsi="Times New Roman" w:cs="Times New Roman"/>
          <w:color w:val="000000"/>
          <w:sz w:val="24"/>
          <w:szCs w:val="24"/>
          <w:lang w:eastAsia="ru-RU"/>
        </w:rPr>
        <w:t>ер</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од;</w:t>
      </w:r>
      <w:r w:rsidRPr="005673A2">
        <w:rPr>
          <w:rFonts w:ascii="Times New Roman" w:eastAsia="Times New Roman" w:hAnsi="Times New Roman" w:cs="Times New Roman"/>
          <w:color w:val="000000"/>
          <w:spacing w:val="117"/>
          <w:sz w:val="24"/>
          <w:szCs w:val="24"/>
          <w:lang w:eastAsia="ru-RU"/>
        </w:rPr>
        <w:t xml:space="preserve"> </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pacing w:val="117"/>
          <w:sz w:val="24"/>
          <w:szCs w:val="24"/>
          <w:lang w:eastAsia="ru-RU"/>
        </w:rPr>
        <w:t>-</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аз</w:t>
      </w:r>
      <w:r w:rsidRPr="005673A2">
        <w:rPr>
          <w:rFonts w:ascii="Times New Roman" w:eastAsia="Times New Roman" w:hAnsi="Times New Roman" w:cs="Times New Roman"/>
          <w:color w:val="000000"/>
          <w:spacing w:val="-2"/>
          <w:sz w:val="24"/>
          <w:szCs w:val="24"/>
          <w:lang w:eastAsia="ru-RU"/>
        </w:rPr>
        <w:t>в</w:t>
      </w:r>
      <w:r w:rsidRPr="005673A2">
        <w:rPr>
          <w:rFonts w:ascii="Times New Roman" w:eastAsia="Times New Roman" w:hAnsi="Times New Roman" w:cs="Times New Roman"/>
          <w:color w:val="000000"/>
          <w:sz w:val="24"/>
          <w:szCs w:val="24"/>
          <w:lang w:eastAsia="ru-RU"/>
        </w:rPr>
        <w:t>итие</w:t>
      </w:r>
      <w:r w:rsidRPr="005673A2">
        <w:rPr>
          <w:rFonts w:ascii="Times New Roman" w:eastAsia="Times New Roman" w:hAnsi="Times New Roman" w:cs="Times New Roman"/>
          <w:color w:val="000000"/>
          <w:spacing w:val="116"/>
          <w:sz w:val="24"/>
          <w:szCs w:val="24"/>
          <w:lang w:eastAsia="ru-RU"/>
        </w:rPr>
        <w:t xml:space="preserve"> </w:t>
      </w:r>
      <w:r w:rsidRPr="005673A2">
        <w:rPr>
          <w:rFonts w:ascii="Times New Roman" w:eastAsia="Times New Roman" w:hAnsi="Times New Roman" w:cs="Times New Roman"/>
          <w:color w:val="000000"/>
          <w:sz w:val="24"/>
          <w:szCs w:val="24"/>
          <w:lang w:eastAsia="ru-RU"/>
        </w:rPr>
        <w:t>понимания</w:t>
      </w:r>
      <w:r w:rsidRPr="005673A2">
        <w:rPr>
          <w:rFonts w:ascii="Times New Roman" w:eastAsia="Times New Roman" w:hAnsi="Times New Roman" w:cs="Times New Roman"/>
          <w:color w:val="000000"/>
          <w:spacing w:val="117"/>
          <w:sz w:val="24"/>
          <w:szCs w:val="24"/>
          <w:lang w:eastAsia="ru-RU"/>
        </w:rPr>
        <w:t xml:space="preserve"> </w:t>
      </w:r>
      <w:r w:rsidRPr="005673A2">
        <w:rPr>
          <w:rFonts w:ascii="Times New Roman" w:eastAsia="Times New Roman" w:hAnsi="Times New Roman" w:cs="Times New Roman"/>
          <w:color w:val="000000"/>
          <w:sz w:val="24"/>
          <w:szCs w:val="24"/>
          <w:lang w:eastAsia="ru-RU"/>
        </w:rPr>
        <w:t>о</w:t>
      </w:r>
      <w:r w:rsidRPr="005673A2">
        <w:rPr>
          <w:rFonts w:ascii="Times New Roman" w:eastAsia="Times New Roman" w:hAnsi="Times New Roman" w:cs="Times New Roman"/>
          <w:color w:val="000000"/>
          <w:spacing w:val="118"/>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з</w:t>
      </w:r>
      <w:r w:rsidRPr="005673A2">
        <w:rPr>
          <w:rFonts w:ascii="Times New Roman" w:eastAsia="Times New Roman" w:hAnsi="Times New Roman" w:cs="Times New Roman"/>
          <w:color w:val="000000"/>
          <w:sz w:val="24"/>
          <w:szCs w:val="24"/>
          <w:lang w:eastAsia="ru-RU"/>
        </w:rPr>
        <w:t>до</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овье,</w:t>
      </w:r>
      <w:r w:rsidRPr="005673A2">
        <w:rPr>
          <w:rFonts w:ascii="Times New Roman" w:eastAsia="Times New Roman" w:hAnsi="Times New Roman" w:cs="Times New Roman"/>
          <w:color w:val="000000"/>
          <w:spacing w:val="115"/>
          <w:sz w:val="24"/>
          <w:szCs w:val="24"/>
          <w:lang w:eastAsia="ru-RU"/>
        </w:rPr>
        <w:t xml:space="preserve"> </w:t>
      </w:r>
      <w:r w:rsidRPr="005673A2">
        <w:rPr>
          <w:rFonts w:ascii="Times New Roman" w:eastAsia="Times New Roman" w:hAnsi="Times New Roman" w:cs="Times New Roman"/>
          <w:color w:val="000000"/>
          <w:sz w:val="24"/>
          <w:szCs w:val="24"/>
          <w:lang w:eastAsia="ru-RU"/>
        </w:rPr>
        <w:t>как</w:t>
      </w:r>
      <w:r w:rsidRPr="005673A2">
        <w:rPr>
          <w:rFonts w:ascii="Times New Roman" w:eastAsia="Times New Roman" w:hAnsi="Times New Roman" w:cs="Times New Roman"/>
          <w:color w:val="000000"/>
          <w:spacing w:val="118"/>
          <w:sz w:val="24"/>
          <w:szCs w:val="24"/>
          <w:lang w:eastAsia="ru-RU"/>
        </w:rPr>
        <w:t xml:space="preserve"> </w:t>
      </w:r>
      <w:r w:rsidRPr="005673A2">
        <w:rPr>
          <w:rFonts w:ascii="Times New Roman" w:eastAsia="Times New Roman" w:hAnsi="Times New Roman" w:cs="Times New Roman"/>
          <w:color w:val="000000"/>
          <w:sz w:val="24"/>
          <w:szCs w:val="24"/>
          <w:lang w:eastAsia="ru-RU"/>
        </w:rPr>
        <w:t>о</w:t>
      </w:r>
      <w:r w:rsidRPr="005673A2">
        <w:rPr>
          <w:rFonts w:ascii="Times New Roman" w:eastAsia="Times New Roman" w:hAnsi="Times New Roman" w:cs="Times New Roman"/>
          <w:color w:val="000000"/>
          <w:spacing w:val="118"/>
          <w:sz w:val="24"/>
          <w:szCs w:val="24"/>
          <w:lang w:eastAsia="ru-RU"/>
        </w:rPr>
        <w:t xml:space="preserve"> </w:t>
      </w:r>
      <w:r w:rsidRPr="005673A2">
        <w:rPr>
          <w:rFonts w:ascii="Times New Roman" w:eastAsia="Times New Roman" w:hAnsi="Times New Roman" w:cs="Times New Roman"/>
          <w:color w:val="000000"/>
          <w:sz w:val="24"/>
          <w:szCs w:val="24"/>
          <w:lang w:eastAsia="ru-RU"/>
        </w:rPr>
        <w:t>ва</w:t>
      </w:r>
      <w:r w:rsidRPr="005673A2">
        <w:rPr>
          <w:rFonts w:ascii="Times New Roman" w:eastAsia="Times New Roman" w:hAnsi="Times New Roman" w:cs="Times New Roman"/>
          <w:color w:val="000000"/>
          <w:spacing w:val="-1"/>
          <w:sz w:val="24"/>
          <w:szCs w:val="24"/>
          <w:lang w:eastAsia="ru-RU"/>
        </w:rPr>
        <w:t>ж</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йшем усло</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ии</w:t>
      </w:r>
      <w:r w:rsidRPr="005673A2">
        <w:rPr>
          <w:rFonts w:ascii="Times New Roman" w:eastAsia="Times New Roman" w:hAnsi="Times New Roman" w:cs="Times New Roman"/>
          <w:color w:val="000000"/>
          <w:spacing w:val="1"/>
          <w:sz w:val="24"/>
          <w:szCs w:val="24"/>
          <w:lang w:eastAsia="ru-RU"/>
        </w:rPr>
        <w:t xml:space="preserve"> </w:t>
      </w:r>
      <w:r w:rsidRPr="005673A2">
        <w:rPr>
          <w:rFonts w:ascii="Times New Roman" w:eastAsia="Times New Roman" w:hAnsi="Times New Roman" w:cs="Times New Roman"/>
          <w:color w:val="000000"/>
          <w:spacing w:val="-2"/>
          <w:sz w:val="24"/>
          <w:szCs w:val="24"/>
          <w:lang w:eastAsia="ru-RU"/>
        </w:rPr>
        <w:t>с</w:t>
      </w:r>
      <w:r w:rsidRPr="005673A2">
        <w:rPr>
          <w:rFonts w:ascii="Times New Roman" w:eastAsia="Times New Roman" w:hAnsi="Times New Roman" w:cs="Times New Roman"/>
          <w:color w:val="000000"/>
          <w:sz w:val="24"/>
          <w:szCs w:val="24"/>
          <w:lang w:eastAsia="ru-RU"/>
        </w:rPr>
        <w:t>амораз</w:t>
      </w:r>
      <w:r w:rsidRPr="005673A2">
        <w:rPr>
          <w:rFonts w:ascii="Times New Roman" w:eastAsia="Times New Roman" w:hAnsi="Times New Roman" w:cs="Times New Roman"/>
          <w:color w:val="000000"/>
          <w:spacing w:val="-2"/>
          <w:sz w:val="24"/>
          <w:szCs w:val="24"/>
          <w:lang w:eastAsia="ru-RU"/>
        </w:rPr>
        <w:t>в</w:t>
      </w:r>
      <w:r w:rsidRPr="005673A2">
        <w:rPr>
          <w:rFonts w:ascii="Times New Roman" w:eastAsia="Times New Roman" w:hAnsi="Times New Roman" w:cs="Times New Roman"/>
          <w:color w:val="000000"/>
          <w:sz w:val="24"/>
          <w:szCs w:val="24"/>
          <w:lang w:eastAsia="ru-RU"/>
        </w:rPr>
        <w:t>и</w:t>
      </w:r>
      <w:r w:rsidRPr="005673A2">
        <w:rPr>
          <w:rFonts w:ascii="Times New Roman" w:eastAsia="Times New Roman" w:hAnsi="Times New Roman" w:cs="Times New Roman"/>
          <w:color w:val="000000"/>
          <w:spacing w:val="-2"/>
          <w:sz w:val="24"/>
          <w:szCs w:val="24"/>
          <w:lang w:eastAsia="ru-RU"/>
        </w:rPr>
        <w:t>т</w:t>
      </w:r>
      <w:r w:rsidRPr="005673A2">
        <w:rPr>
          <w:rFonts w:ascii="Times New Roman" w:eastAsia="Times New Roman" w:hAnsi="Times New Roman" w:cs="Times New Roman"/>
          <w:color w:val="000000"/>
          <w:sz w:val="24"/>
          <w:szCs w:val="24"/>
          <w:lang w:eastAsia="ru-RU"/>
        </w:rPr>
        <w:t>ия и</w:t>
      </w:r>
      <w:r w:rsidRPr="005673A2">
        <w:rPr>
          <w:rFonts w:ascii="Times New Roman" w:eastAsia="Times New Roman" w:hAnsi="Times New Roman" w:cs="Times New Roman"/>
          <w:color w:val="000000"/>
          <w:spacing w:val="1"/>
          <w:sz w:val="24"/>
          <w:szCs w:val="24"/>
          <w:lang w:eastAsia="ru-RU"/>
        </w:rPr>
        <w:t xml:space="preserve"> </w:t>
      </w:r>
      <w:r w:rsidRPr="005673A2">
        <w:rPr>
          <w:rFonts w:ascii="Times New Roman" w:eastAsia="Times New Roman" w:hAnsi="Times New Roman" w:cs="Times New Roman"/>
          <w:color w:val="000000"/>
          <w:sz w:val="24"/>
          <w:szCs w:val="24"/>
          <w:lang w:eastAsia="ru-RU"/>
        </w:rPr>
        <w:t>с</w:t>
      </w:r>
      <w:r w:rsidRPr="005673A2">
        <w:rPr>
          <w:rFonts w:ascii="Times New Roman" w:eastAsia="Times New Roman" w:hAnsi="Times New Roman" w:cs="Times New Roman"/>
          <w:color w:val="000000"/>
          <w:spacing w:val="-1"/>
          <w:sz w:val="24"/>
          <w:szCs w:val="24"/>
          <w:lang w:eastAsia="ru-RU"/>
        </w:rPr>
        <w:t>а</w:t>
      </w:r>
      <w:r w:rsidRPr="005673A2">
        <w:rPr>
          <w:rFonts w:ascii="Times New Roman" w:eastAsia="Times New Roman" w:hAnsi="Times New Roman" w:cs="Times New Roman"/>
          <w:color w:val="000000"/>
          <w:sz w:val="24"/>
          <w:szCs w:val="24"/>
          <w:lang w:eastAsia="ru-RU"/>
        </w:rPr>
        <w:t>м</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реа</w:t>
      </w:r>
      <w:r w:rsidRPr="005673A2">
        <w:rPr>
          <w:rFonts w:ascii="Times New Roman" w:eastAsia="Times New Roman" w:hAnsi="Times New Roman" w:cs="Times New Roman"/>
          <w:color w:val="000000"/>
          <w:spacing w:val="-3"/>
          <w:sz w:val="24"/>
          <w:szCs w:val="24"/>
          <w:lang w:eastAsia="ru-RU"/>
        </w:rPr>
        <w:t>л</w:t>
      </w:r>
      <w:r w:rsidRPr="005673A2">
        <w:rPr>
          <w:rFonts w:ascii="Times New Roman" w:eastAsia="Times New Roman" w:hAnsi="Times New Roman" w:cs="Times New Roman"/>
          <w:color w:val="000000"/>
          <w:sz w:val="24"/>
          <w:szCs w:val="24"/>
          <w:lang w:eastAsia="ru-RU"/>
        </w:rPr>
        <w:t>иза</w:t>
      </w:r>
      <w:r w:rsidRPr="005673A2">
        <w:rPr>
          <w:rFonts w:ascii="Times New Roman" w:eastAsia="Times New Roman" w:hAnsi="Times New Roman" w:cs="Times New Roman"/>
          <w:color w:val="000000"/>
          <w:spacing w:val="-1"/>
          <w:sz w:val="24"/>
          <w:szCs w:val="24"/>
          <w:lang w:eastAsia="ru-RU"/>
        </w:rPr>
        <w:t>ци</w:t>
      </w:r>
      <w:r w:rsidRPr="005673A2">
        <w:rPr>
          <w:rFonts w:ascii="Times New Roman" w:eastAsia="Times New Roman" w:hAnsi="Times New Roman" w:cs="Times New Roman"/>
          <w:color w:val="000000"/>
          <w:sz w:val="24"/>
          <w:szCs w:val="24"/>
          <w:lang w:eastAsia="ru-RU"/>
        </w:rPr>
        <w:t>и челов</w:t>
      </w:r>
      <w:r w:rsidRPr="005673A2">
        <w:rPr>
          <w:rFonts w:ascii="Times New Roman" w:eastAsia="Times New Roman" w:hAnsi="Times New Roman" w:cs="Times New Roman"/>
          <w:color w:val="000000"/>
          <w:spacing w:val="-2"/>
          <w:sz w:val="24"/>
          <w:szCs w:val="24"/>
          <w:lang w:eastAsia="ru-RU"/>
        </w:rPr>
        <w:t>е</w:t>
      </w:r>
      <w:r w:rsidRPr="005673A2">
        <w:rPr>
          <w:rFonts w:ascii="Times New Roman" w:eastAsia="Times New Roman" w:hAnsi="Times New Roman" w:cs="Times New Roman"/>
          <w:color w:val="000000"/>
          <w:sz w:val="24"/>
          <w:szCs w:val="24"/>
          <w:lang w:eastAsia="ru-RU"/>
        </w:rPr>
        <w:t>ка;</w:t>
      </w:r>
    </w:p>
    <w:p w:rsidR="0046725D"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у</w:t>
      </w:r>
      <w:r w:rsidRPr="005673A2">
        <w:rPr>
          <w:rFonts w:ascii="Times New Roman" w:eastAsia="Times New Roman" w:hAnsi="Times New Roman" w:cs="Times New Roman"/>
          <w:color w:val="000000"/>
          <w:spacing w:val="-1"/>
          <w:sz w:val="24"/>
          <w:szCs w:val="24"/>
          <w:lang w:eastAsia="ru-RU"/>
        </w:rPr>
        <w:t>м</w:t>
      </w:r>
      <w:r w:rsidRPr="005673A2">
        <w:rPr>
          <w:rFonts w:ascii="Times New Roman" w:eastAsia="Times New Roman" w:hAnsi="Times New Roman" w:cs="Times New Roman"/>
          <w:color w:val="000000"/>
          <w:sz w:val="24"/>
          <w:szCs w:val="24"/>
          <w:lang w:eastAsia="ru-RU"/>
        </w:rPr>
        <w:t>е</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ие</w:t>
      </w:r>
      <w:r w:rsidRPr="005673A2">
        <w:rPr>
          <w:rFonts w:ascii="Times New Roman" w:eastAsia="Times New Roman" w:hAnsi="Times New Roman" w:cs="Times New Roman"/>
          <w:color w:val="000000"/>
          <w:spacing w:val="-2"/>
          <w:sz w:val="24"/>
          <w:szCs w:val="24"/>
          <w:lang w:eastAsia="ru-RU"/>
        </w:rPr>
        <w:t xml:space="preserve"> </w:t>
      </w:r>
      <w:r w:rsidRPr="005673A2">
        <w:rPr>
          <w:rFonts w:ascii="Times New Roman" w:eastAsia="Times New Roman" w:hAnsi="Times New Roman" w:cs="Times New Roman"/>
          <w:color w:val="000000"/>
          <w:sz w:val="24"/>
          <w:szCs w:val="24"/>
          <w:lang w:eastAsia="ru-RU"/>
        </w:rPr>
        <w:t>до</w:t>
      </w:r>
      <w:r w:rsidRPr="005673A2">
        <w:rPr>
          <w:rFonts w:ascii="Times New Roman" w:eastAsia="Times New Roman" w:hAnsi="Times New Roman" w:cs="Times New Roman"/>
          <w:color w:val="000000"/>
          <w:spacing w:val="-1"/>
          <w:sz w:val="24"/>
          <w:szCs w:val="24"/>
          <w:lang w:eastAsia="ru-RU"/>
        </w:rPr>
        <w:t>б</w:t>
      </w:r>
      <w:r w:rsidRPr="005673A2">
        <w:rPr>
          <w:rFonts w:ascii="Times New Roman" w:eastAsia="Times New Roman" w:hAnsi="Times New Roman" w:cs="Times New Roman"/>
          <w:color w:val="000000"/>
          <w:spacing w:val="1"/>
          <w:sz w:val="24"/>
          <w:szCs w:val="24"/>
          <w:lang w:eastAsia="ru-RU"/>
        </w:rPr>
        <w:t>ро</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овес</w:t>
      </w:r>
      <w:r w:rsidRPr="005673A2">
        <w:rPr>
          <w:rFonts w:ascii="Times New Roman" w:eastAsia="Times New Roman" w:hAnsi="Times New Roman" w:cs="Times New Roman"/>
          <w:color w:val="000000"/>
          <w:spacing w:val="-3"/>
          <w:sz w:val="24"/>
          <w:szCs w:val="24"/>
          <w:lang w:eastAsia="ru-RU"/>
        </w:rPr>
        <w:t>т</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о</w:t>
      </w:r>
      <w:r w:rsidRPr="005673A2">
        <w:rPr>
          <w:rFonts w:ascii="Times New Roman" w:eastAsia="Times New Roman" w:hAnsi="Times New Roman" w:cs="Times New Roman"/>
          <w:color w:val="000000"/>
          <w:spacing w:val="1"/>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вы</w:t>
      </w:r>
      <w:r w:rsidRPr="005673A2">
        <w:rPr>
          <w:rFonts w:ascii="Times New Roman" w:eastAsia="Times New Roman" w:hAnsi="Times New Roman" w:cs="Times New Roman"/>
          <w:color w:val="000000"/>
          <w:spacing w:val="1"/>
          <w:sz w:val="24"/>
          <w:szCs w:val="24"/>
          <w:lang w:eastAsia="ru-RU"/>
        </w:rPr>
        <w:t>п</w:t>
      </w:r>
      <w:r w:rsidRPr="005673A2">
        <w:rPr>
          <w:rFonts w:ascii="Times New Roman" w:eastAsia="Times New Roman" w:hAnsi="Times New Roman" w:cs="Times New Roman"/>
          <w:color w:val="000000"/>
          <w:sz w:val="24"/>
          <w:szCs w:val="24"/>
          <w:lang w:eastAsia="ru-RU"/>
        </w:rPr>
        <w:t>олнять задания</w:t>
      </w:r>
      <w:r w:rsidRPr="005673A2">
        <w:rPr>
          <w:rFonts w:ascii="Times New Roman" w:eastAsia="Times New Roman" w:hAnsi="Times New Roman" w:cs="Times New Roman"/>
          <w:color w:val="000000"/>
          <w:spacing w:val="32"/>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ренера-п</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еподава</w:t>
      </w:r>
      <w:r w:rsidRPr="005673A2">
        <w:rPr>
          <w:rFonts w:ascii="Times New Roman" w:eastAsia="Times New Roman" w:hAnsi="Times New Roman" w:cs="Times New Roman"/>
          <w:color w:val="000000"/>
          <w:spacing w:val="-2"/>
          <w:sz w:val="24"/>
          <w:szCs w:val="24"/>
          <w:lang w:eastAsia="ru-RU"/>
        </w:rPr>
        <w:t>т</w:t>
      </w:r>
      <w:r w:rsidRPr="005673A2">
        <w:rPr>
          <w:rFonts w:ascii="Times New Roman" w:eastAsia="Times New Roman" w:hAnsi="Times New Roman" w:cs="Times New Roman"/>
          <w:color w:val="000000"/>
          <w:sz w:val="24"/>
          <w:szCs w:val="24"/>
          <w:lang w:eastAsia="ru-RU"/>
        </w:rPr>
        <w:t>еля,</w:t>
      </w:r>
      <w:r w:rsidRPr="005673A2">
        <w:rPr>
          <w:rFonts w:ascii="Times New Roman" w:eastAsia="Times New Roman" w:hAnsi="Times New Roman" w:cs="Times New Roman"/>
          <w:color w:val="000000"/>
          <w:spacing w:val="31"/>
          <w:sz w:val="24"/>
          <w:szCs w:val="24"/>
          <w:lang w:eastAsia="ru-RU"/>
        </w:rPr>
        <w:t xml:space="preserve"> </w:t>
      </w:r>
      <w:r w:rsidRPr="005673A2">
        <w:rPr>
          <w:rFonts w:ascii="Times New Roman" w:eastAsia="Times New Roman" w:hAnsi="Times New Roman" w:cs="Times New Roman"/>
          <w:color w:val="000000"/>
          <w:sz w:val="24"/>
          <w:szCs w:val="24"/>
          <w:lang w:eastAsia="ru-RU"/>
        </w:rPr>
        <w:t>осознанно</w:t>
      </w:r>
      <w:r w:rsidRPr="005673A2">
        <w:rPr>
          <w:rFonts w:ascii="Times New Roman" w:eastAsia="Times New Roman" w:hAnsi="Times New Roman" w:cs="Times New Roman"/>
          <w:color w:val="000000"/>
          <w:spacing w:val="33"/>
          <w:sz w:val="24"/>
          <w:szCs w:val="24"/>
          <w:lang w:eastAsia="ru-RU"/>
        </w:rPr>
        <w:t xml:space="preserve"> </w:t>
      </w:r>
      <w:r w:rsidRPr="005673A2">
        <w:rPr>
          <w:rFonts w:ascii="Times New Roman" w:eastAsia="Times New Roman" w:hAnsi="Times New Roman" w:cs="Times New Roman"/>
          <w:color w:val="000000"/>
          <w:sz w:val="24"/>
          <w:szCs w:val="24"/>
          <w:lang w:eastAsia="ru-RU"/>
        </w:rPr>
        <w:t>ст</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миться</w:t>
      </w:r>
      <w:r w:rsidRPr="005673A2">
        <w:rPr>
          <w:rFonts w:ascii="Times New Roman" w:eastAsia="Times New Roman" w:hAnsi="Times New Roman" w:cs="Times New Roman"/>
          <w:color w:val="000000"/>
          <w:spacing w:val="32"/>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к</w:t>
      </w:r>
      <w:r w:rsidRPr="005673A2">
        <w:rPr>
          <w:rFonts w:ascii="Times New Roman" w:eastAsia="Times New Roman" w:hAnsi="Times New Roman" w:cs="Times New Roman"/>
          <w:color w:val="000000"/>
          <w:spacing w:val="33"/>
          <w:sz w:val="28"/>
          <w:szCs w:val="28"/>
          <w:lang w:eastAsia="ru-RU"/>
        </w:rPr>
        <w:t xml:space="preserve"> </w:t>
      </w:r>
      <w:r w:rsidRPr="005673A2">
        <w:rPr>
          <w:rFonts w:ascii="Times New Roman" w:eastAsia="Times New Roman" w:hAnsi="Times New Roman" w:cs="Times New Roman"/>
          <w:color w:val="000000"/>
          <w:sz w:val="24"/>
          <w:szCs w:val="24"/>
          <w:lang w:eastAsia="ru-RU"/>
        </w:rPr>
        <w:t>освоению</w:t>
      </w:r>
      <w:r w:rsidRPr="005673A2">
        <w:rPr>
          <w:rFonts w:ascii="Times New Roman" w:eastAsia="Times New Roman" w:hAnsi="Times New Roman" w:cs="Times New Roman"/>
          <w:color w:val="000000"/>
          <w:spacing w:val="33"/>
          <w:sz w:val="28"/>
          <w:szCs w:val="28"/>
          <w:lang w:eastAsia="ru-RU"/>
        </w:rPr>
        <w:t xml:space="preserve"> </w:t>
      </w:r>
      <w:r w:rsidRPr="005673A2">
        <w:rPr>
          <w:rFonts w:ascii="Times New Roman" w:eastAsia="Times New Roman" w:hAnsi="Times New Roman" w:cs="Times New Roman"/>
          <w:color w:val="000000"/>
          <w:sz w:val="24"/>
          <w:szCs w:val="24"/>
          <w:lang w:eastAsia="ru-RU"/>
        </w:rPr>
        <w:t>нов</w:t>
      </w:r>
      <w:r w:rsidRPr="005673A2">
        <w:rPr>
          <w:rFonts w:ascii="Times New Roman" w:eastAsia="Times New Roman" w:hAnsi="Times New Roman" w:cs="Times New Roman"/>
          <w:color w:val="000000"/>
          <w:spacing w:val="-1"/>
          <w:sz w:val="24"/>
          <w:szCs w:val="24"/>
          <w:lang w:eastAsia="ru-RU"/>
        </w:rPr>
        <w:t>ы</w:t>
      </w:r>
      <w:r w:rsidRPr="005673A2">
        <w:rPr>
          <w:rFonts w:ascii="Times New Roman" w:eastAsia="Times New Roman" w:hAnsi="Times New Roman" w:cs="Times New Roman"/>
          <w:color w:val="000000"/>
          <w:sz w:val="24"/>
          <w:szCs w:val="24"/>
          <w:lang w:eastAsia="ru-RU"/>
        </w:rPr>
        <w:t>х</w:t>
      </w:r>
      <w:r w:rsidRPr="005673A2">
        <w:rPr>
          <w:rFonts w:ascii="Times New Roman" w:eastAsia="Times New Roman" w:hAnsi="Times New Roman" w:cs="Times New Roman"/>
          <w:color w:val="000000"/>
          <w:spacing w:val="34"/>
          <w:sz w:val="24"/>
          <w:szCs w:val="24"/>
          <w:lang w:eastAsia="ru-RU"/>
        </w:rPr>
        <w:t xml:space="preserve"> </w:t>
      </w:r>
      <w:r w:rsidRPr="005673A2">
        <w:rPr>
          <w:rFonts w:ascii="Times New Roman" w:eastAsia="Times New Roman" w:hAnsi="Times New Roman" w:cs="Times New Roman"/>
          <w:color w:val="000000"/>
          <w:sz w:val="24"/>
          <w:szCs w:val="24"/>
          <w:lang w:eastAsia="ru-RU"/>
        </w:rPr>
        <w:t>знан</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й</w:t>
      </w:r>
      <w:r w:rsidRPr="005673A2">
        <w:rPr>
          <w:rFonts w:ascii="Times New Roman" w:eastAsia="Times New Roman" w:hAnsi="Times New Roman" w:cs="Times New Roman"/>
          <w:color w:val="000000"/>
          <w:spacing w:val="34"/>
          <w:sz w:val="24"/>
          <w:szCs w:val="24"/>
          <w:lang w:eastAsia="ru-RU"/>
        </w:rPr>
        <w:t xml:space="preserve"> </w:t>
      </w:r>
      <w:r w:rsidRPr="005673A2">
        <w:rPr>
          <w:rFonts w:ascii="Times New Roman" w:eastAsia="Times New Roman" w:hAnsi="Times New Roman" w:cs="Times New Roman"/>
          <w:color w:val="000000"/>
          <w:sz w:val="24"/>
          <w:szCs w:val="24"/>
          <w:lang w:eastAsia="ru-RU"/>
        </w:rPr>
        <w:t>и ум</w:t>
      </w:r>
      <w:r w:rsidRPr="005673A2">
        <w:rPr>
          <w:rFonts w:ascii="Times New Roman" w:eastAsia="Times New Roman" w:hAnsi="Times New Roman" w:cs="Times New Roman"/>
          <w:color w:val="000000"/>
          <w:spacing w:val="-1"/>
          <w:sz w:val="24"/>
          <w:szCs w:val="24"/>
          <w:lang w:eastAsia="ru-RU"/>
        </w:rPr>
        <w:t>е</w:t>
      </w:r>
      <w:r w:rsidR="0046725D">
        <w:rPr>
          <w:rFonts w:ascii="Times New Roman" w:eastAsia="Times New Roman" w:hAnsi="Times New Roman" w:cs="Times New Roman"/>
          <w:color w:val="000000"/>
          <w:sz w:val="24"/>
          <w:szCs w:val="24"/>
          <w:lang w:eastAsia="ru-RU"/>
        </w:rPr>
        <w:t>ний;</w:t>
      </w:r>
    </w:p>
    <w:p w:rsidR="00B47B58" w:rsidRPr="0046725D"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pacing w:val="51"/>
          <w:sz w:val="24"/>
          <w:szCs w:val="24"/>
          <w:lang w:eastAsia="ru-RU"/>
        </w:rPr>
        <w:t xml:space="preserve">  -</w:t>
      </w:r>
      <w:r w:rsidRPr="005673A2">
        <w:rPr>
          <w:rFonts w:ascii="Times New Roman" w:eastAsia="Times New Roman" w:hAnsi="Times New Roman" w:cs="Times New Roman"/>
          <w:color w:val="000000"/>
          <w:sz w:val="24"/>
          <w:szCs w:val="24"/>
          <w:lang w:eastAsia="ru-RU"/>
        </w:rPr>
        <w:t>умение</w:t>
      </w:r>
      <w:r w:rsidRPr="005673A2">
        <w:rPr>
          <w:rFonts w:ascii="Times New Roman" w:eastAsia="Times New Roman" w:hAnsi="Times New Roman" w:cs="Times New Roman"/>
          <w:color w:val="000000"/>
          <w:spacing w:val="49"/>
          <w:sz w:val="24"/>
          <w:szCs w:val="24"/>
          <w:lang w:eastAsia="ru-RU"/>
        </w:rPr>
        <w:t xml:space="preserve"> </w:t>
      </w:r>
      <w:r w:rsidRPr="005673A2">
        <w:rPr>
          <w:rFonts w:ascii="Times New Roman" w:eastAsia="Times New Roman" w:hAnsi="Times New Roman" w:cs="Times New Roman"/>
          <w:color w:val="000000"/>
          <w:sz w:val="24"/>
          <w:szCs w:val="24"/>
          <w:lang w:eastAsia="ru-RU"/>
        </w:rPr>
        <w:t>органи</w:t>
      </w:r>
      <w:r w:rsidRPr="005673A2">
        <w:rPr>
          <w:rFonts w:ascii="Times New Roman" w:eastAsia="Times New Roman" w:hAnsi="Times New Roman" w:cs="Times New Roman"/>
          <w:color w:val="000000"/>
          <w:spacing w:val="-1"/>
          <w:sz w:val="24"/>
          <w:szCs w:val="24"/>
          <w:lang w:eastAsia="ru-RU"/>
        </w:rPr>
        <w:t>з</w:t>
      </w:r>
      <w:r w:rsidRPr="005673A2">
        <w:rPr>
          <w:rFonts w:ascii="Times New Roman" w:eastAsia="Times New Roman" w:hAnsi="Times New Roman" w:cs="Times New Roman"/>
          <w:color w:val="000000"/>
          <w:sz w:val="24"/>
          <w:szCs w:val="24"/>
          <w:lang w:eastAsia="ru-RU"/>
        </w:rPr>
        <w:t>о</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ывать</w:t>
      </w:r>
      <w:r w:rsidRPr="005673A2">
        <w:rPr>
          <w:rFonts w:ascii="Times New Roman" w:eastAsia="Times New Roman" w:hAnsi="Times New Roman" w:cs="Times New Roman"/>
          <w:color w:val="000000"/>
          <w:spacing w:val="50"/>
          <w:sz w:val="24"/>
          <w:szCs w:val="24"/>
          <w:lang w:eastAsia="ru-RU"/>
        </w:rPr>
        <w:t xml:space="preserve"> </w:t>
      </w:r>
      <w:r w:rsidRPr="005673A2">
        <w:rPr>
          <w:rFonts w:ascii="Times New Roman" w:eastAsia="Times New Roman" w:hAnsi="Times New Roman" w:cs="Times New Roman"/>
          <w:color w:val="000000"/>
          <w:sz w:val="24"/>
          <w:szCs w:val="24"/>
          <w:lang w:eastAsia="ru-RU"/>
        </w:rPr>
        <w:t>места</w:t>
      </w:r>
      <w:r w:rsidR="00C54990">
        <w:rPr>
          <w:rFonts w:ascii="Times New Roman" w:eastAsia="Times New Roman" w:hAnsi="Times New Roman" w:cs="Times New Roman"/>
          <w:color w:val="000000"/>
          <w:spacing w:val="49"/>
          <w:sz w:val="24"/>
          <w:szCs w:val="24"/>
          <w:lang w:eastAsia="ru-RU"/>
        </w:rPr>
        <w:t xml:space="preserve"> учебно-</w:t>
      </w:r>
      <w:r w:rsidRPr="005673A2">
        <w:rPr>
          <w:rFonts w:ascii="Times New Roman" w:eastAsia="Times New Roman" w:hAnsi="Times New Roman" w:cs="Times New Roman"/>
          <w:color w:val="000000"/>
          <w:sz w:val="24"/>
          <w:szCs w:val="24"/>
          <w:lang w:eastAsia="ru-RU"/>
        </w:rPr>
        <w:t>т</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ениро</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очных</w:t>
      </w:r>
      <w:r w:rsidRPr="005673A2">
        <w:rPr>
          <w:rFonts w:ascii="Times New Roman" w:eastAsia="Times New Roman" w:hAnsi="Times New Roman" w:cs="Times New Roman"/>
          <w:color w:val="000000"/>
          <w:spacing w:val="53"/>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з</w:t>
      </w:r>
      <w:r w:rsidRPr="005673A2">
        <w:rPr>
          <w:rFonts w:ascii="Times New Roman" w:eastAsia="Times New Roman" w:hAnsi="Times New Roman" w:cs="Times New Roman"/>
          <w:color w:val="000000"/>
          <w:spacing w:val="-2"/>
          <w:sz w:val="24"/>
          <w:szCs w:val="24"/>
          <w:lang w:eastAsia="ru-RU"/>
        </w:rPr>
        <w:t>а</w:t>
      </w:r>
      <w:r w:rsidRPr="005673A2">
        <w:rPr>
          <w:rFonts w:ascii="Times New Roman" w:eastAsia="Times New Roman" w:hAnsi="Times New Roman" w:cs="Times New Roman"/>
          <w:color w:val="000000"/>
          <w:sz w:val="24"/>
          <w:szCs w:val="24"/>
          <w:lang w:eastAsia="ru-RU"/>
        </w:rPr>
        <w:t>нят</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й</w:t>
      </w:r>
      <w:r w:rsidRPr="005673A2">
        <w:rPr>
          <w:rFonts w:ascii="Times New Roman" w:eastAsia="Times New Roman" w:hAnsi="Times New Roman" w:cs="Times New Roman"/>
          <w:color w:val="000000"/>
          <w:spacing w:val="50"/>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pacing w:val="50"/>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об</w:t>
      </w:r>
      <w:r w:rsidRPr="005673A2">
        <w:rPr>
          <w:rFonts w:ascii="Times New Roman" w:eastAsia="Times New Roman" w:hAnsi="Times New Roman" w:cs="Times New Roman"/>
          <w:color w:val="000000"/>
          <w:spacing w:val="-2"/>
          <w:sz w:val="24"/>
          <w:szCs w:val="24"/>
          <w:lang w:eastAsia="ru-RU"/>
        </w:rPr>
        <w:t>е</w:t>
      </w:r>
      <w:r w:rsidRPr="005673A2">
        <w:rPr>
          <w:rFonts w:ascii="Times New Roman" w:eastAsia="Times New Roman" w:hAnsi="Times New Roman" w:cs="Times New Roman"/>
          <w:color w:val="000000"/>
          <w:sz w:val="24"/>
          <w:szCs w:val="24"/>
          <w:lang w:eastAsia="ru-RU"/>
        </w:rPr>
        <w:t>сп</w:t>
      </w:r>
      <w:r w:rsidRPr="005673A2">
        <w:rPr>
          <w:rFonts w:ascii="Times New Roman" w:eastAsia="Times New Roman" w:hAnsi="Times New Roman" w:cs="Times New Roman"/>
          <w:color w:val="000000"/>
          <w:spacing w:val="-2"/>
          <w:sz w:val="24"/>
          <w:szCs w:val="24"/>
          <w:lang w:eastAsia="ru-RU"/>
        </w:rPr>
        <w:t>е</w:t>
      </w:r>
      <w:r w:rsidRPr="005673A2">
        <w:rPr>
          <w:rFonts w:ascii="Times New Roman" w:eastAsia="Times New Roman" w:hAnsi="Times New Roman" w:cs="Times New Roman"/>
          <w:color w:val="000000"/>
          <w:sz w:val="24"/>
          <w:szCs w:val="24"/>
          <w:lang w:eastAsia="ru-RU"/>
        </w:rPr>
        <w:t>ч</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в</w:t>
      </w:r>
      <w:r w:rsidRPr="005673A2">
        <w:rPr>
          <w:rFonts w:ascii="Times New Roman" w:eastAsia="Times New Roman" w:hAnsi="Times New Roman" w:cs="Times New Roman"/>
          <w:color w:val="000000"/>
          <w:spacing w:val="-1"/>
          <w:sz w:val="24"/>
          <w:szCs w:val="24"/>
          <w:lang w:eastAsia="ru-RU"/>
        </w:rPr>
        <w:t>а</w:t>
      </w:r>
      <w:r w:rsidRPr="005673A2">
        <w:rPr>
          <w:rFonts w:ascii="Times New Roman" w:eastAsia="Times New Roman" w:hAnsi="Times New Roman" w:cs="Times New Roman"/>
          <w:color w:val="000000"/>
          <w:sz w:val="24"/>
          <w:szCs w:val="24"/>
          <w:lang w:eastAsia="ru-RU"/>
        </w:rPr>
        <w:t>ть</w:t>
      </w:r>
      <w:r w:rsidRPr="005673A2">
        <w:rPr>
          <w:rFonts w:ascii="Times New Roman" w:eastAsia="Times New Roman" w:hAnsi="Times New Roman" w:cs="Times New Roman"/>
          <w:color w:val="000000"/>
          <w:spacing w:val="51"/>
          <w:sz w:val="24"/>
          <w:szCs w:val="24"/>
          <w:lang w:eastAsia="ru-RU"/>
        </w:rPr>
        <w:t xml:space="preserve"> </w:t>
      </w:r>
      <w:r w:rsidRPr="005673A2">
        <w:rPr>
          <w:rFonts w:ascii="Times New Roman" w:eastAsia="Times New Roman" w:hAnsi="Times New Roman" w:cs="Times New Roman"/>
          <w:color w:val="000000"/>
          <w:sz w:val="24"/>
          <w:szCs w:val="24"/>
          <w:lang w:eastAsia="ru-RU"/>
        </w:rPr>
        <w:t>их без</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па</w:t>
      </w:r>
      <w:r w:rsidRPr="005673A2">
        <w:rPr>
          <w:rFonts w:ascii="Times New Roman" w:eastAsia="Times New Roman" w:hAnsi="Times New Roman" w:cs="Times New Roman"/>
          <w:color w:val="000000"/>
          <w:spacing w:val="-1"/>
          <w:sz w:val="24"/>
          <w:szCs w:val="24"/>
          <w:lang w:eastAsia="ru-RU"/>
        </w:rPr>
        <w:t>сн</w:t>
      </w:r>
      <w:r w:rsidRPr="005673A2">
        <w:rPr>
          <w:rFonts w:ascii="Times New Roman" w:eastAsia="Times New Roman" w:hAnsi="Times New Roman" w:cs="Times New Roman"/>
          <w:color w:val="000000"/>
          <w:sz w:val="24"/>
          <w:szCs w:val="24"/>
          <w:lang w:eastAsia="ru-RU"/>
        </w:rPr>
        <w:t>ость;</w:t>
      </w:r>
      <w:r w:rsidRPr="005673A2">
        <w:rPr>
          <w:rFonts w:ascii="Times New Roman" w:eastAsia="Times New Roman" w:hAnsi="Times New Roman" w:cs="Times New Roman"/>
          <w:color w:val="000000"/>
          <w:spacing w:val="56"/>
          <w:sz w:val="24"/>
          <w:szCs w:val="24"/>
          <w:lang w:eastAsia="ru-RU"/>
        </w:rPr>
        <w:t xml:space="preserve">  </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pacing w:val="56"/>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риент</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ро</w:t>
      </w:r>
      <w:r w:rsidRPr="005673A2">
        <w:rPr>
          <w:rFonts w:ascii="Times New Roman" w:eastAsia="Times New Roman" w:hAnsi="Times New Roman" w:cs="Times New Roman"/>
          <w:color w:val="000000"/>
          <w:spacing w:val="-1"/>
          <w:sz w:val="24"/>
          <w:szCs w:val="24"/>
          <w:lang w:eastAsia="ru-RU"/>
        </w:rPr>
        <w:t>в</w:t>
      </w:r>
      <w:r w:rsidRPr="005673A2">
        <w:rPr>
          <w:rFonts w:ascii="Times New Roman" w:eastAsia="Times New Roman" w:hAnsi="Times New Roman" w:cs="Times New Roman"/>
          <w:color w:val="000000"/>
          <w:sz w:val="24"/>
          <w:szCs w:val="24"/>
          <w:lang w:eastAsia="ru-RU"/>
        </w:rPr>
        <w:t>а</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ие</w:t>
      </w:r>
      <w:r w:rsidRPr="005673A2">
        <w:rPr>
          <w:rFonts w:ascii="Times New Roman" w:eastAsia="Times New Roman" w:hAnsi="Times New Roman" w:cs="Times New Roman"/>
          <w:color w:val="000000"/>
          <w:spacing w:val="56"/>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а</w:t>
      </w:r>
      <w:r w:rsidRPr="005673A2">
        <w:rPr>
          <w:rFonts w:ascii="Times New Roman" w:eastAsia="Times New Roman" w:hAnsi="Times New Roman" w:cs="Times New Roman"/>
          <w:color w:val="000000"/>
          <w:spacing w:val="57"/>
          <w:sz w:val="24"/>
          <w:szCs w:val="24"/>
          <w:lang w:eastAsia="ru-RU"/>
        </w:rPr>
        <w:t xml:space="preserve"> </w:t>
      </w:r>
      <w:r w:rsidRPr="005673A2">
        <w:rPr>
          <w:rFonts w:ascii="Times New Roman" w:eastAsia="Times New Roman" w:hAnsi="Times New Roman" w:cs="Times New Roman"/>
          <w:color w:val="000000"/>
          <w:sz w:val="24"/>
          <w:szCs w:val="24"/>
          <w:lang w:eastAsia="ru-RU"/>
        </w:rPr>
        <w:t>определ</w:t>
      </w:r>
      <w:r w:rsidRPr="005673A2">
        <w:rPr>
          <w:rFonts w:ascii="Times New Roman" w:eastAsia="Times New Roman" w:hAnsi="Times New Roman" w:cs="Times New Roman"/>
          <w:color w:val="000000"/>
          <w:spacing w:val="-2"/>
          <w:sz w:val="24"/>
          <w:szCs w:val="24"/>
          <w:lang w:eastAsia="ru-RU"/>
        </w:rPr>
        <w:t>е</w:t>
      </w:r>
      <w:r w:rsidRPr="005673A2">
        <w:rPr>
          <w:rFonts w:ascii="Times New Roman" w:eastAsia="Times New Roman" w:hAnsi="Times New Roman" w:cs="Times New Roman"/>
          <w:color w:val="000000"/>
          <w:sz w:val="24"/>
          <w:szCs w:val="24"/>
          <w:lang w:eastAsia="ru-RU"/>
        </w:rPr>
        <w:t>ние</w:t>
      </w:r>
      <w:r w:rsidRPr="005673A2">
        <w:rPr>
          <w:rFonts w:ascii="Times New Roman" w:eastAsia="Times New Roman" w:hAnsi="Times New Roman" w:cs="Times New Roman"/>
          <w:color w:val="000000"/>
          <w:spacing w:val="56"/>
          <w:sz w:val="24"/>
          <w:szCs w:val="24"/>
          <w:lang w:eastAsia="ru-RU"/>
        </w:rPr>
        <w:t xml:space="preserve"> </w:t>
      </w:r>
      <w:r w:rsidRPr="005673A2">
        <w:rPr>
          <w:rFonts w:ascii="Times New Roman" w:eastAsia="Times New Roman" w:hAnsi="Times New Roman" w:cs="Times New Roman"/>
          <w:color w:val="000000"/>
          <w:sz w:val="24"/>
          <w:szCs w:val="24"/>
          <w:lang w:eastAsia="ru-RU"/>
        </w:rPr>
        <w:t>будущей</w:t>
      </w:r>
      <w:r w:rsidRPr="005673A2">
        <w:rPr>
          <w:rFonts w:ascii="Times New Roman" w:eastAsia="Times New Roman" w:hAnsi="Times New Roman" w:cs="Times New Roman"/>
          <w:color w:val="000000"/>
          <w:spacing w:val="55"/>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п</w:t>
      </w:r>
      <w:r w:rsidRPr="005673A2">
        <w:rPr>
          <w:rFonts w:ascii="Times New Roman" w:eastAsia="Times New Roman" w:hAnsi="Times New Roman" w:cs="Times New Roman"/>
          <w:color w:val="000000"/>
          <w:sz w:val="24"/>
          <w:szCs w:val="24"/>
          <w:lang w:eastAsia="ru-RU"/>
        </w:rPr>
        <w:t>роф</w:t>
      </w:r>
      <w:r w:rsidRPr="005673A2">
        <w:rPr>
          <w:rFonts w:ascii="Times New Roman" w:eastAsia="Times New Roman" w:hAnsi="Times New Roman" w:cs="Times New Roman"/>
          <w:color w:val="000000"/>
          <w:spacing w:val="-1"/>
          <w:sz w:val="24"/>
          <w:szCs w:val="24"/>
          <w:lang w:eastAsia="ru-RU"/>
        </w:rPr>
        <w:t>е</w:t>
      </w:r>
      <w:r w:rsidRPr="005673A2">
        <w:rPr>
          <w:rFonts w:ascii="Times New Roman" w:eastAsia="Times New Roman" w:hAnsi="Times New Roman" w:cs="Times New Roman"/>
          <w:color w:val="000000"/>
          <w:sz w:val="24"/>
          <w:szCs w:val="24"/>
          <w:lang w:eastAsia="ru-RU"/>
        </w:rPr>
        <w:t>сс</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и;</w:t>
      </w:r>
    </w:p>
    <w:p w:rsidR="00B47B58" w:rsidRPr="005673A2" w:rsidRDefault="00B47B58" w:rsidP="00B47B58">
      <w:pPr>
        <w:widowControl w:val="0"/>
        <w:tabs>
          <w:tab w:val="left" w:pos="1434"/>
          <w:tab w:val="left" w:pos="2048"/>
          <w:tab w:val="left" w:pos="2839"/>
          <w:tab w:val="left" w:pos="3813"/>
          <w:tab w:val="left" w:pos="4521"/>
          <w:tab w:val="left" w:pos="5110"/>
          <w:tab w:val="left" w:pos="5839"/>
          <w:tab w:val="left" w:pos="7029"/>
          <w:tab w:val="left" w:pos="7388"/>
          <w:tab w:val="left" w:pos="7848"/>
          <w:tab w:val="left" w:pos="8697"/>
          <w:tab w:val="left" w:pos="10070"/>
        </w:tabs>
        <w:spacing w:after="0" w:line="239" w:lineRule="auto"/>
        <w:ind w:right="-19"/>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w:t>
      </w:r>
      <w:r w:rsidRPr="005673A2">
        <w:rPr>
          <w:rFonts w:ascii="Times New Roman" w:eastAsia="Times New Roman" w:hAnsi="Times New Roman" w:cs="Times New Roman"/>
          <w:color w:val="000000"/>
          <w:spacing w:val="57"/>
          <w:sz w:val="24"/>
          <w:szCs w:val="24"/>
          <w:lang w:eastAsia="ru-RU"/>
        </w:rPr>
        <w:t xml:space="preserve"> </w:t>
      </w:r>
      <w:r w:rsidRPr="005673A2">
        <w:rPr>
          <w:rFonts w:ascii="Times New Roman" w:eastAsia="Times New Roman" w:hAnsi="Times New Roman" w:cs="Times New Roman"/>
          <w:color w:val="000000"/>
          <w:sz w:val="24"/>
          <w:szCs w:val="24"/>
          <w:lang w:eastAsia="ru-RU"/>
        </w:rPr>
        <w:t>пр</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обрете</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ие навык</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в</w:t>
      </w:r>
      <w:r w:rsidRPr="005673A2">
        <w:rPr>
          <w:rFonts w:ascii="Times New Roman" w:eastAsia="Times New Roman" w:hAnsi="Times New Roman" w:cs="Times New Roman"/>
          <w:color w:val="000000"/>
          <w:spacing w:val="-3"/>
          <w:sz w:val="24"/>
          <w:szCs w:val="24"/>
          <w:lang w:eastAsia="ru-RU"/>
        </w:rPr>
        <w:t xml:space="preserve"> </w:t>
      </w:r>
      <w:r w:rsidRPr="005673A2">
        <w:rPr>
          <w:rFonts w:ascii="Times New Roman" w:eastAsia="Times New Roman" w:hAnsi="Times New Roman" w:cs="Times New Roman"/>
          <w:color w:val="000000"/>
          <w:sz w:val="24"/>
          <w:szCs w:val="24"/>
          <w:lang w:eastAsia="ru-RU"/>
        </w:rPr>
        <w:t>по</w:t>
      </w:r>
      <w:r w:rsidRPr="005673A2">
        <w:rPr>
          <w:rFonts w:ascii="Times New Roman" w:eastAsia="Times New Roman" w:hAnsi="Times New Roman" w:cs="Times New Roman"/>
          <w:color w:val="000000"/>
          <w:spacing w:val="-1"/>
          <w:sz w:val="24"/>
          <w:szCs w:val="24"/>
          <w:lang w:eastAsia="ru-RU"/>
        </w:rPr>
        <w:t xml:space="preserve"> </w:t>
      </w:r>
      <w:r w:rsidRPr="005673A2">
        <w:rPr>
          <w:rFonts w:ascii="Times New Roman" w:eastAsia="Times New Roman" w:hAnsi="Times New Roman" w:cs="Times New Roman"/>
          <w:color w:val="000000"/>
          <w:sz w:val="24"/>
          <w:szCs w:val="24"/>
          <w:lang w:eastAsia="ru-RU"/>
        </w:rPr>
        <w:t>учас</w:t>
      </w:r>
      <w:r w:rsidRPr="005673A2">
        <w:rPr>
          <w:rFonts w:ascii="Times New Roman" w:eastAsia="Times New Roman" w:hAnsi="Times New Roman" w:cs="Times New Roman"/>
          <w:color w:val="000000"/>
          <w:spacing w:val="-1"/>
          <w:sz w:val="24"/>
          <w:szCs w:val="24"/>
          <w:lang w:eastAsia="ru-RU"/>
        </w:rPr>
        <w:t>т</w:t>
      </w:r>
      <w:r w:rsidRPr="005673A2">
        <w:rPr>
          <w:rFonts w:ascii="Times New Roman" w:eastAsia="Times New Roman" w:hAnsi="Times New Roman" w:cs="Times New Roman"/>
          <w:color w:val="000000"/>
          <w:sz w:val="24"/>
          <w:szCs w:val="24"/>
          <w:lang w:eastAsia="ru-RU"/>
        </w:rPr>
        <w:t>ию</w:t>
      </w:r>
      <w:r w:rsidRPr="005673A2">
        <w:rPr>
          <w:rFonts w:ascii="Times New Roman" w:eastAsia="Times New Roman" w:hAnsi="Times New Roman" w:cs="Times New Roman"/>
          <w:color w:val="000000"/>
          <w:spacing w:val="-2"/>
          <w:sz w:val="24"/>
          <w:szCs w:val="24"/>
          <w:lang w:eastAsia="ru-RU"/>
        </w:rPr>
        <w:t xml:space="preserve"> </w:t>
      </w:r>
      <w:r w:rsidRPr="005673A2">
        <w:rPr>
          <w:rFonts w:ascii="Times New Roman" w:eastAsia="Times New Roman" w:hAnsi="Times New Roman" w:cs="Times New Roman"/>
          <w:color w:val="000000"/>
          <w:sz w:val="24"/>
          <w:szCs w:val="24"/>
          <w:lang w:eastAsia="ru-RU"/>
        </w:rPr>
        <w:t>в</w:t>
      </w:r>
      <w:r w:rsidRPr="005673A2">
        <w:rPr>
          <w:rFonts w:ascii="Times New Roman" w:eastAsia="Times New Roman" w:hAnsi="Times New Roman" w:cs="Times New Roman"/>
          <w:color w:val="000000"/>
          <w:spacing w:val="1"/>
          <w:sz w:val="24"/>
          <w:szCs w:val="24"/>
          <w:lang w:eastAsia="ru-RU"/>
        </w:rPr>
        <w:t xml:space="preserve"> </w:t>
      </w:r>
      <w:r w:rsidRPr="005673A2">
        <w:rPr>
          <w:rFonts w:ascii="Times New Roman" w:eastAsia="Times New Roman" w:hAnsi="Times New Roman" w:cs="Times New Roman"/>
          <w:color w:val="000000"/>
          <w:sz w:val="24"/>
          <w:szCs w:val="24"/>
          <w:lang w:eastAsia="ru-RU"/>
        </w:rPr>
        <w:t>спо</w:t>
      </w:r>
      <w:r w:rsidRPr="005673A2">
        <w:rPr>
          <w:rFonts w:ascii="Times New Roman" w:eastAsia="Times New Roman" w:hAnsi="Times New Roman" w:cs="Times New Roman"/>
          <w:color w:val="000000"/>
          <w:spacing w:val="1"/>
          <w:sz w:val="24"/>
          <w:szCs w:val="24"/>
          <w:lang w:eastAsia="ru-RU"/>
        </w:rPr>
        <w:t>р</w:t>
      </w:r>
      <w:r w:rsidRPr="005673A2">
        <w:rPr>
          <w:rFonts w:ascii="Times New Roman" w:eastAsia="Times New Roman" w:hAnsi="Times New Roman" w:cs="Times New Roman"/>
          <w:color w:val="000000"/>
          <w:sz w:val="24"/>
          <w:szCs w:val="24"/>
          <w:lang w:eastAsia="ru-RU"/>
        </w:rPr>
        <w:t>тивных</w:t>
      </w:r>
      <w:r w:rsidRPr="005673A2">
        <w:rPr>
          <w:rFonts w:ascii="Times New Roman" w:eastAsia="Times New Roman" w:hAnsi="Times New Roman" w:cs="Times New Roman"/>
          <w:color w:val="000000"/>
          <w:spacing w:val="2"/>
          <w:sz w:val="24"/>
          <w:szCs w:val="24"/>
          <w:lang w:eastAsia="ru-RU"/>
        </w:rPr>
        <w:t xml:space="preserve"> </w:t>
      </w:r>
      <w:r w:rsidRPr="005673A2">
        <w:rPr>
          <w:rFonts w:ascii="Times New Roman" w:eastAsia="Times New Roman" w:hAnsi="Times New Roman" w:cs="Times New Roman"/>
          <w:color w:val="000000"/>
          <w:spacing w:val="-1"/>
          <w:sz w:val="24"/>
          <w:szCs w:val="24"/>
          <w:lang w:eastAsia="ru-RU"/>
        </w:rPr>
        <w:t>с</w:t>
      </w:r>
      <w:r w:rsidRPr="005673A2">
        <w:rPr>
          <w:rFonts w:ascii="Times New Roman" w:eastAsia="Times New Roman" w:hAnsi="Times New Roman" w:cs="Times New Roman"/>
          <w:color w:val="000000"/>
          <w:sz w:val="24"/>
          <w:szCs w:val="24"/>
          <w:lang w:eastAsia="ru-RU"/>
        </w:rPr>
        <w:t>оревн</w:t>
      </w:r>
      <w:r w:rsidRPr="005673A2">
        <w:rPr>
          <w:rFonts w:ascii="Times New Roman" w:eastAsia="Times New Roman" w:hAnsi="Times New Roman" w:cs="Times New Roman"/>
          <w:color w:val="000000"/>
          <w:spacing w:val="1"/>
          <w:sz w:val="24"/>
          <w:szCs w:val="24"/>
          <w:lang w:eastAsia="ru-RU"/>
        </w:rPr>
        <w:t>о</w:t>
      </w:r>
      <w:r w:rsidRPr="005673A2">
        <w:rPr>
          <w:rFonts w:ascii="Times New Roman" w:eastAsia="Times New Roman" w:hAnsi="Times New Roman" w:cs="Times New Roman"/>
          <w:color w:val="000000"/>
          <w:sz w:val="24"/>
          <w:szCs w:val="24"/>
          <w:lang w:eastAsia="ru-RU"/>
        </w:rPr>
        <w:t>в</w:t>
      </w:r>
      <w:r w:rsidRPr="005673A2">
        <w:rPr>
          <w:rFonts w:ascii="Times New Roman" w:eastAsia="Times New Roman" w:hAnsi="Times New Roman" w:cs="Times New Roman"/>
          <w:color w:val="000000"/>
          <w:spacing w:val="-2"/>
          <w:sz w:val="24"/>
          <w:szCs w:val="24"/>
          <w:lang w:eastAsia="ru-RU"/>
        </w:rPr>
        <w:t>а</w:t>
      </w:r>
      <w:r w:rsidRPr="005673A2">
        <w:rPr>
          <w:rFonts w:ascii="Times New Roman" w:eastAsia="Times New Roman" w:hAnsi="Times New Roman" w:cs="Times New Roman"/>
          <w:color w:val="000000"/>
          <w:sz w:val="24"/>
          <w:szCs w:val="24"/>
          <w:lang w:eastAsia="ru-RU"/>
        </w:rPr>
        <w:t>н</w:t>
      </w:r>
      <w:r w:rsidRPr="005673A2">
        <w:rPr>
          <w:rFonts w:ascii="Times New Roman" w:eastAsia="Times New Roman" w:hAnsi="Times New Roman" w:cs="Times New Roman"/>
          <w:color w:val="000000"/>
          <w:spacing w:val="-1"/>
          <w:sz w:val="24"/>
          <w:szCs w:val="24"/>
          <w:lang w:eastAsia="ru-RU"/>
        </w:rPr>
        <w:t>и</w:t>
      </w:r>
      <w:r w:rsidRPr="005673A2">
        <w:rPr>
          <w:rFonts w:ascii="Times New Roman" w:eastAsia="Times New Roman" w:hAnsi="Times New Roman" w:cs="Times New Roman"/>
          <w:color w:val="000000"/>
          <w:sz w:val="24"/>
          <w:szCs w:val="24"/>
          <w:lang w:eastAsia="ru-RU"/>
        </w:rPr>
        <w:t>ях</w:t>
      </w:r>
      <w:r w:rsidRPr="005673A2">
        <w:rPr>
          <w:rFonts w:ascii="Times New Roman" w:eastAsia="Times New Roman" w:hAnsi="Times New Roman" w:cs="Times New Roman"/>
          <w:color w:val="000000"/>
          <w:spacing w:val="-1"/>
          <w:sz w:val="24"/>
          <w:szCs w:val="24"/>
          <w:lang w:eastAsia="ru-RU"/>
        </w:rPr>
        <w:t xml:space="preserve"> </w:t>
      </w:r>
      <w:r w:rsidRPr="005673A2">
        <w:rPr>
          <w:rFonts w:ascii="Times New Roman" w:eastAsia="Times New Roman" w:hAnsi="Times New Roman" w:cs="Times New Roman"/>
          <w:color w:val="000000"/>
          <w:sz w:val="24"/>
          <w:szCs w:val="24"/>
          <w:lang w:eastAsia="ru-RU"/>
        </w:rPr>
        <w:t>различ</w:t>
      </w:r>
      <w:r w:rsidRPr="005673A2">
        <w:rPr>
          <w:rFonts w:ascii="Times New Roman" w:eastAsia="Times New Roman" w:hAnsi="Times New Roman" w:cs="Times New Roman"/>
          <w:color w:val="000000"/>
          <w:spacing w:val="-1"/>
          <w:sz w:val="24"/>
          <w:szCs w:val="24"/>
          <w:lang w:eastAsia="ru-RU"/>
        </w:rPr>
        <w:t>н</w:t>
      </w:r>
      <w:r w:rsidRPr="005673A2">
        <w:rPr>
          <w:rFonts w:ascii="Times New Roman" w:eastAsia="Times New Roman" w:hAnsi="Times New Roman" w:cs="Times New Roman"/>
          <w:color w:val="000000"/>
          <w:sz w:val="24"/>
          <w:szCs w:val="24"/>
          <w:lang w:eastAsia="ru-RU"/>
        </w:rPr>
        <w:t>ого</w:t>
      </w:r>
      <w:r w:rsidRPr="005673A2">
        <w:rPr>
          <w:rFonts w:ascii="Times New Roman" w:eastAsia="Times New Roman" w:hAnsi="Times New Roman" w:cs="Times New Roman"/>
          <w:color w:val="000000"/>
          <w:spacing w:val="1"/>
          <w:sz w:val="24"/>
          <w:szCs w:val="24"/>
          <w:lang w:eastAsia="ru-RU"/>
        </w:rPr>
        <w:t xml:space="preserve"> </w:t>
      </w:r>
      <w:r w:rsidRPr="005673A2">
        <w:rPr>
          <w:rFonts w:ascii="Times New Roman" w:eastAsia="Times New Roman" w:hAnsi="Times New Roman" w:cs="Times New Roman"/>
          <w:color w:val="000000"/>
          <w:sz w:val="24"/>
          <w:szCs w:val="24"/>
          <w:lang w:eastAsia="ru-RU"/>
        </w:rPr>
        <w:t>уро</w:t>
      </w:r>
      <w:r w:rsidRPr="005673A2">
        <w:rPr>
          <w:rFonts w:ascii="Times New Roman" w:eastAsia="Times New Roman" w:hAnsi="Times New Roman" w:cs="Times New Roman"/>
          <w:color w:val="000000"/>
          <w:spacing w:val="-2"/>
          <w:sz w:val="24"/>
          <w:szCs w:val="24"/>
          <w:lang w:eastAsia="ru-RU"/>
        </w:rPr>
        <w:t>в</w:t>
      </w:r>
      <w:r w:rsidRPr="005673A2">
        <w:rPr>
          <w:rFonts w:ascii="Times New Roman" w:eastAsia="Times New Roman" w:hAnsi="Times New Roman" w:cs="Times New Roman"/>
          <w:color w:val="000000"/>
          <w:sz w:val="24"/>
          <w:szCs w:val="24"/>
          <w:lang w:eastAsia="ru-RU"/>
        </w:rPr>
        <w:t>ня.</w:t>
      </w:r>
    </w:p>
    <w:p w:rsidR="00B47B58" w:rsidRPr="005673A2" w:rsidRDefault="00B47B58" w:rsidP="00B47B58">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Программа является основным документом при организации и проведении занятий по фехтованию в </w:t>
      </w:r>
      <w:r w:rsidRPr="00CF1035">
        <w:rPr>
          <w:rFonts w:ascii="Times New Roman" w:eastAsia="Calibri" w:hAnsi="Times New Roman" w:cs="Times New Roman"/>
          <w:sz w:val="24"/>
          <w:szCs w:val="24"/>
        </w:rPr>
        <w:t>«СШОР по фехтованию» (далее – СШОР).</w:t>
      </w:r>
      <w:r w:rsidRPr="005673A2">
        <w:rPr>
          <w:rFonts w:ascii="Times New Roman" w:eastAsia="Calibri" w:hAnsi="Times New Roman" w:cs="Times New Roman"/>
          <w:sz w:val="24"/>
          <w:szCs w:val="24"/>
        </w:rPr>
        <w:t xml:space="preserve"> </w:t>
      </w:r>
    </w:p>
    <w:p w:rsidR="00B47B58" w:rsidRPr="005673A2" w:rsidRDefault="00B47B58" w:rsidP="00B47B58">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w:t>
      </w:r>
      <w:r w:rsidR="006A5C3D">
        <w:rPr>
          <w:rFonts w:ascii="Times New Roman" w:eastAsia="Calibri" w:hAnsi="Times New Roman" w:cs="Times New Roman"/>
          <w:sz w:val="24"/>
          <w:szCs w:val="24"/>
        </w:rPr>
        <w:t>т специальных способностей обуч</w:t>
      </w:r>
      <w:r w:rsidRPr="005673A2">
        <w:rPr>
          <w:rFonts w:ascii="Times New Roman" w:eastAsia="Calibri" w:hAnsi="Times New Roman" w:cs="Times New Roman"/>
          <w:sz w:val="24"/>
          <w:szCs w:val="24"/>
        </w:rPr>
        <w:t xml:space="preserve">ающихся. </w:t>
      </w:r>
    </w:p>
    <w:p w:rsidR="00B47B58" w:rsidRPr="005673A2" w:rsidRDefault="00B47B58" w:rsidP="00B47B58">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Содержание Программы учитывает особенности подготовки </w:t>
      </w:r>
      <w:proofErr w:type="gramStart"/>
      <w:r w:rsidRPr="005673A2">
        <w:rPr>
          <w:rFonts w:ascii="Times New Roman" w:eastAsia="Calibri" w:hAnsi="Times New Roman" w:cs="Times New Roman"/>
          <w:sz w:val="24"/>
          <w:szCs w:val="24"/>
        </w:rPr>
        <w:t>обучающихся</w:t>
      </w:r>
      <w:proofErr w:type="gramEnd"/>
      <w:r w:rsidRPr="005673A2">
        <w:rPr>
          <w:rFonts w:ascii="Times New Roman" w:eastAsia="Calibri" w:hAnsi="Times New Roman" w:cs="Times New Roman"/>
          <w:sz w:val="24"/>
          <w:szCs w:val="24"/>
        </w:rPr>
        <w:t xml:space="preserve"> по фехтованию, в том числе: </w:t>
      </w:r>
    </w:p>
    <w:p w:rsidR="00B47B58" w:rsidRPr="005673A2" w:rsidRDefault="00B47B58" w:rsidP="00B47B58">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большой объем разносторонней физической подготовки в общем объеме </w:t>
      </w:r>
      <w:r w:rsidR="00C54990">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тренировочного процесса; </w:t>
      </w:r>
    </w:p>
    <w:p w:rsidR="00B47B58" w:rsidRPr="005673A2" w:rsidRDefault="00B47B58" w:rsidP="00B47B58">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постепенное увеличение интенсивности тренировочного процесса и постепенное достижение высоких общих объемов </w:t>
      </w:r>
      <w:r w:rsidR="00C54990">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тренировочных нагрузок;</w:t>
      </w:r>
    </w:p>
    <w:p w:rsidR="00B47B58" w:rsidRPr="005673A2" w:rsidRDefault="00B47B58" w:rsidP="00B47B58">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необходимой продолжительностью индивидуальной соревновательной подготовки, характерной для избранного вида спорта;</w:t>
      </w:r>
    </w:p>
    <w:p w:rsidR="00B47B58" w:rsidRPr="005673A2" w:rsidRDefault="00B47B58" w:rsidP="00B47B58">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 повышение специальной скоростно-силовой подготовленности за счет широкого использования различных тренировочных средств;</w:t>
      </w:r>
    </w:p>
    <w:p w:rsidR="00B47B58" w:rsidRDefault="00B47B58" w:rsidP="00B47B58">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перспективность спортсмена выявляется на основе наличия комплексов специальных физических качеств.</w:t>
      </w:r>
    </w:p>
    <w:p w:rsidR="00844100" w:rsidRDefault="00844100" w:rsidP="00C3027C">
      <w:pPr>
        <w:pStyle w:val="a6"/>
        <w:numPr>
          <w:ilvl w:val="0"/>
          <w:numId w:val="2"/>
        </w:numPr>
        <w:autoSpaceDE w:val="0"/>
        <w:autoSpaceDN w:val="0"/>
        <w:adjustRightInd w:val="0"/>
        <w:spacing w:after="0" w:line="240" w:lineRule="auto"/>
        <w:rPr>
          <w:rFonts w:ascii="Times New Roman" w:hAnsi="Times New Roman"/>
          <w:b/>
          <w:sz w:val="24"/>
          <w:szCs w:val="24"/>
        </w:rPr>
      </w:pPr>
      <w:r w:rsidRPr="00844100">
        <w:rPr>
          <w:rFonts w:ascii="Times New Roman" w:hAnsi="Times New Roman"/>
          <w:b/>
          <w:sz w:val="24"/>
          <w:szCs w:val="24"/>
        </w:rPr>
        <w:t xml:space="preserve">ТЕОРЕТИЧЕСКИЙ </w:t>
      </w:r>
      <w:r>
        <w:rPr>
          <w:rFonts w:ascii="Times New Roman" w:hAnsi="Times New Roman"/>
          <w:b/>
          <w:sz w:val="24"/>
          <w:szCs w:val="24"/>
        </w:rPr>
        <w:t xml:space="preserve">  </w:t>
      </w:r>
      <w:r w:rsidRPr="00844100">
        <w:rPr>
          <w:rFonts w:ascii="Times New Roman" w:hAnsi="Times New Roman"/>
          <w:b/>
          <w:sz w:val="24"/>
          <w:szCs w:val="24"/>
        </w:rPr>
        <w:t>РАЗДЕЛ</w:t>
      </w:r>
    </w:p>
    <w:p w:rsidR="00050651" w:rsidRPr="00050651" w:rsidRDefault="00050651" w:rsidP="008B2E2D">
      <w:pPr>
        <w:pStyle w:val="a6"/>
        <w:tabs>
          <w:tab w:val="left" w:pos="1418"/>
        </w:tabs>
        <w:spacing w:after="0" w:line="240" w:lineRule="auto"/>
        <w:ind w:left="426" w:firstLine="709"/>
        <w:jc w:val="center"/>
        <w:rPr>
          <w:rFonts w:ascii="Times New Roman" w:hAnsi="Times New Roman"/>
          <w:b/>
          <w:bCs/>
          <w:color w:val="000000"/>
          <w:sz w:val="24"/>
          <w:szCs w:val="24"/>
          <w:lang w:eastAsia="ru-RU"/>
        </w:rPr>
      </w:pPr>
      <w:r w:rsidRPr="00050651">
        <w:rPr>
          <w:rFonts w:ascii="Times New Roman" w:hAnsi="Times New Roman"/>
          <w:b/>
          <w:sz w:val="24"/>
          <w:szCs w:val="24"/>
        </w:rPr>
        <w:t xml:space="preserve">3.1. </w:t>
      </w:r>
      <w:r w:rsidRPr="00050651">
        <w:rPr>
          <w:rFonts w:ascii="Times New Roman" w:hAnsi="Times New Roman"/>
          <w:b/>
          <w:bCs/>
          <w:color w:val="000000"/>
          <w:sz w:val="24"/>
          <w:szCs w:val="24"/>
          <w:lang w:eastAsia="ru-RU"/>
        </w:rPr>
        <w:t xml:space="preserve">Сроки реализации этапов спортивной подготовки и возрастные границы лиц, проходящих спортивную подготовку, </w:t>
      </w:r>
      <w:r w:rsidRPr="00050651">
        <w:rPr>
          <w:rFonts w:ascii="Times New Roman" w:eastAsia="Times New Roman" w:hAnsi="Times New Roman"/>
          <w:b/>
          <w:sz w:val="24"/>
          <w:szCs w:val="24"/>
          <w:lang w:eastAsia="ru-RU"/>
        </w:rPr>
        <w:t>количество лиц, проходящих спортивную подготовку в группах на этапах спортивной подготовки</w:t>
      </w:r>
    </w:p>
    <w:p w:rsidR="00100989" w:rsidRDefault="00100989" w:rsidP="00100989">
      <w:pPr>
        <w:pStyle w:val="a6"/>
        <w:autoSpaceDE w:val="0"/>
        <w:autoSpaceDN w:val="0"/>
        <w:adjustRightInd w:val="0"/>
        <w:spacing w:after="0" w:line="240" w:lineRule="auto"/>
        <w:ind w:left="3338"/>
        <w:rPr>
          <w:rFonts w:ascii="Times New Roman" w:hAnsi="Times New Roman"/>
          <w:b/>
          <w:sz w:val="24"/>
          <w:szCs w:val="24"/>
        </w:rPr>
      </w:pPr>
    </w:p>
    <w:p w:rsidR="00100989" w:rsidRDefault="00100989" w:rsidP="00100989">
      <w:pPr>
        <w:pStyle w:val="a6"/>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proofErr w:type="gramStart"/>
      <w:r w:rsidRPr="00100989">
        <w:rPr>
          <w:rFonts w:ascii="Times New Roman" w:hAnsi="Times New Roman"/>
          <w:sz w:val="24"/>
          <w:szCs w:val="24"/>
        </w:rPr>
        <w:t>На этапах начальной 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w:t>
      </w:r>
      <w:r w:rsidR="00DC0A0F">
        <w:rPr>
          <w:rFonts w:ascii="Times New Roman" w:hAnsi="Times New Roman"/>
          <w:sz w:val="24"/>
          <w:szCs w:val="24"/>
        </w:rPr>
        <w:t>низациях и (или) по другим видам</w:t>
      </w:r>
      <w:r w:rsidRPr="00100989">
        <w:rPr>
          <w:rFonts w:ascii="Times New Roman" w:hAnsi="Times New Roman"/>
          <w:sz w:val="24"/>
          <w:szCs w:val="24"/>
        </w:rPr>
        <w:t xml:space="preserve"> спорта и выполнивших требования, необходимые для зачисления, согласно нормативам по физической подготовке, установленных в дополнительной образовательной программе по виду спорта «фехтование» с учетом сроков реализации этапов</w:t>
      </w:r>
      <w:r>
        <w:rPr>
          <w:rFonts w:ascii="Times New Roman" w:hAnsi="Times New Roman"/>
          <w:sz w:val="24"/>
          <w:szCs w:val="24"/>
        </w:rPr>
        <w:t xml:space="preserve"> </w:t>
      </w:r>
      <w:r w:rsidRPr="00100989">
        <w:rPr>
          <w:rFonts w:ascii="Times New Roman" w:hAnsi="Times New Roman"/>
          <w:sz w:val="24"/>
          <w:szCs w:val="24"/>
        </w:rPr>
        <w:t>спортивной</w:t>
      </w:r>
      <w:r>
        <w:rPr>
          <w:rFonts w:ascii="Times New Roman" w:hAnsi="Times New Roman"/>
          <w:sz w:val="24"/>
          <w:szCs w:val="24"/>
        </w:rPr>
        <w:tab/>
        <w:t>подготовки</w:t>
      </w:r>
      <w:r>
        <w:rPr>
          <w:rFonts w:ascii="Times New Roman" w:hAnsi="Times New Roman"/>
          <w:sz w:val="24"/>
          <w:szCs w:val="24"/>
        </w:rPr>
        <w:tab/>
        <w:t>и возрастных</w:t>
      </w:r>
      <w:r>
        <w:rPr>
          <w:rFonts w:ascii="Times New Roman" w:hAnsi="Times New Roman"/>
          <w:sz w:val="24"/>
          <w:szCs w:val="24"/>
        </w:rPr>
        <w:tab/>
      </w:r>
      <w:r w:rsidR="00634A8C">
        <w:rPr>
          <w:rFonts w:ascii="Times New Roman" w:hAnsi="Times New Roman"/>
          <w:sz w:val="24"/>
          <w:szCs w:val="24"/>
        </w:rPr>
        <w:t xml:space="preserve"> </w:t>
      </w:r>
      <w:r>
        <w:rPr>
          <w:rFonts w:ascii="Times New Roman" w:hAnsi="Times New Roman"/>
          <w:sz w:val="24"/>
          <w:szCs w:val="24"/>
        </w:rPr>
        <w:t xml:space="preserve">границ </w:t>
      </w:r>
      <w:r w:rsidR="00B45B7C">
        <w:rPr>
          <w:rFonts w:ascii="Times New Roman" w:hAnsi="Times New Roman"/>
          <w:sz w:val="24"/>
          <w:szCs w:val="24"/>
        </w:rPr>
        <w:t>лиц,</w:t>
      </w:r>
      <w:r w:rsidR="00634A8C">
        <w:rPr>
          <w:rFonts w:ascii="Times New Roman" w:hAnsi="Times New Roman"/>
          <w:sz w:val="24"/>
          <w:szCs w:val="24"/>
        </w:rPr>
        <w:t xml:space="preserve"> </w:t>
      </w:r>
      <w:r w:rsidRPr="00100989">
        <w:rPr>
          <w:rFonts w:ascii="Times New Roman" w:hAnsi="Times New Roman"/>
          <w:sz w:val="24"/>
          <w:szCs w:val="24"/>
        </w:rPr>
        <w:t>проходящих</w:t>
      </w:r>
      <w:proofErr w:type="gramEnd"/>
      <w:r w:rsidRPr="00100989">
        <w:rPr>
          <w:rFonts w:ascii="Times New Roman" w:hAnsi="Times New Roman"/>
          <w:sz w:val="24"/>
          <w:szCs w:val="24"/>
        </w:rPr>
        <w:t xml:space="preserve"> спортивную подготовку, по отдельным этапам.</w:t>
      </w:r>
    </w:p>
    <w:p w:rsidR="008B2E2D" w:rsidRPr="00C62D6E" w:rsidRDefault="008B2E2D" w:rsidP="00A43D4B">
      <w:pPr>
        <w:pStyle w:val="a6"/>
        <w:tabs>
          <w:tab w:val="left" w:pos="1418"/>
        </w:tabs>
        <w:spacing w:after="0" w:line="240" w:lineRule="auto"/>
        <w:ind w:left="426"/>
        <w:jc w:val="both"/>
        <w:rPr>
          <w:rFonts w:ascii="Times New Roman" w:hAnsi="Times New Roman"/>
          <w:bCs/>
          <w:sz w:val="24"/>
          <w:szCs w:val="24"/>
          <w:lang w:eastAsia="ru-RU"/>
        </w:rPr>
      </w:pPr>
      <w:r>
        <w:rPr>
          <w:rFonts w:ascii="Times New Roman" w:hAnsi="Times New Roman"/>
          <w:bCs/>
          <w:color w:val="000000"/>
          <w:sz w:val="24"/>
          <w:szCs w:val="24"/>
          <w:lang w:eastAsia="ru-RU"/>
        </w:rPr>
        <w:t xml:space="preserve">     Основные с</w:t>
      </w:r>
      <w:r w:rsidRPr="008B2E2D">
        <w:rPr>
          <w:rFonts w:ascii="Times New Roman" w:hAnsi="Times New Roman"/>
          <w:bCs/>
          <w:color w:val="000000"/>
          <w:sz w:val="24"/>
          <w:szCs w:val="24"/>
          <w:lang w:eastAsia="ru-RU"/>
        </w:rPr>
        <w:t xml:space="preserve">роки реализации этапов спортивной подготовки и возрастные границы лиц, проходящих спортивную подготовку, </w:t>
      </w:r>
      <w:r w:rsidRPr="008B2E2D">
        <w:rPr>
          <w:rFonts w:ascii="Times New Roman" w:eastAsia="Times New Roman" w:hAnsi="Times New Roman"/>
          <w:sz w:val="24"/>
          <w:szCs w:val="24"/>
          <w:lang w:eastAsia="ru-RU"/>
        </w:rPr>
        <w:t>количество лиц, проходящих спортивную подготовку в группах на этапах спортивной подготовки</w:t>
      </w:r>
      <w:r>
        <w:rPr>
          <w:rFonts w:ascii="Times New Roman" w:eastAsia="Times New Roman" w:hAnsi="Times New Roman"/>
          <w:sz w:val="24"/>
          <w:szCs w:val="24"/>
          <w:lang w:eastAsia="ru-RU"/>
        </w:rPr>
        <w:t xml:space="preserve"> утвер</w:t>
      </w:r>
      <w:r w:rsidR="00AC5EB7">
        <w:rPr>
          <w:rFonts w:ascii="Times New Roman" w:eastAsia="Times New Roman" w:hAnsi="Times New Roman"/>
          <w:sz w:val="24"/>
          <w:szCs w:val="24"/>
          <w:lang w:eastAsia="ru-RU"/>
        </w:rPr>
        <w:t>ждено федеральным стандартом по</w:t>
      </w:r>
      <w:r>
        <w:rPr>
          <w:rFonts w:ascii="Times New Roman" w:eastAsia="Times New Roman" w:hAnsi="Times New Roman"/>
          <w:sz w:val="24"/>
          <w:szCs w:val="24"/>
          <w:lang w:eastAsia="ru-RU"/>
        </w:rPr>
        <w:t xml:space="preserve"> виду спорта «</w:t>
      </w:r>
      <w:r w:rsidRPr="00C62D6E">
        <w:rPr>
          <w:rFonts w:ascii="Times New Roman" w:eastAsia="Times New Roman" w:hAnsi="Times New Roman"/>
          <w:sz w:val="24"/>
          <w:szCs w:val="24"/>
          <w:lang w:eastAsia="ru-RU"/>
        </w:rPr>
        <w:t>фехтование»</w:t>
      </w:r>
      <w:proofErr w:type="gramStart"/>
      <w:r w:rsidRPr="00C62D6E">
        <w:rPr>
          <w:rFonts w:ascii="Times New Roman" w:eastAsia="Times New Roman" w:hAnsi="Times New Roman"/>
          <w:sz w:val="24"/>
          <w:szCs w:val="24"/>
          <w:lang w:eastAsia="ru-RU"/>
        </w:rPr>
        <w:t xml:space="preserve"> </w:t>
      </w:r>
      <w:r w:rsidR="00C62D6E" w:rsidRPr="00C62D6E">
        <w:rPr>
          <w:rFonts w:ascii="Times New Roman" w:eastAsia="Times New Roman" w:hAnsi="Times New Roman"/>
          <w:sz w:val="24"/>
          <w:szCs w:val="24"/>
          <w:lang w:eastAsia="ru-RU"/>
        </w:rPr>
        <w:t>.</w:t>
      </w:r>
      <w:proofErr w:type="gramEnd"/>
    </w:p>
    <w:p w:rsidR="00844100" w:rsidRPr="00B91BBD" w:rsidRDefault="002B509E" w:rsidP="00100989">
      <w:pPr>
        <w:autoSpaceDE w:val="0"/>
        <w:autoSpaceDN w:val="0"/>
        <w:adjustRightInd w:val="0"/>
        <w:spacing w:after="0" w:line="240" w:lineRule="auto"/>
        <w:ind w:left="360"/>
        <w:contextualSpacing/>
        <w:jc w:val="both"/>
        <w:rPr>
          <w:rFonts w:ascii="Times New Roman" w:eastAsia="Calibri" w:hAnsi="Times New Roman" w:cs="Times New Roman"/>
          <w:i/>
          <w:sz w:val="24"/>
          <w:szCs w:val="24"/>
        </w:rPr>
      </w:pPr>
      <w:r w:rsidRPr="00C62D6E">
        <w:rPr>
          <w:rFonts w:ascii="Times New Roman" w:eastAsia="Calibri" w:hAnsi="Times New Roman" w:cs="Times New Roman"/>
          <w:b/>
          <w:sz w:val="24"/>
          <w:szCs w:val="24"/>
        </w:rPr>
        <w:t xml:space="preserve"> </w:t>
      </w:r>
      <w:r w:rsidRPr="00C62D6E">
        <w:rPr>
          <w:rFonts w:ascii="Times New Roman" w:eastAsia="Calibri" w:hAnsi="Times New Roman" w:cs="Times New Roman"/>
          <w:b/>
          <w:sz w:val="24"/>
          <w:szCs w:val="24"/>
        </w:rPr>
        <w:tab/>
      </w:r>
      <w:r w:rsidRPr="00C62D6E">
        <w:rPr>
          <w:rFonts w:ascii="Times New Roman" w:eastAsia="Calibri" w:hAnsi="Times New Roman" w:cs="Times New Roman"/>
          <w:sz w:val="24"/>
          <w:szCs w:val="24"/>
        </w:rPr>
        <w:t xml:space="preserve">Организация занятий </w:t>
      </w:r>
      <w:r w:rsidRPr="002B509E">
        <w:rPr>
          <w:rFonts w:ascii="Times New Roman" w:eastAsia="Calibri" w:hAnsi="Times New Roman" w:cs="Times New Roman"/>
          <w:sz w:val="24"/>
          <w:szCs w:val="24"/>
        </w:rPr>
        <w:t>по дополнительной образовательной</w:t>
      </w:r>
      <w:r w:rsidR="00BA7CE6">
        <w:rPr>
          <w:rFonts w:ascii="Times New Roman" w:eastAsia="Calibri" w:hAnsi="Times New Roman" w:cs="Times New Roman"/>
          <w:sz w:val="24"/>
          <w:szCs w:val="24"/>
        </w:rPr>
        <w:t xml:space="preserve"> программе спортивной подготовке</w:t>
      </w:r>
      <w:r w:rsidRPr="002B509E">
        <w:rPr>
          <w:rFonts w:ascii="Times New Roman" w:eastAsia="Calibri" w:hAnsi="Times New Roman" w:cs="Times New Roman"/>
          <w:sz w:val="24"/>
          <w:szCs w:val="24"/>
        </w:rPr>
        <w:t xml:space="preserve"> осуществляется по следующим </w:t>
      </w:r>
      <w:r w:rsidRPr="00B91BBD">
        <w:rPr>
          <w:rFonts w:ascii="Times New Roman" w:eastAsia="Calibri" w:hAnsi="Times New Roman" w:cs="Times New Roman"/>
          <w:b/>
          <w:i/>
          <w:sz w:val="24"/>
          <w:szCs w:val="24"/>
        </w:rPr>
        <w:t>этапам и периодам</w:t>
      </w:r>
      <w:r w:rsidR="00D70ED3">
        <w:rPr>
          <w:rFonts w:ascii="Times New Roman" w:eastAsia="Calibri" w:hAnsi="Times New Roman" w:cs="Times New Roman"/>
          <w:b/>
          <w:i/>
          <w:sz w:val="24"/>
          <w:szCs w:val="24"/>
        </w:rPr>
        <w:t xml:space="preserve"> спортивной</w:t>
      </w:r>
      <w:r w:rsidRPr="00B91BBD">
        <w:rPr>
          <w:rFonts w:ascii="Times New Roman" w:eastAsia="Calibri" w:hAnsi="Times New Roman" w:cs="Times New Roman"/>
          <w:b/>
          <w:i/>
          <w:sz w:val="24"/>
          <w:szCs w:val="24"/>
        </w:rPr>
        <w:t xml:space="preserve"> подготовки</w:t>
      </w:r>
      <w:r w:rsidRPr="00B91BBD">
        <w:rPr>
          <w:rFonts w:ascii="Times New Roman" w:eastAsia="Calibri" w:hAnsi="Times New Roman" w:cs="Times New Roman"/>
          <w:i/>
          <w:sz w:val="24"/>
          <w:szCs w:val="24"/>
        </w:rPr>
        <w:t>:</w:t>
      </w:r>
    </w:p>
    <w:p w:rsidR="002B509E" w:rsidRPr="007423CB" w:rsidRDefault="002B509E" w:rsidP="002B509E">
      <w:pPr>
        <w:pStyle w:val="a6"/>
        <w:ind w:left="426"/>
        <w:rPr>
          <w:rFonts w:ascii="Times New Roman" w:hAnsi="Times New Roman"/>
          <w:sz w:val="24"/>
          <w:szCs w:val="24"/>
        </w:rPr>
      </w:pPr>
      <w:r>
        <w:rPr>
          <w:rFonts w:ascii="Times New Roman" w:hAnsi="Times New Roman"/>
          <w:sz w:val="24"/>
          <w:szCs w:val="24"/>
        </w:rPr>
        <w:t xml:space="preserve"> </w:t>
      </w:r>
      <w:r w:rsidRPr="007423CB">
        <w:rPr>
          <w:rFonts w:ascii="Times New Roman" w:hAnsi="Times New Roman"/>
          <w:sz w:val="24"/>
          <w:szCs w:val="24"/>
        </w:rPr>
        <w:t xml:space="preserve">Этап начальной подготовки </w:t>
      </w:r>
      <w:r>
        <w:rPr>
          <w:rFonts w:ascii="Times New Roman" w:hAnsi="Times New Roman"/>
          <w:sz w:val="24"/>
          <w:szCs w:val="24"/>
        </w:rPr>
        <w:t>– 3 года.</w:t>
      </w:r>
    </w:p>
    <w:p w:rsidR="002B509E" w:rsidRDefault="002B509E" w:rsidP="002B509E">
      <w:pPr>
        <w:pStyle w:val="a6"/>
        <w:ind w:left="567" w:hanging="141"/>
        <w:rPr>
          <w:rFonts w:ascii="Times New Roman" w:hAnsi="Times New Roman"/>
          <w:sz w:val="24"/>
          <w:szCs w:val="24"/>
        </w:rPr>
      </w:pPr>
      <w:r>
        <w:rPr>
          <w:rFonts w:ascii="Times New Roman" w:hAnsi="Times New Roman"/>
          <w:sz w:val="24"/>
          <w:szCs w:val="24"/>
        </w:rPr>
        <w:t xml:space="preserve"> Учебно-тренировочный  этап (этап спортивной специализации) – 2-5 лет.</w:t>
      </w:r>
    </w:p>
    <w:p w:rsidR="002B509E" w:rsidRDefault="002B509E" w:rsidP="002B509E">
      <w:pPr>
        <w:pStyle w:val="a6"/>
        <w:ind w:left="426"/>
        <w:rPr>
          <w:rFonts w:ascii="Times New Roman" w:hAnsi="Times New Roman"/>
          <w:sz w:val="24"/>
          <w:szCs w:val="24"/>
        </w:rPr>
      </w:pPr>
      <w:r>
        <w:rPr>
          <w:rFonts w:ascii="Times New Roman" w:hAnsi="Times New Roman"/>
          <w:sz w:val="24"/>
          <w:szCs w:val="24"/>
        </w:rPr>
        <w:t xml:space="preserve"> Этап  совершенствования спортивного мастерства – не ограничивается.</w:t>
      </w:r>
    </w:p>
    <w:p w:rsidR="002B509E" w:rsidRDefault="002B509E" w:rsidP="003B2053">
      <w:pPr>
        <w:pStyle w:val="a6"/>
        <w:ind w:left="142" w:firstLine="284"/>
        <w:rPr>
          <w:rFonts w:ascii="Times New Roman" w:hAnsi="Times New Roman"/>
          <w:sz w:val="24"/>
          <w:szCs w:val="24"/>
        </w:rPr>
      </w:pPr>
      <w:r>
        <w:rPr>
          <w:rFonts w:ascii="Times New Roman" w:hAnsi="Times New Roman"/>
          <w:sz w:val="24"/>
          <w:szCs w:val="24"/>
        </w:rPr>
        <w:t xml:space="preserve"> Этап высшего спортивного мастерства – не ограничивается.</w:t>
      </w:r>
    </w:p>
    <w:p w:rsidR="00844100" w:rsidRDefault="00DD05D0" w:rsidP="00B91BBD">
      <w:pPr>
        <w:pStyle w:val="a6"/>
        <w:ind w:left="426" w:firstLine="283"/>
        <w:rPr>
          <w:rFonts w:ascii="Times New Roman" w:hAnsi="Times New Roman"/>
          <w:b/>
          <w:i/>
          <w:sz w:val="24"/>
          <w:szCs w:val="24"/>
        </w:rPr>
      </w:pPr>
      <w:r>
        <w:rPr>
          <w:rFonts w:ascii="Times New Roman" w:hAnsi="Times New Roman"/>
          <w:b/>
          <w:i/>
          <w:sz w:val="24"/>
          <w:szCs w:val="24"/>
        </w:rPr>
        <w:t>В</w:t>
      </w:r>
      <w:r w:rsidR="00844100" w:rsidRPr="00844100">
        <w:rPr>
          <w:rFonts w:ascii="Times New Roman" w:hAnsi="Times New Roman"/>
          <w:b/>
          <w:i/>
          <w:sz w:val="24"/>
          <w:szCs w:val="24"/>
        </w:rPr>
        <w:t xml:space="preserve">озрастные границы лиц, проходящих спортивную </w:t>
      </w:r>
      <w:r w:rsidR="00844100">
        <w:rPr>
          <w:rFonts w:ascii="Times New Roman" w:hAnsi="Times New Roman"/>
          <w:b/>
          <w:i/>
          <w:sz w:val="24"/>
          <w:szCs w:val="24"/>
        </w:rPr>
        <w:t>подготовку, по этапам спортивной по</w:t>
      </w:r>
      <w:r w:rsidR="005C21E7">
        <w:rPr>
          <w:rFonts w:ascii="Times New Roman" w:hAnsi="Times New Roman"/>
          <w:b/>
          <w:i/>
          <w:sz w:val="24"/>
          <w:szCs w:val="24"/>
        </w:rPr>
        <w:t>дготовки с учетом возрастных границ, лиц проходящих спортивную подготовку:</w:t>
      </w:r>
    </w:p>
    <w:p w:rsidR="00844100" w:rsidRDefault="005C21E7" w:rsidP="00754488">
      <w:pPr>
        <w:pStyle w:val="a6"/>
        <w:ind w:left="426"/>
        <w:rPr>
          <w:rFonts w:ascii="Times New Roman" w:hAnsi="Times New Roman"/>
          <w:sz w:val="24"/>
          <w:szCs w:val="24"/>
        </w:rPr>
      </w:pPr>
      <w:r>
        <w:rPr>
          <w:rFonts w:ascii="Times New Roman" w:hAnsi="Times New Roman"/>
          <w:sz w:val="24"/>
          <w:szCs w:val="24"/>
        </w:rPr>
        <w:t xml:space="preserve">Для начальной подготовки – </w:t>
      </w:r>
      <w:r w:rsidR="00DD0C22">
        <w:rPr>
          <w:rFonts w:ascii="Times New Roman" w:hAnsi="Times New Roman"/>
          <w:sz w:val="24"/>
          <w:szCs w:val="24"/>
        </w:rPr>
        <w:t xml:space="preserve"> 8 лет.</w:t>
      </w:r>
    </w:p>
    <w:p w:rsidR="00DD0C22" w:rsidRDefault="00DD0C22" w:rsidP="00754488">
      <w:pPr>
        <w:pStyle w:val="a6"/>
        <w:ind w:left="426"/>
        <w:rPr>
          <w:rFonts w:ascii="Times New Roman" w:hAnsi="Times New Roman"/>
          <w:sz w:val="24"/>
          <w:szCs w:val="24"/>
        </w:rPr>
      </w:pPr>
      <w:r>
        <w:rPr>
          <w:rFonts w:ascii="Times New Roman" w:hAnsi="Times New Roman"/>
          <w:sz w:val="24"/>
          <w:szCs w:val="24"/>
        </w:rPr>
        <w:t>Для учебно-тренировочного  этапа (эта</w:t>
      </w:r>
      <w:r w:rsidR="005C21E7">
        <w:rPr>
          <w:rFonts w:ascii="Times New Roman" w:hAnsi="Times New Roman"/>
          <w:sz w:val="24"/>
          <w:szCs w:val="24"/>
        </w:rPr>
        <w:t xml:space="preserve">па спортивной специализации) – </w:t>
      </w:r>
      <w:r>
        <w:rPr>
          <w:rFonts w:ascii="Times New Roman" w:hAnsi="Times New Roman"/>
          <w:sz w:val="24"/>
          <w:szCs w:val="24"/>
        </w:rPr>
        <w:t xml:space="preserve"> 11 лет.</w:t>
      </w:r>
    </w:p>
    <w:p w:rsidR="00DD0C22" w:rsidRDefault="00DD0C22" w:rsidP="00754488">
      <w:pPr>
        <w:pStyle w:val="a6"/>
        <w:ind w:left="426"/>
        <w:rPr>
          <w:rFonts w:ascii="Times New Roman" w:hAnsi="Times New Roman"/>
          <w:sz w:val="24"/>
          <w:szCs w:val="24"/>
        </w:rPr>
      </w:pPr>
      <w:r>
        <w:rPr>
          <w:rFonts w:ascii="Times New Roman" w:hAnsi="Times New Roman"/>
          <w:sz w:val="24"/>
          <w:szCs w:val="24"/>
        </w:rPr>
        <w:t>Для этапа совершенство</w:t>
      </w:r>
      <w:r w:rsidR="005C21E7">
        <w:rPr>
          <w:rFonts w:ascii="Times New Roman" w:hAnsi="Times New Roman"/>
          <w:sz w:val="24"/>
          <w:szCs w:val="24"/>
        </w:rPr>
        <w:t xml:space="preserve">вания спортивного мастерства – </w:t>
      </w:r>
      <w:r>
        <w:rPr>
          <w:rFonts w:ascii="Times New Roman" w:hAnsi="Times New Roman"/>
          <w:sz w:val="24"/>
          <w:szCs w:val="24"/>
        </w:rPr>
        <w:t xml:space="preserve"> 13 лет.</w:t>
      </w:r>
    </w:p>
    <w:p w:rsidR="00DD0C22" w:rsidRDefault="00DD0C22" w:rsidP="00754488">
      <w:pPr>
        <w:pStyle w:val="a6"/>
        <w:ind w:left="426"/>
        <w:rPr>
          <w:rFonts w:ascii="Times New Roman" w:hAnsi="Times New Roman"/>
          <w:sz w:val="24"/>
          <w:szCs w:val="24"/>
        </w:rPr>
      </w:pPr>
      <w:r>
        <w:rPr>
          <w:rFonts w:ascii="Times New Roman" w:hAnsi="Times New Roman"/>
          <w:sz w:val="24"/>
          <w:szCs w:val="24"/>
        </w:rPr>
        <w:t>Для этапа вы</w:t>
      </w:r>
      <w:r w:rsidR="005C21E7">
        <w:rPr>
          <w:rFonts w:ascii="Times New Roman" w:hAnsi="Times New Roman"/>
          <w:sz w:val="24"/>
          <w:szCs w:val="24"/>
        </w:rPr>
        <w:t xml:space="preserve">сшего спортивного мастерства – </w:t>
      </w:r>
      <w:r>
        <w:rPr>
          <w:rFonts w:ascii="Times New Roman" w:hAnsi="Times New Roman"/>
          <w:sz w:val="24"/>
          <w:szCs w:val="24"/>
        </w:rPr>
        <w:t xml:space="preserve"> 14 лет.</w:t>
      </w:r>
    </w:p>
    <w:p w:rsidR="00050651" w:rsidRPr="00050651" w:rsidRDefault="00792BBB" w:rsidP="00050651">
      <w:pPr>
        <w:pStyle w:val="a6"/>
        <w:ind w:left="426" w:firstLine="283"/>
        <w:jc w:val="both"/>
        <w:rPr>
          <w:rFonts w:ascii="Times New Roman" w:hAnsi="Times New Roman"/>
          <w:sz w:val="24"/>
          <w:szCs w:val="24"/>
        </w:rPr>
      </w:pPr>
      <w:r w:rsidRPr="00050651">
        <w:rPr>
          <w:rFonts w:ascii="Times New Roman" w:hAnsi="Times New Roman"/>
          <w:sz w:val="24"/>
          <w:szCs w:val="24"/>
        </w:rPr>
        <w:t xml:space="preserve"> </w:t>
      </w:r>
      <w:r w:rsidR="00050651" w:rsidRPr="00050651">
        <w:rPr>
          <w:rFonts w:ascii="Times New Roman" w:hAnsi="Times New Roman"/>
          <w:sz w:val="24"/>
          <w:szCs w:val="24"/>
        </w:rPr>
        <w:t>Наполняемость групп определяется Организацией с учетом единовременной пропускной способности спортивного сооружения (объекта спорта), используемого при реализации дополнительной образовательной программы спортивной подготовки по виду спорта «фехтование».</w:t>
      </w:r>
    </w:p>
    <w:p w:rsidR="00DD0C22" w:rsidRDefault="00DD0C22" w:rsidP="00B91BBD">
      <w:pPr>
        <w:pStyle w:val="a6"/>
        <w:ind w:left="426" w:firstLine="283"/>
        <w:rPr>
          <w:rFonts w:ascii="Times New Roman" w:hAnsi="Times New Roman"/>
          <w:b/>
          <w:i/>
          <w:sz w:val="24"/>
          <w:szCs w:val="24"/>
        </w:rPr>
      </w:pPr>
      <w:r w:rsidRPr="00ED2184">
        <w:rPr>
          <w:rFonts w:ascii="Times New Roman" w:hAnsi="Times New Roman"/>
          <w:b/>
          <w:i/>
          <w:sz w:val="24"/>
          <w:szCs w:val="24"/>
        </w:rPr>
        <w:t>Наполняемость учебно-тренировочных групп</w:t>
      </w:r>
      <w:r w:rsidR="00792BBB">
        <w:rPr>
          <w:rFonts w:ascii="Times New Roman" w:hAnsi="Times New Roman"/>
          <w:b/>
          <w:i/>
          <w:sz w:val="24"/>
          <w:szCs w:val="24"/>
        </w:rPr>
        <w:t>:</w:t>
      </w:r>
    </w:p>
    <w:p w:rsidR="00ED2184" w:rsidRPr="007423CB" w:rsidRDefault="002B509E" w:rsidP="00C125BD">
      <w:pPr>
        <w:pStyle w:val="a6"/>
        <w:spacing w:after="0" w:line="240" w:lineRule="auto"/>
        <w:ind w:left="426"/>
        <w:rPr>
          <w:rFonts w:ascii="Times New Roman" w:hAnsi="Times New Roman"/>
          <w:sz w:val="24"/>
          <w:szCs w:val="24"/>
        </w:rPr>
      </w:pPr>
      <w:r>
        <w:rPr>
          <w:rFonts w:ascii="Times New Roman" w:hAnsi="Times New Roman"/>
          <w:sz w:val="24"/>
          <w:szCs w:val="24"/>
        </w:rPr>
        <w:t xml:space="preserve"> </w:t>
      </w:r>
      <w:r w:rsidR="00ED2184" w:rsidRPr="007423CB">
        <w:rPr>
          <w:rFonts w:ascii="Times New Roman" w:hAnsi="Times New Roman"/>
          <w:sz w:val="24"/>
          <w:szCs w:val="24"/>
        </w:rPr>
        <w:t>Этап начальной подготовки – от 10 человек.</w:t>
      </w:r>
    </w:p>
    <w:p w:rsidR="00ED2184" w:rsidRDefault="00ED2184" w:rsidP="00C125BD">
      <w:pPr>
        <w:pStyle w:val="a6"/>
        <w:spacing w:after="0" w:line="240" w:lineRule="auto"/>
        <w:ind w:left="567" w:hanging="141"/>
        <w:rPr>
          <w:rFonts w:ascii="Times New Roman" w:hAnsi="Times New Roman"/>
          <w:sz w:val="24"/>
          <w:szCs w:val="24"/>
        </w:rPr>
      </w:pPr>
      <w:r>
        <w:rPr>
          <w:rFonts w:ascii="Times New Roman" w:hAnsi="Times New Roman"/>
          <w:sz w:val="24"/>
          <w:szCs w:val="24"/>
        </w:rPr>
        <w:t xml:space="preserve"> Учебно-тренировочный  этап (этап спортивной специализации) – от 4 человек.</w:t>
      </w:r>
    </w:p>
    <w:p w:rsidR="00ED2184" w:rsidRDefault="00ED2184" w:rsidP="00C125BD">
      <w:pPr>
        <w:pStyle w:val="a6"/>
        <w:spacing w:after="0" w:line="240" w:lineRule="auto"/>
        <w:ind w:left="426"/>
        <w:rPr>
          <w:rFonts w:ascii="Times New Roman" w:hAnsi="Times New Roman"/>
          <w:sz w:val="24"/>
          <w:szCs w:val="24"/>
        </w:rPr>
      </w:pPr>
      <w:r>
        <w:rPr>
          <w:rFonts w:ascii="Times New Roman" w:hAnsi="Times New Roman"/>
          <w:sz w:val="24"/>
          <w:szCs w:val="24"/>
        </w:rPr>
        <w:t xml:space="preserve"> Этап  совершенствования спортивного мастерства – от 2 человек.</w:t>
      </w:r>
    </w:p>
    <w:p w:rsidR="00ED2184" w:rsidRDefault="00ED2184" w:rsidP="00C125BD">
      <w:pPr>
        <w:pStyle w:val="a6"/>
        <w:spacing w:after="0" w:line="240" w:lineRule="auto"/>
        <w:ind w:left="426"/>
        <w:rPr>
          <w:rFonts w:ascii="Times New Roman" w:hAnsi="Times New Roman"/>
          <w:sz w:val="24"/>
          <w:szCs w:val="24"/>
        </w:rPr>
      </w:pPr>
      <w:r>
        <w:rPr>
          <w:rFonts w:ascii="Times New Roman" w:hAnsi="Times New Roman"/>
          <w:sz w:val="24"/>
          <w:szCs w:val="24"/>
        </w:rPr>
        <w:t xml:space="preserve"> Этап высшего спортивного мастерства – от 1 человека.</w:t>
      </w:r>
    </w:p>
    <w:p w:rsidR="00E9150E" w:rsidRPr="00E9150E" w:rsidRDefault="00E9150E" w:rsidP="00E9150E">
      <w:pPr>
        <w:widowControl w:val="0"/>
        <w:pBdr>
          <w:top w:val="none" w:sz="0" w:space="0" w:color="000000"/>
          <w:left w:val="none" w:sz="0" w:space="0" w:color="000000"/>
          <w:bottom w:val="none" w:sz="0" w:space="0" w:color="000000"/>
          <w:right w:val="none" w:sz="0" w:space="0" w:color="000000"/>
        </w:pBdr>
        <w:tabs>
          <w:tab w:val="left" w:pos="0"/>
          <w:tab w:val="left" w:pos="1134"/>
        </w:tabs>
        <w:suppressAutoHyphen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zh-CN"/>
        </w:rPr>
      </w:pPr>
      <w:r w:rsidRPr="00E9150E">
        <w:rPr>
          <w:rFonts w:ascii="Times New Roman" w:eastAsia="Times New Roman" w:hAnsi="Times New Roman" w:cs="Times New Roman"/>
          <w:sz w:val="24"/>
          <w:szCs w:val="24"/>
          <w:lang w:eastAsia="zh-CN"/>
        </w:rPr>
        <w:t xml:space="preserve">Для зачисления на этап спортивной подготовки лицо, желающее пройти спортивную подготовку, </w:t>
      </w:r>
      <w:r w:rsidRPr="00E9150E">
        <w:rPr>
          <w:rFonts w:ascii="Times New Roman" w:eastAsia="Times New Roman" w:hAnsi="Times New Roman" w:cs="Times New Roman"/>
          <w:sz w:val="24"/>
          <w:szCs w:val="24"/>
          <w:lang w:eastAsia="ru-RU"/>
        </w:rPr>
        <w:t xml:space="preserve">должно достичь установленного возраста в календарный год зачисления на соответствующий этап спортивной подготовки. </w:t>
      </w:r>
    </w:p>
    <w:p w:rsidR="00E9150E" w:rsidRPr="00E9150E" w:rsidRDefault="00E9150E" w:rsidP="004F569E">
      <w:pPr>
        <w:widowControl w:val="0"/>
        <w:pBdr>
          <w:top w:val="none" w:sz="0" w:space="0" w:color="000000"/>
          <w:left w:val="none" w:sz="0" w:space="0" w:color="000000"/>
          <w:bottom w:val="none" w:sz="0" w:space="0" w:color="000000"/>
          <w:right w:val="none" w:sz="0" w:space="0" w:color="000000"/>
        </w:pBdr>
        <w:tabs>
          <w:tab w:val="left" w:pos="0"/>
          <w:tab w:val="left" w:pos="1134"/>
        </w:tabs>
        <w:suppressAutoHyphens/>
        <w:autoSpaceDE w:val="0"/>
        <w:autoSpaceDN w:val="0"/>
        <w:adjustRightInd w:val="0"/>
        <w:spacing w:after="0" w:line="240" w:lineRule="auto"/>
        <w:ind w:left="426" w:firstLine="283"/>
        <w:rPr>
          <w:rFonts w:ascii="Times New Roman" w:eastAsia="Times New Roman" w:hAnsi="Times New Roman" w:cs="Times New Roman"/>
          <w:sz w:val="24"/>
          <w:szCs w:val="24"/>
          <w:lang w:eastAsia="zh-CN"/>
        </w:rPr>
      </w:pPr>
      <w:r w:rsidRPr="00E9150E">
        <w:rPr>
          <w:rFonts w:ascii="Times New Roman" w:eastAsia="Times New Roman" w:hAnsi="Times New Roman" w:cs="Times New Roman"/>
          <w:sz w:val="24"/>
          <w:szCs w:val="24"/>
          <w:lang w:eastAsia="zh-CN"/>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«фехтование» и участия в официальных спортивных соревнованиях по виду спорта «фехтование» не ниже уровня всероссийских спортивных соревнований.</w:t>
      </w:r>
    </w:p>
    <w:p w:rsidR="00E9150E" w:rsidRDefault="00E9150E" w:rsidP="0007632D">
      <w:pPr>
        <w:widowControl w:val="0"/>
        <w:pBdr>
          <w:top w:val="none" w:sz="0" w:space="0" w:color="000000"/>
          <w:left w:val="none" w:sz="0" w:space="0" w:color="000000"/>
          <w:bottom w:val="none" w:sz="0" w:space="0" w:color="000000"/>
          <w:right w:val="none" w:sz="0" w:space="0" w:color="000000"/>
        </w:pBdr>
        <w:tabs>
          <w:tab w:val="left" w:pos="0"/>
          <w:tab w:val="left" w:pos="1134"/>
        </w:tabs>
        <w:suppressAutoHyphens/>
        <w:autoSpaceDE w:val="0"/>
        <w:autoSpaceDN w:val="0"/>
        <w:adjustRightInd w:val="0"/>
        <w:spacing w:after="0" w:line="240" w:lineRule="auto"/>
        <w:ind w:left="425" w:hanging="425"/>
        <w:jc w:val="both"/>
        <w:rPr>
          <w:rFonts w:ascii="Times New Roman" w:eastAsia="Times New Roman" w:hAnsi="Times New Roman" w:cs="Times New Roman"/>
          <w:sz w:val="24"/>
          <w:szCs w:val="24"/>
          <w:lang w:eastAsia="zh-CN"/>
        </w:rPr>
      </w:pPr>
      <w:r w:rsidRPr="00354B4A">
        <w:rPr>
          <w:rFonts w:ascii="Times New Roman" w:eastAsia="Times New Roman" w:hAnsi="Times New Roman" w:cs="Times New Roman"/>
          <w:sz w:val="24"/>
          <w:szCs w:val="24"/>
          <w:lang w:eastAsia="zh-CN"/>
        </w:rPr>
        <w:lastRenderedPageBreak/>
        <w:t xml:space="preserve">           </w:t>
      </w:r>
      <w:r w:rsidRPr="00E9150E">
        <w:rPr>
          <w:rFonts w:ascii="Times New Roman" w:eastAsia="Times New Roman" w:hAnsi="Times New Roman" w:cs="Times New Roman"/>
          <w:sz w:val="24"/>
          <w:szCs w:val="24"/>
          <w:lang w:eastAsia="zh-CN"/>
        </w:rPr>
        <w:t xml:space="preserve">В зависимости от условий и организации учебно-тренировочных занятий, </w:t>
      </w:r>
      <w:r w:rsidRPr="00E9150E">
        <w:rPr>
          <w:rFonts w:ascii="Times New Roman" w:eastAsia="Times New Roman" w:hAnsi="Times New Roman" w:cs="Times New Roman"/>
          <w:sz w:val="24"/>
          <w:szCs w:val="24"/>
          <w:lang w:eastAsia="zh-CN"/>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«фехтование».</w:t>
      </w:r>
    </w:p>
    <w:p w:rsidR="00094EF6" w:rsidRPr="00094EF6" w:rsidRDefault="00094EF6" w:rsidP="00094EF6">
      <w:pPr>
        <w:autoSpaceDE w:val="0"/>
        <w:autoSpaceDN w:val="0"/>
        <w:adjustRightInd w:val="0"/>
        <w:spacing w:after="0"/>
        <w:jc w:val="center"/>
        <w:rPr>
          <w:rFonts w:ascii="Times New Roman" w:eastAsia="Calibri" w:hAnsi="Times New Roman" w:cs="Times New Roman"/>
          <w:b/>
          <w:sz w:val="24"/>
          <w:szCs w:val="24"/>
        </w:rPr>
      </w:pPr>
      <w:r w:rsidRPr="00094EF6">
        <w:rPr>
          <w:rFonts w:ascii="Times New Roman" w:eastAsia="Calibri" w:hAnsi="Times New Roman" w:cs="Times New Roman"/>
          <w:b/>
          <w:sz w:val="24"/>
          <w:szCs w:val="24"/>
        </w:rPr>
        <w:t>3.2. Планируемый объём соревновательной деятельности</w:t>
      </w:r>
    </w:p>
    <w:p w:rsidR="00094EF6" w:rsidRPr="005673A2" w:rsidRDefault="00094EF6" w:rsidP="00094EF6">
      <w:pPr>
        <w:autoSpaceDE w:val="0"/>
        <w:autoSpaceDN w:val="0"/>
        <w:adjustRightInd w:val="0"/>
        <w:spacing w:after="0"/>
        <w:ind w:firstLine="708"/>
        <w:jc w:val="both"/>
        <w:rPr>
          <w:rFonts w:ascii="Times New Roman" w:eastAsia="Calibri" w:hAnsi="Times New Roman" w:cs="Times New Roman"/>
          <w:b/>
          <w:sz w:val="24"/>
          <w:szCs w:val="24"/>
        </w:rPr>
      </w:pPr>
      <w:r w:rsidRPr="005673A2">
        <w:rPr>
          <w:rFonts w:ascii="Times New Roman" w:eastAsia="Calibri" w:hAnsi="Times New Roman" w:cs="Times New Roman"/>
          <w:sz w:val="24"/>
          <w:szCs w:val="24"/>
        </w:rPr>
        <w:t>Соревнования - важная  составная часть сп</w:t>
      </w:r>
      <w:r>
        <w:rPr>
          <w:rFonts w:ascii="Times New Roman" w:eastAsia="Calibri" w:hAnsi="Times New Roman" w:cs="Times New Roman"/>
          <w:sz w:val="24"/>
          <w:szCs w:val="24"/>
        </w:rPr>
        <w:t>ортивной подготовки обучающегося</w:t>
      </w:r>
      <w:r w:rsidRPr="005673A2">
        <w:rPr>
          <w:rFonts w:ascii="Times New Roman" w:eastAsia="Calibri" w:hAnsi="Times New Roman" w:cs="Times New Roman"/>
          <w:sz w:val="24"/>
          <w:szCs w:val="24"/>
        </w:rPr>
        <w:t xml:space="preserve"> и должны планироваться таким образом, чтобы по своей направленности и степени трудности они соответствовали задачам, поставленным на данном этапе многолетней спортивной подготовки</w:t>
      </w:r>
      <w:r w:rsidRPr="005673A2">
        <w:rPr>
          <w:rFonts w:ascii="Times New Roman" w:eastAsia="Calibri" w:hAnsi="Times New Roman" w:cs="Times New Roman"/>
          <w:b/>
          <w:sz w:val="24"/>
          <w:szCs w:val="24"/>
        </w:rPr>
        <w:t>.</w:t>
      </w:r>
    </w:p>
    <w:p w:rsidR="00094EF6" w:rsidRPr="005673A2" w:rsidRDefault="00094EF6" w:rsidP="00094EF6">
      <w:pPr>
        <w:autoSpaceDE w:val="0"/>
        <w:autoSpaceDN w:val="0"/>
        <w:adjustRightInd w:val="0"/>
        <w:spacing w:after="0"/>
        <w:ind w:firstLine="708"/>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Различают:</w:t>
      </w:r>
    </w:p>
    <w:p w:rsidR="00094EF6" w:rsidRPr="005673A2" w:rsidRDefault="00094EF6" w:rsidP="00094EF6">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контрольные соревнования, в которых выявляются возможности спортсмена, уровень его подготовленности, эффективность подготовки. Контрольную функцию могут выполнять как официальные контрольные соревнования;</w:t>
      </w:r>
    </w:p>
    <w:p w:rsidR="00094EF6" w:rsidRPr="005673A2" w:rsidRDefault="00094EF6" w:rsidP="00094EF6">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-отборочные соревнования, пор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место или одно из первых мест, выполнить контрольный норматив, позволяющий надеяться на успешное выступление в основных соревнованиях;</w:t>
      </w:r>
    </w:p>
    <w:p w:rsidR="00094EF6" w:rsidRPr="005673A2" w:rsidRDefault="00094EF6" w:rsidP="00094EF6">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-основные соревнования, цель которых – достижение победы или завоевание возможно более высоких мест на определенном этапе многолетней спортивной подготовки.</w:t>
      </w:r>
    </w:p>
    <w:p w:rsidR="00094EF6" w:rsidRPr="005673A2" w:rsidRDefault="00094EF6" w:rsidP="00094EF6">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Планиру</w:t>
      </w:r>
      <w:r>
        <w:rPr>
          <w:rFonts w:ascii="Times New Roman" w:eastAsia="Calibri" w:hAnsi="Times New Roman" w:cs="Times New Roman"/>
          <w:sz w:val="24"/>
          <w:szCs w:val="24"/>
        </w:rPr>
        <w:t xml:space="preserve">емый объем </w:t>
      </w:r>
      <w:r w:rsidRPr="005673A2">
        <w:rPr>
          <w:rFonts w:ascii="Times New Roman" w:eastAsia="Calibri" w:hAnsi="Times New Roman" w:cs="Times New Roman"/>
          <w:sz w:val="24"/>
          <w:szCs w:val="24"/>
        </w:rPr>
        <w:t xml:space="preserve"> соревновательной деятельности по виду спорта фехтование</w:t>
      </w:r>
      <w:r>
        <w:rPr>
          <w:rFonts w:ascii="Times New Roman" w:eastAsia="Calibri" w:hAnsi="Times New Roman" w:cs="Times New Roman"/>
          <w:sz w:val="24"/>
          <w:szCs w:val="24"/>
        </w:rPr>
        <w:t xml:space="preserve">, с задачами спортивной подготовки на различных этапах уровнем подготовленности, состояния тренированности обучающегося </w:t>
      </w:r>
      <w:r w:rsidR="00F64C77">
        <w:rPr>
          <w:rFonts w:ascii="Times New Roman" w:eastAsia="Calibri" w:hAnsi="Times New Roman" w:cs="Times New Roman"/>
          <w:sz w:val="24"/>
          <w:szCs w:val="24"/>
        </w:rPr>
        <w:t xml:space="preserve"> представлены в таблице №1.</w:t>
      </w:r>
    </w:p>
    <w:p w:rsidR="00094EF6" w:rsidRPr="00660938" w:rsidRDefault="00F64C77" w:rsidP="00094EF6">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p w:rsidR="00094EF6" w:rsidRPr="005673A2" w:rsidRDefault="00094EF6" w:rsidP="00094EF6">
      <w:pPr>
        <w:spacing w:after="0" w:line="240" w:lineRule="auto"/>
        <w:contextualSpacing/>
        <w:jc w:val="center"/>
        <w:rPr>
          <w:rFonts w:ascii="Times New Roman" w:eastAsia="Calibri" w:hAnsi="Times New Roman" w:cs="Times New Roman"/>
          <w:b/>
          <w:sz w:val="24"/>
          <w:szCs w:val="24"/>
          <w:highlight w:val="yellow"/>
        </w:rPr>
      </w:pPr>
      <w:r w:rsidRPr="00660938">
        <w:rPr>
          <w:rFonts w:ascii="Times New Roman" w:eastAsia="Calibri" w:hAnsi="Times New Roman" w:cs="Times New Roman"/>
          <w:b/>
          <w:sz w:val="24"/>
          <w:szCs w:val="24"/>
        </w:rPr>
        <w:t>Объем соревновательной деятельности по виду спорта фехтование</w:t>
      </w:r>
    </w:p>
    <w:p w:rsidR="00094EF6" w:rsidRPr="00660938" w:rsidRDefault="00094EF6" w:rsidP="00094EF6">
      <w:pPr>
        <w:pBdr>
          <w:top w:val="none" w:sz="0" w:space="0" w:color="000000"/>
          <w:left w:val="none" w:sz="0" w:space="0" w:color="000000"/>
          <w:bottom w:val="none" w:sz="0" w:space="0" w:color="000000"/>
          <w:right w:val="none" w:sz="0" w:space="0" w:color="000000"/>
        </w:pBdr>
        <w:suppressAutoHyphens/>
        <w:spacing w:before="5" w:after="140" w:line="240" w:lineRule="auto"/>
        <w:rPr>
          <w:rFonts w:ascii="Times New Roman" w:eastAsia="Calibri" w:hAnsi="Times New Roman" w:cs="Times New Roman"/>
          <w:b/>
          <w:bCs/>
          <w:color w:val="000000"/>
          <w:sz w:val="28"/>
          <w:szCs w:val="28"/>
          <w:lang w:eastAsia="zh-CN"/>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51"/>
        <w:gridCol w:w="1134"/>
        <w:gridCol w:w="1134"/>
        <w:gridCol w:w="1134"/>
        <w:gridCol w:w="2136"/>
        <w:gridCol w:w="2116"/>
      </w:tblGrid>
      <w:tr w:rsidR="00094EF6" w:rsidRPr="00660938" w:rsidTr="00F6379D">
        <w:trPr>
          <w:trHeight w:val="20"/>
        </w:trPr>
        <w:tc>
          <w:tcPr>
            <w:tcW w:w="1701" w:type="dxa"/>
            <w:vMerge w:val="restart"/>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4"/>
                <w:szCs w:val="24"/>
                <w:lang w:eastAsia="zh-CN"/>
              </w:rPr>
            </w:pPr>
            <w:proofErr w:type="spellStart"/>
            <w:r w:rsidRPr="00660938">
              <w:rPr>
                <w:rFonts w:ascii="Times New Roman" w:eastAsia="Calibri" w:hAnsi="Times New Roman" w:cs="Times New Roman"/>
                <w:bCs/>
                <w:color w:val="000000"/>
                <w:sz w:val="24"/>
                <w:szCs w:val="24"/>
                <w:lang w:eastAsia="zh-CN"/>
              </w:rPr>
              <w:t>Виды</w:t>
            </w:r>
            <w:proofErr w:type="spellEnd"/>
            <w:r w:rsidRPr="00660938">
              <w:rPr>
                <w:rFonts w:ascii="Times New Roman" w:eastAsia="Calibri" w:hAnsi="Times New Roman" w:cs="Times New Roman"/>
                <w:color w:val="000000"/>
                <w:sz w:val="24"/>
                <w:szCs w:val="24"/>
                <w:lang w:eastAsia="zh-CN"/>
              </w:rPr>
              <w:t xml:space="preserve"> </w:t>
            </w:r>
            <w:proofErr w:type="spellStart"/>
            <w:r w:rsidRPr="00660938">
              <w:rPr>
                <w:rFonts w:ascii="Times New Roman" w:eastAsia="Calibri" w:hAnsi="Times New Roman" w:cs="Times New Roman"/>
                <w:color w:val="000000"/>
                <w:sz w:val="24"/>
                <w:szCs w:val="24"/>
                <w:lang w:eastAsia="zh-CN"/>
              </w:rPr>
              <w:t>спортивных</w:t>
            </w:r>
            <w:proofErr w:type="spellEnd"/>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4"/>
                <w:szCs w:val="24"/>
                <w:lang w:eastAsia="zh-CN"/>
              </w:rPr>
            </w:pPr>
            <w:proofErr w:type="spellStart"/>
            <w:r w:rsidRPr="00660938">
              <w:rPr>
                <w:rFonts w:ascii="Times New Roman" w:eastAsia="Calibri" w:hAnsi="Times New Roman" w:cs="Times New Roman"/>
                <w:bCs/>
                <w:color w:val="000000"/>
                <w:sz w:val="24"/>
                <w:szCs w:val="24"/>
                <w:lang w:eastAsia="zh-CN"/>
              </w:rPr>
              <w:t>соревнований</w:t>
            </w:r>
            <w:proofErr w:type="spellEnd"/>
          </w:p>
        </w:tc>
        <w:tc>
          <w:tcPr>
            <w:tcW w:w="8505" w:type="dxa"/>
            <w:gridSpan w:val="6"/>
            <w:vAlign w:val="center"/>
          </w:tcPr>
          <w:p w:rsidR="00094EF6"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4"/>
                <w:szCs w:val="24"/>
                <w:lang w:val="ru-RU" w:eastAsia="zh-CN"/>
              </w:rPr>
            </w:pPr>
            <w:r w:rsidRPr="00660938">
              <w:rPr>
                <w:rFonts w:ascii="Times New Roman" w:eastAsia="Calibri" w:hAnsi="Times New Roman" w:cs="Times New Roman"/>
                <w:bCs/>
                <w:color w:val="000000"/>
                <w:sz w:val="24"/>
                <w:szCs w:val="24"/>
                <w:lang w:val="ru-RU" w:eastAsia="zh-CN"/>
              </w:rPr>
              <w:t>Этапы</w:t>
            </w:r>
            <w:r w:rsidRPr="00660938">
              <w:rPr>
                <w:rFonts w:ascii="Times New Roman" w:eastAsia="Calibri" w:hAnsi="Times New Roman" w:cs="Times New Roman"/>
                <w:bCs/>
                <w:color w:val="000000"/>
                <w:spacing w:val="-3"/>
                <w:sz w:val="24"/>
                <w:szCs w:val="24"/>
                <w:lang w:val="ru-RU" w:eastAsia="zh-CN"/>
              </w:rPr>
              <w:t xml:space="preserve"> </w:t>
            </w:r>
            <w:r w:rsidRPr="00660938">
              <w:rPr>
                <w:rFonts w:ascii="Times New Roman" w:eastAsia="Calibri" w:hAnsi="Times New Roman" w:cs="Times New Roman"/>
                <w:bCs/>
                <w:color w:val="000000"/>
                <w:sz w:val="24"/>
                <w:szCs w:val="24"/>
                <w:lang w:val="ru-RU" w:eastAsia="zh-CN"/>
              </w:rPr>
              <w:t>и</w:t>
            </w:r>
            <w:r w:rsidRPr="00660938">
              <w:rPr>
                <w:rFonts w:ascii="Times New Roman" w:eastAsia="Calibri" w:hAnsi="Times New Roman" w:cs="Times New Roman"/>
                <w:bCs/>
                <w:color w:val="000000"/>
                <w:spacing w:val="-3"/>
                <w:sz w:val="24"/>
                <w:szCs w:val="24"/>
                <w:lang w:val="ru-RU" w:eastAsia="zh-CN"/>
              </w:rPr>
              <w:t xml:space="preserve"> </w:t>
            </w:r>
            <w:r w:rsidRPr="00660938">
              <w:rPr>
                <w:rFonts w:ascii="Times New Roman" w:eastAsia="Calibri" w:hAnsi="Times New Roman" w:cs="Times New Roman"/>
                <w:bCs/>
                <w:color w:val="000000"/>
                <w:sz w:val="24"/>
                <w:szCs w:val="24"/>
                <w:lang w:val="ru-RU" w:eastAsia="zh-CN"/>
              </w:rPr>
              <w:t>годы</w:t>
            </w:r>
            <w:r w:rsidRPr="00660938">
              <w:rPr>
                <w:rFonts w:ascii="Times New Roman" w:eastAsia="Calibri" w:hAnsi="Times New Roman" w:cs="Times New Roman"/>
                <w:bCs/>
                <w:color w:val="000000"/>
                <w:spacing w:val="-3"/>
                <w:sz w:val="24"/>
                <w:szCs w:val="24"/>
                <w:lang w:val="ru-RU" w:eastAsia="zh-CN"/>
              </w:rPr>
              <w:t xml:space="preserve"> </w:t>
            </w:r>
            <w:r w:rsidRPr="00660938">
              <w:rPr>
                <w:rFonts w:ascii="Times New Roman" w:eastAsia="Calibri" w:hAnsi="Times New Roman" w:cs="Times New Roman"/>
                <w:bCs/>
                <w:color w:val="000000"/>
                <w:sz w:val="24"/>
                <w:szCs w:val="24"/>
                <w:lang w:val="ru-RU" w:eastAsia="zh-CN"/>
              </w:rPr>
              <w:t>спортивной</w:t>
            </w:r>
            <w:r w:rsidRPr="00660938">
              <w:rPr>
                <w:rFonts w:ascii="Times New Roman" w:eastAsia="Calibri" w:hAnsi="Times New Roman" w:cs="Times New Roman"/>
                <w:bCs/>
                <w:color w:val="000000"/>
                <w:spacing w:val="-3"/>
                <w:sz w:val="24"/>
                <w:szCs w:val="24"/>
                <w:lang w:val="ru-RU" w:eastAsia="zh-CN"/>
              </w:rPr>
              <w:t xml:space="preserve"> </w:t>
            </w:r>
            <w:r w:rsidRPr="00660938">
              <w:rPr>
                <w:rFonts w:ascii="Times New Roman" w:eastAsia="Calibri" w:hAnsi="Times New Roman" w:cs="Times New Roman"/>
                <w:bCs/>
                <w:color w:val="000000"/>
                <w:sz w:val="24"/>
                <w:szCs w:val="24"/>
                <w:lang w:val="ru-RU" w:eastAsia="zh-CN"/>
              </w:rPr>
              <w:t>подготовки</w:t>
            </w:r>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4"/>
                <w:szCs w:val="24"/>
                <w:lang w:val="ru-RU" w:eastAsia="zh-CN"/>
              </w:rPr>
            </w:pPr>
          </w:p>
        </w:tc>
      </w:tr>
      <w:tr w:rsidR="00094EF6" w:rsidRPr="00660938" w:rsidTr="00F6379D">
        <w:trPr>
          <w:trHeight w:val="20"/>
        </w:trPr>
        <w:tc>
          <w:tcPr>
            <w:tcW w:w="1701" w:type="dxa"/>
            <w:vMerge/>
            <w:tcBorders>
              <w:bottom w:val="single" w:sz="4" w:space="0" w:color="000000"/>
            </w:tcBorders>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4"/>
                <w:szCs w:val="24"/>
                <w:lang w:val="ru-RU" w:eastAsia="zh-CN"/>
              </w:rPr>
            </w:pPr>
          </w:p>
        </w:tc>
        <w:tc>
          <w:tcPr>
            <w:tcW w:w="1985" w:type="dxa"/>
            <w:gridSpan w:val="2"/>
            <w:tcBorders>
              <w:bottom w:val="single" w:sz="4" w:space="0" w:color="000000"/>
            </w:tcBorders>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proofErr w:type="spellStart"/>
            <w:r w:rsidRPr="00660938">
              <w:rPr>
                <w:rFonts w:ascii="Times New Roman" w:eastAsia="Calibri" w:hAnsi="Times New Roman" w:cs="Times New Roman"/>
                <w:color w:val="000000"/>
                <w:sz w:val="24"/>
                <w:szCs w:val="24"/>
                <w:lang w:eastAsia="zh-CN"/>
              </w:rPr>
              <w:t>Этап</w:t>
            </w:r>
            <w:proofErr w:type="spellEnd"/>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proofErr w:type="spellStart"/>
            <w:r w:rsidRPr="00660938">
              <w:rPr>
                <w:rFonts w:ascii="Times New Roman" w:eastAsia="Calibri" w:hAnsi="Times New Roman" w:cs="Times New Roman"/>
                <w:color w:val="000000"/>
                <w:sz w:val="24"/>
                <w:szCs w:val="24"/>
                <w:lang w:eastAsia="zh-CN"/>
              </w:rPr>
              <w:t>начальной</w:t>
            </w:r>
            <w:proofErr w:type="spellEnd"/>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proofErr w:type="spellStart"/>
            <w:r w:rsidRPr="00660938">
              <w:rPr>
                <w:rFonts w:ascii="Times New Roman" w:eastAsia="Calibri" w:hAnsi="Times New Roman" w:cs="Times New Roman"/>
                <w:color w:val="000000"/>
                <w:sz w:val="24"/>
                <w:szCs w:val="24"/>
                <w:lang w:eastAsia="zh-CN"/>
              </w:rPr>
              <w:t>подготовки</w:t>
            </w:r>
            <w:proofErr w:type="spellEnd"/>
          </w:p>
        </w:tc>
        <w:tc>
          <w:tcPr>
            <w:tcW w:w="2268" w:type="dxa"/>
            <w:gridSpan w:val="2"/>
            <w:tcBorders>
              <w:bottom w:val="single" w:sz="4" w:space="0" w:color="000000"/>
            </w:tcBorders>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r w:rsidRPr="00660938">
              <w:rPr>
                <w:rFonts w:ascii="Times New Roman" w:eastAsia="Calibri" w:hAnsi="Times New Roman" w:cs="Times New Roman"/>
                <w:color w:val="000000"/>
                <w:sz w:val="24"/>
                <w:szCs w:val="24"/>
                <w:lang w:val="ru-RU" w:eastAsia="zh-CN"/>
              </w:rPr>
              <w:t>Учебно-</w:t>
            </w:r>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r w:rsidRPr="00660938">
              <w:rPr>
                <w:rFonts w:ascii="Times New Roman" w:eastAsia="Calibri" w:hAnsi="Times New Roman" w:cs="Times New Roman"/>
                <w:color w:val="000000"/>
                <w:sz w:val="24"/>
                <w:szCs w:val="24"/>
                <w:lang w:val="ru-RU" w:eastAsia="zh-CN"/>
              </w:rPr>
              <w:t>тренировочный</w:t>
            </w:r>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roofErr w:type="gramStart"/>
            <w:r w:rsidRPr="00660938">
              <w:rPr>
                <w:rFonts w:ascii="Times New Roman" w:eastAsia="Calibri" w:hAnsi="Times New Roman" w:cs="Times New Roman"/>
                <w:color w:val="000000"/>
                <w:sz w:val="24"/>
                <w:szCs w:val="24"/>
                <w:lang w:val="ru-RU" w:eastAsia="zh-CN"/>
              </w:rPr>
              <w:t>этап</w:t>
            </w:r>
            <w:r w:rsidRPr="00660938">
              <w:rPr>
                <w:rFonts w:ascii="Times New Roman" w:eastAsia="Calibri" w:hAnsi="Times New Roman" w:cs="Times New Roman"/>
                <w:color w:val="000000"/>
                <w:spacing w:val="-2"/>
                <w:sz w:val="24"/>
                <w:szCs w:val="24"/>
                <w:lang w:val="ru-RU" w:eastAsia="zh-CN"/>
              </w:rPr>
              <w:t xml:space="preserve"> </w:t>
            </w:r>
            <w:r w:rsidRPr="00660938">
              <w:rPr>
                <w:rFonts w:ascii="Times New Roman" w:eastAsia="Calibri" w:hAnsi="Times New Roman" w:cs="Times New Roman"/>
                <w:color w:val="000000"/>
                <w:sz w:val="24"/>
                <w:szCs w:val="24"/>
                <w:lang w:val="ru-RU" w:eastAsia="zh-CN"/>
              </w:rPr>
              <w:t>(этап</w:t>
            </w:r>
            <w:proofErr w:type="gramEnd"/>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r w:rsidRPr="00660938">
              <w:rPr>
                <w:rFonts w:ascii="Times New Roman" w:eastAsia="Calibri" w:hAnsi="Times New Roman" w:cs="Times New Roman"/>
                <w:color w:val="000000"/>
                <w:sz w:val="24"/>
                <w:szCs w:val="24"/>
                <w:lang w:val="ru-RU" w:eastAsia="zh-CN"/>
              </w:rPr>
              <w:t>спортивной</w:t>
            </w:r>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r w:rsidRPr="00660938">
              <w:rPr>
                <w:rFonts w:ascii="Times New Roman" w:eastAsia="Calibri" w:hAnsi="Times New Roman" w:cs="Times New Roman"/>
                <w:color w:val="000000"/>
                <w:sz w:val="24"/>
                <w:szCs w:val="24"/>
                <w:lang w:val="ru-RU" w:eastAsia="zh-CN"/>
              </w:rPr>
              <w:t>специализации)</w:t>
            </w:r>
          </w:p>
        </w:tc>
        <w:tc>
          <w:tcPr>
            <w:tcW w:w="2136" w:type="dxa"/>
            <w:vMerge w:val="restart"/>
            <w:tcBorders>
              <w:bottom w:val="single" w:sz="4" w:space="0" w:color="000000"/>
            </w:tcBorders>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r w:rsidRPr="00660938">
              <w:rPr>
                <w:rFonts w:ascii="Times New Roman" w:eastAsia="Calibri" w:hAnsi="Times New Roman" w:cs="Times New Roman"/>
                <w:color w:val="000000"/>
                <w:sz w:val="24"/>
                <w:szCs w:val="24"/>
                <w:lang w:val="ru-RU" w:eastAsia="zh-CN"/>
              </w:rPr>
              <w:t>Этап</w:t>
            </w:r>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roofErr w:type="spellStart"/>
            <w:r w:rsidRPr="00660938">
              <w:rPr>
                <w:rFonts w:ascii="Times New Roman" w:eastAsia="Calibri" w:hAnsi="Times New Roman" w:cs="Times New Roman"/>
                <w:color w:val="000000"/>
                <w:sz w:val="24"/>
                <w:szCs w:val="24"/>
                <w:lang w:val="ru-RU" w:eastAsia="zh-CN"/>
              </w:rPr>
              <w:t>совершенст</w:t>
            </w:r>
            <w:proofErr w:type="spellEnd"/>
            <w:r w:rsidRPr="00660938">
              <w:rPr>
                <w:rFonts w:ascii="Times New Roman" w:eastAsia="Calibri" w:hAnsi="Times New Roman" w:cs="Times New Roman"/>
                <w:color w:val="000000"/>
                <w:sz w:val="24"/>
                <w:szCs w:val="24"/>
                <w:lang w:val="ru-RU" w:eastAsia="zh-CN"/>
              </w:rPr>
              <w:t>-</w:t>
            </w:r>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roofErr w:type="spellStart"/>
            <w:r w:rsidRPr="00660938">
              <w:rPr>
                <w:rFonts w:ascii="Times New Roman" w:eastAsia="Calibri" w:hAnsi="Times New Roman" w:cs="Times New Roman"/>
                <w:color w:val="000000"/>
                <w:sz w:val="24"/>
                <w:szCs w:val="24"/>
                <w:lang w:val="ru-RU" w:eastAsia="zh-CN"/>
              </w:rPr>
              <w:t>вования</w:t>
            </w:r>
            <w:proofErr w:type="spellEnd"/>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r w:rsidRPr="00660938">
              <w:rPr>
                <w:rFonts w:ascii="Times New Roman" w:eastAsia="Calibri" w:hAnsi="Times New Roman" w:cs="Times New Roman"/>
                <w:color w:val="000000"/>
                <w:sz w:val="24"/>
                <w:szCs w:val="24"/>
                <w:lang w:val="ru-RU" w:eastAsia="zh-CN"/>
              </w:rPr>
              <w:t>спортивного</w:t>
            </w:r>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r w:rsidRPr="00660938">
              <w:rPr>
                <w:rFonts w:ascii="Times New Roman" w:eastAsia="Calibri" w:hAnsi="Times New Roman" w:cs="Times New Roman"/>
                <w:color w:val="000000"/>
                <w:sz w:val="24"/>
                <w:szCs w:val="24"/>
                <w:lang w:val="ru-RU" w:eastAsia="zh-CN"/>
              </w:rPr>
              <w:t>мастерства</w:t>
            </w:r>
          </w:p>
        </w:tc>
        <w:tc>
          <w:tcPr>
            <w:tcW w:w="2116" w:type="dxa"/>
            <w:vMerge w:val="restart"/>
            <w:tcBorders>
              <w:bottom w:val="single" w:sz="4" w:space="0" w:color="000000"/>
            </w:tcBorders>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proofErr w:type="spellStart"/>
            <w:r w:rsidRPr="00660938">
              <w:rPr>
                <w:rFonts w:ascii="Times New Roman" w:eastAsia="Calibri" w:hAnsi="Times New Roman" w:cs="Times New Roman"/>
                <w:color w:val="000000"/>
                <w:sz w:val="24"/>
                <w:szCs w:val="24"/>
                <w:lang w:eastAsia="zh-CN"/>
              </w:rPr>
              <w:t>Этап</w:t>
            </w:r>
            <w:proofErr w:type="spellEnd"/>
            <w:r w:rsidRPr="00660938">
              <w:rPr>
                <w:rFonts w:ascii="Times New Roman" w:eastAsia="Calibri" w:hAnsi="Times New Roman" w:cs="Times New Roman"/>
                <w:color w:val="000000"/>
                <w:spacing w:val="-4"/>
                <w:sz w:val="24"/>
                <w:szCs w:val="24"/>
                <w:lang w:eastAsia="zh-CN"/>
              </w:rPr>
              <w:t xml:space="preserve"> </w:t>
            </w:r>
            <w:proofErr w:type="spellStart"/>
            <w:r w:rsidRPr="00660938">
              <w:rPr>
                <w:rFonts w:ascii="Times New Roman" w:eastAsia="Calibri" w:hAnsi="Times New Roman" w:cs="Times New Roman"/>
                <w:color w:val="000000"/>
                <w:sz w:val="24"/>
                <w:szCs w:val="24"/>
                <w:lang w:eastAsia="zh-CN"/>
              </w:rPr>
              <w:t>высшего</w:t>
            </w:r>
            <w:proofErr w:type="spellEnd"/>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proofErr w:type="spellStart"/>
            <w:r w:rsidRPr="00660938">
              <w:rPr>
                <w:rFonts w:ascii="Times New Roman" w:eastAsia="Calibri" w:hAnsi="Times New Roman" w:cs="Times New Roman"/>
                <w:color w:val="000000"/>
                <w:sz w:val="24"/>
                <w:szCs w:val="24"/>
                <w:lang w:eastAsia="zh-CN"/>
              </w:rPr>
              <w:t>спортивного</w:t>
            </w:r>
            <w:proofErr w:type="spellEnd"/>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proofErr w:type="spellStart"/>
            <w:r w:rsidRPr="00660938">
              <w:rPr>
                <w:rFonts w:ascii="Times New Roman" w:eastAsia="Calibri" w:hAnsi="Times New Roman" w:cs="Times New Roman"/>
                <w:color w:val="000000"/>
                <w:sz w:val="24"/>
                <w:szCs w:val="24"/>
                <w:lang w:eastAsia="zh-CN"/>
              </w:rPr>
              <w:t>мастерства</w:t>
            </w:r>
            <w:proofErr w:type="spellEnd"/>
          </w:p>
        </w:tc>
      </w:tr>
      <w:tr w:rsidR="00094EF6" w:rsidRPr="00660938" w:rsidTr="00F6379D">
        <w:trPr>
          <w:trHeight w:val="20"/>
        </w:trPr>
        <w:tc>
          <w:tcPr>
            <w:tcW w:w="1701" w:type="dxa"/>
            <w:vMerge/>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p>
        </w:tc>
        <w:tc>
          <w:tcPr>
            <w:tcW w:w="851"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4"/>
                <w:szCs w:val="24"/>
                <w:lang w:eastAsia="zh-CN"/>
              </w:rPr>
            </w:pPr>
            <w:proofErr w:type="spellStart"/>
            <w:r w:rsidRPr="00660938">
              <w:rPr>
                <w:rFonts w:ascii="Times New Roman" w:eastAsia="Calibri" w:hAnsi="Times New Roman" w:cs="Times New Roman"/>
                <w:color w:val="000000"/>
                <w:sz w:val="24"/>
                <w:szCs w:val="24"/>
                <w:lang w:eastAsia="zh-CN"/>
              </w:rPr>
              <w:t>До</w:t>
            </w:r>
            <w:proofErr w:type="spellEnd"/>
            <w:r w:rsidRPr="00660938">
              <w:rPr>
                <w:rFonts w:ascii="Times New Roman" w:eastAsia="Calibri" w:hAnsi="Times New Roman" w:cs="Times New Roman"/>
                <w:color w:val="000000"/>
                <w:spacing w:val="1"/>
                <w:sz w:val="24"/>
                <w:szCs w:val="24"/>
                <w:lang w:eastAsia="zh-CN"/>
              </w:rPr>
              <w:t xml:space="preserve"> </w:t>
            </w:r>
            <w:proofErr w:type="spellStart"/>
            <w:r w:rsidRPr="00660938">
              <w:rPr>
                <w:rFonts w:ascii="Times New Roman" w:eastAsia="Calibri" w:hAnsi="Times New Roman" w:cs="Times New Roman"/>
                <w:color w:val="000000"/>
                <w:sz w:val="24"/>
                <w:szCs w:val="24"/>
                <w:lang w:eastAsia="zh-CN"/>
              </w:rPr>
              <w:t>года</w:t>
            </w:r>
            <w:proofErr w:type="spellEnd"/>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4"/>
                <w:szCs w:val="24"/>
                <w:lang w:eastAsia="zh-CN"/>
              </w:rPr>
            </w:pPr>
            <w:proofErr w:type="spellStart"/>
            <w:r w:rsidRPr="00660938">
              <w:rPr>
                <w:rFonts w:ascii="Times New Roman" w:eastAsia="Calibri" w:hAnsi="Times New Roman" w:cs="Times New Roman"/>
                <w:color w:val="000000"/>
                <w:sz w:val="24"/>
                <w:szCs w:val="24"/>
                <w:lang w:eastAsia="zh-CN"/>
              </w:rPr>
              <w:t>Свыше</w:t>
            </w:r>
            <w:proofErr w:type="spellEnd"/>
            <w:r w:rsidRPr="00660938">
              <w:rPr>
                <w:rFonts w:ascii="Times New Roman" w:eastAsia="Calibri" w:hAnsi="Times New Roman" w:cs="Times New Roman"/>
                <w:color w:val="000000"/>
                <w:sz w:val="24"/>
                <w:szCs w:val="24"/>
                <w:lang w:eastAsia="zh-CN"/>
              </w:rPr>
              <w:t xml:space="preserve"> </w:t>
            </w:r>
            <w:proofErr w:type="spellStart"/>
            <w:r w:rsidRPr="00660938">
              <w:rPr>
                <w:rFonts w:ascii="Times New Roman" w:eastAsia="Calibri" w:hAnsi="Times New Roman" w:cs="Times New Roman"/>
                <w:color w:val="000000"/>
                <w:sz w:val="24"/>
                <w:szCs w:val="24"/>
                <w:lang w:eastAsia="zh-CN"/>
              </w:rPr>
              <w:t>года</w:t>
            </w:r>
            <w:proofErr w:type="spellEnd"/>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pacing w:val="-1"/>
                <w:sz w:val="24"/>
                <w:szCs w:val="24"/>
                <w:lang w:eastAsia="zh-CN"/>
              </w:rPr>
            </w:pPr>
            <w:proofErr w:type="spellStart"/>
            <w:r w:rsidRPr="00660938">
              <w:rPr>
                <w:rFonts w:ascii="Times New Roman" w:eastAsia="Calibri" w:hAnsi="Times New Roman" w:cs="Times New Roman"/>
                <w:color w:val="000000"/>
                <w:spacing w:val="-1"/>
                <w:sz w:val="24"/>
                <w:szCs w:val="24"/>
                <w:lang w:eastAsia="zh-CN"/>
              </w:rPr>
              <w:t>До</w:t>
            </w:r>
            <w:proofErr w:type="spellEnd"/>
            <w:r w:rsidRPr="00660938">
              <w:rPr>
                <w:rFonts w:ascii="Times New Roman" w:eastAsia="Calibri" w:hAnsi="Times New Roman" w:cs="Times New Roman"/>
                <w:color w:val="000000"/>
                <w:spacing w:val="-1"/>
                <w:sz w:val="24"/>
                <w:szCs w:val="24"/>
                <w:lang w:eastAsia="zh-CN"/>
              </w:rPr>
              <w:t xml:space="preserve"> </w:t>
            </w:r>
            <w:proofErr w:type="spellStart"/>
            <w:r w:rsidRPr="00660938">
              <w:rPr>
                <w:rFonts w:ascii="Times New Roman" w:eastAsia="Calibri" w:hAnsi="Times New Roman" w:cs="Times New Roman"/>
                <w:color w:val="000000"/>
                <w:spacing w:val="-1"/>
                <w:sz w:val="24"/>
                <w:szCs w:val="24"/>
                <w:lang w:eastAsia="zh-CN"/>
              </w:rPr>
              <w:t>двух</w:t>
            </w:r>
            <w:proofErr w:type="spellEnd"/>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4"/>
                <w:szCs w:val="24"/>
                <w:lang w:eastAsia="zh-CN"/>
              </w:rPr>
            </w:pPr>
            <w:proofErr w:type="spellStart"/>
            <w:r w:rsidRPr="00660938">
              <w:rPr>
                <w:rFonts w:ascii="Times New Roman" w:eastAsia="Calibri" w:hAnsi="Times New Roman" w:cs="Times New Roman"/>
                <w:color w:val="000000"/>
                <w:sz w:val="24"/>
                <w:szCs w:val="24"/>
                <w:lang w:eastAsia="zh-CN"/>
              </w:rPr>
              <w:t>лет</w:t>
            </w:r>
            <w:proofErr w:type="spellEnd"/>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pacing w:val="-1"/>
                <w:sz w:val="24"/>
                <w:szCs w:val="24"/>
                <w:lang w:eastAsia="zh-CN"/>
              </w:rPr>
            </w:pPr>
            <w:proofErr w:type="spellStart"/>
            <w:r w:rsidRPr="00660938">
              <w:rPr>
                <w:rFonts w:ascii="Times New Roman" w:eastAsia="Calibri" w:hAnsi="Times New Roman" w:cs="Times New Roman"/>
                <w:color w:val="000000"/>
                <w:spacing w:val="-1"/>
                <w:sz w:val="24"/>
                <w:szCs w:val="24"/>
                <w:lang w:eastAsia="zh-CN"/>
              </w:rPr>
              <w:t>Свыше</w:t>
            </w:r>
            <w:proofErr w:type="spellEnd"/>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pacing w:val="-1"/>
                <w:sz w:val="24"/>
                <w:szCs w:val="24"/>
                <w:lang w:eastAsia="zh-CN"/>
              </w:rPr>
            </w:pPr>
            <w:proofErr w:type="spellStart"/>
            <w:r w:rsidRPr="00660938">
              <w:rPr>
                <w:rFonts w:ascii="Times New Roman" w:eastAsia="Calibri" w:hAnsi="Times New Roman" w:cs="Times New Roman"/>
                <w:color w:val="000000"/>
                <w:spacing w:val="-1"/>
                <w:sz w:val="24"/>
                <w:szCs w:val="24"/>
                <w:lang w:eastAsia="zh-CN"/>
              </w:rPr>
              <w:t>двух</w:t>
            </w:r>
            <w:proofErr w:type="spellEnd"/>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4"/>
                <w:szCs w:val="24"/>
                <w:lang w:eastAsia="zh-CN"/>
              </w:rPr>
            </w:pPr>
            <w:proofErr w:type="spellStart"/>
            <w:r w:rsidRPr="00660938">
              <w:rPr>
                <w:rFonts w:ascii="Times New Roman" w:eastAsia="Calibri" w:hAnsi="Times New Roman" w:cs="Times New Roman"/>
                <w:color w:val="000000"/>
                <w:sz w:val="24"/>
                <w:szCs w:val="24"/>
                <w:lang w:eastAsia="zh-CN"/>
              </w:rPr>
              <w:t>лет</w:t>
            </w:r>
            <w:proofErr w:type="spellEnd"/>
          </w:p>
        </w:tc>
        <w:tc>
          <w:tcPr>
            <w:tcW w:w="2136" w:type="dxa"/>
            <w:vMerge/>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p>
        </w:tc>
        <w:tc>
          <w:tcPr>
            <w:tcW w:w="2116" w:type="dxa"/>
            <w:vMerge/>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p>
        </w:tc>
      </w:tr>
      <w:tr w:rsidR="00094EF6" w:rsidRPr="00660938" w:rsidTr="001F2A2A">
        <w:trPr>
          <w:trHeight w:val="677"/>
        </w:trPr>
        <w:tc>
          <w:tcPr>
            <w:tcW w:w="1701" w:type="dxa"/>
            <w:vAlign w:val="center"/>
          </w:tcPr>
          <w:p w:rsidR="00094EF6"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roofErr w:type="spellStart"/>
            <w:r w:rsidRPr="00660938">
              <w:rPr>
                <w:rFonts w:ascii="Times New Roman" w:eastAsia="Calibri" w:hAnsi="Times New Roman" w:cs="Times New Roman"/>
                <w:color w:val="000000"/>
                <w:sz w:val="24"/>
                <w:szCs w:val="24"/>
                <w:lang w:eastAsia="zh-CN"/>
              </w:rPr>
              <w:t>Контрольные</w:t>
            </w:r>
            <w:proofErr w:type="spellEnd"/>
          </w:p>
          <w:p w:rsidR="00094EF6"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
          <w:p w:rsidR="00094EF6"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
        </w:tc>
        <w:tc>
          <w:tcPr>
            <w:tcW w:w="851"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2</w:t>
            </w:r>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2</w:t>
            </w:r>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4</w:t>
            </w:r>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4</w:t>
            </w:r>
          </w:p>
        </w:tc>
        <w:tc>
          <w:tcPr>
            <w:tcW w:w="2136"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4</w:t>
            </w:r>
          </w:p>
        </w:tc>
        <w:tc>
          <w:tcPr>
            <w:tcW w:w="2116"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6</w:t>
            </w:r>
          </w:p>
        </w:tc>
      </w:tr>
      <w:tr w:rsidR="00094EF6" w:rsidRPr="00660938" w:rsidTr="00F6379D">
        <w:trPr>
          <w:trHeight w:val="20"/>
        </w:trPr>
        <w:tc>
          <w:tcPr>
            <w:tcW w:w="1701" w:type="dxa"/>
            <w:vAlign w:val="center"/>
          </w:tcPr>
          <w:p w:rsidR="00094EF6"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roofErr w:type="spellStart"/>
            <w:r w:rsidRPr="00660938">
              <w:rPr>
                <w:rFonts w:ascii="Times New Roman" w:eastAsia="Calibri" w:hAnsi="Times New Roman" w:cs="Times New Roman"/>
                <w:color w:val="000000"/>
                <w:sz w:val="24"/>
                <w:szCs w:val="24"/>
                <w:lang w:eastAsia="zh-CN"/>
              </w:rPr>
              <w:t>Отборочные</w:t>
            </w:r>
            <w:proofErr w:type="spellEnd"/>
          </w:p>
          <w:p w:rsidR="00094EF6"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
          <w:p w:rsidR="00094EF6" w:rsidRPr="00271CB2"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
        </w:tc>
        <w:tc>
          <w:tcPr>
            <w:tcW w:w="851"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w:t>
            </w:r>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w:t>
            </w:r>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6</w:t>
            </w:r>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8</w:t>
            </w:r>
          </w:p>
        </w:tc>
        <w:tc>
          <w:tcPr>
            <w:tcW w:w="2136"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10</w:t>
            </w:r>
          </w:p>
        </w:tc>
        <w:tc>
          <w:tcPr>
            <w:tcW w:w="2116"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10</w:t>
            </w:r>
          </w:p>
        </w:tc>
      </w:tr>
      <w:tr w:rsidR="00094EF6" w:rsidRPr="00660938" w:rsidTr="00F6379D">
        <w:trPr>
          <w:trHeight w:val="20"/>
        </w:trPr>
        <w:tc>
          <w:tcPr>
            <w:tcW w:w="1701" w:type="dxa"/>
            <w:vAlign w:val="center"/>
          </w:tcPr>
          <w:p w:rsidR="00094EF6"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roofErr w:type="spellStart"/>
            <w:r w:rsidRPr="00660938">
              <w:rPr>
                <w:rFonts w:ascii="Times New Roman" w:eastAsia="Calibri" w:hAnsi="Times New Roman" w:cs="Times New Roman"/>
                <w:color w:val="000000"/>
                <w:sz w:val="24"/>
                <w:szCs w:val="24"/>
                <w:lang w:eastAsia="zh-CN"/>
              </w:rPr>
              <w:t>Основные</w:t>
            </w:r>
            <w:proofErr w:type="spellEnd"/>
          </w:p>
          <w:p w:rsidR="00094EF6"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
          <w:p w:rsidR="00094EF6" w:rsidRPr="00271CB2"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val="ru-RU" w:eastAsia="zh-CN"/>
              </w:rPr>
            </w:pPr>
          </w:p>
        </w:tc>
        <w:tc>
          <w:tcPr>
            <w:tcW w:w="851"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w:t>
            </w:r>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1</w:t>
            </w:r>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2</w:t>
            </w:r>
          </w:p>
        </w:tc>
        <w:tc>
          <w:tcPr>
            <w:tcW w:w="1134"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2</w:t>
            </w:r>
          </w:p>
        </w:tc>
        <w:tc>
          <w:tcPr>
            <w:tcW w:w="2136"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2</w:t>
            </w:r>
          </w:p>
        </w:tc>
        <w:tc>
          <w:tcPr>
            <w:tcW w:w="2116" w:type="dxa"/>
            <w:vAlign w:val="center"/>
          </w:tcPr>
          <w:p w:rsidR="00094EF6" w:rsidRPr="00660938" w:rsidRDefault="00094EF6" w:rsidP="00F6379D">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4"/>
                <w:lang w:eastAsia="zh-CN"/>
              </w:rPr>
            </w:pPr>
            <w:r w:rsidRPr="00660938">
              <w:rPr>
                <w:rFonts w:ascii="Times New Roman" w:eastAsia="Calibri" w:hAnsi="Times New Roman" w:cs="Times New Roman"/>
                <w:color w:val="000000"/>
                <w:sz w:val="24"/>
                <w:szCs w:val="24"/>
                <w:lang w:eastAsia="zh-CN"/>
              </w:rPr>
              <w:t>2</w:t>
            </w:r>
          </w:p>
        </w:tc>
      </w:tr>
    </w:tbl>
    <w:p w:rsidR="00094EF6" w:rsidRPr="00660938" w:rsidRDefault="00094EF6" w:rsidP="00094EF6">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b/>
          <w:sz w:val="24"/>
          <w:szCs w:val="24"/>
          <w:lang w:eastAsia="zh-CN"/>
        </w:rPr>
      </w:pPr>
    </w:p>
    <w:p w:rsidR="001F2A2A" w:rsidRDefault="001F2A2A" w:rsidP="00094EF6">
      <w:pPr>
        <w:widowControl w:val="0"/>
        <w:autoSpaceDE w:val="0"/>
        <w:autoSpaceDN w:val="0"/>
        <w:spacing w:before="1" w:after="0" w:line="240" w:lineRule="auto"/>
        <w:ind w:left="212" w:right="226" w:firstLine="708"/>
        <w:jc w:val="both"/>
        <w:rPr>
          <w:rFonts w:ascii="Times New Roman" w:eastAsia="Times New Roman" w:hAnsi="Times New Roman" w:cs="Times New Roman"/>
          <w:i/>
          <w:sz w:val="24"/>
          <w:szCs w:val="24"/>
        </w:rPr>
      </w:pPr>
    </w:p>
    <w:p w:rsidR="00094EF6" w:rsidRPr="005B435E" w:rsidRDefault="00094EF6" w:rsidP="00094EF6">
      <w:pPr>
        <w:widowControl w:val="0"/>
        <w:autoSpaceDE w:val="0"/>
        <w:autoSpaceDN w:val="0"/>
        <w:spacing w:before="1" w:after="0" w:line="240" w:lineRule="auto"/>
        <w:ind w:left="212" w:right="226" w:firstLine="708"/>
        <w:jc w:val="both"/>
        <w:rPr>
          <w:rFonts w:ascii="Times New Roman" w:eastAsia="Times New Roman" w:hAnsi="Times New Roman" w:cs="Times New Roman"/>
          <w:sz w:val="24"/>
          <w:szCs w:val="24"/>
        </w:rPr>
      </w:pPr>
      <w:r w:rsidRPr="005B435E">
        <w:rPr>
          <w:rFonts w:ascii="Times New Roman" w:eastAsia="Times New Roman" w:hAnsi="Times New Roman" w:cs="Times New Roman"/>
          <w:i/>
          <w:sz w:val="24"/>
          <w:szCs w:val="24"/>
        </w:rPr>
        <w:t>Контрольные</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соревнования</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проводятся</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с</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целью</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определения</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уровня</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подготовленности обучающихся, оценивается уровень развития физических качеств,</w:t>
      </w:r>
      <w:r w:rsidRPr="005B435E">
        <w:rPr>
          <w:rFonts w:ascii="Times New Roman" w:eastAsia="Times New Roman" w:hAnsi="Times New Roman" w:cs="Times New Roman"/>
          <w:spacing w:val="-67"/>
          <w:sz w:val="24"/>
          <w:szCs w:val="24"/>
        </w:rPr>
        <w:t xml:space="preserve"> </w:t>
      </w:r>
      <w:r w:rsidRPr="005B435E">
        <w:rPr>
          <w:rFonts w:ascii="Times New Roman" w:eastAsia="Times New Roman" w:hAnsi="Times New Roman" w:cs="Times New Roman"/>
          <w:sz w:val="24"/>
          <w:szCs w:val="24"/>
        </w:rPr>
        <w:t>выявляются сильные и слабые стороны спортсмена. Контрольную функцию могут</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выполнять как официальные спортивные соревнования различного уровня, так и</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специально</w:t>
      </w:r>
      <w:r w:rsidRPr="005B435E">
        <w:rPr>
          <w:rFonts w:ascii="Times New Roman" w:eastAsia="Times New Roman" w:hAnsi="Times New Roman" w:cs="Times New Roman"/>
          <w:spacing w:val="-4"/>
          <w:sz w:val="24"/>
          <w:szCs w:val="24"/>
        </w:rPr>
        <w:t xml:space="preserve"> </w:t>
      </w:r>
      <w:r w:rsidRPr="005B435E">
        <w:rPr>
          <w:rFonts w:ascii="Times New Roman" w:eastAsia="Times New Roman" w:hAnsi="Times New Roman" w:cs="Times New Roman"/>
          <w:sz w:val="24"/>
          <w:szCs w:val="24"/>
        </w:rPr>
        <w:t>организованные Организацией.</w:t>
      </w:r>
    </w:p>
    <w:p w:rsidR="00094EF6" w:rsidRPr="005B435E" w:rsidRDefault="00094EF6" w:rsidP="00094EF6">
      <w:pPr>
        <w:widowControl w:val="0"/>
        <w:autoSpaceDE w:val="0"/>
        <w:autoSpaceDN w:val="0"/>
        <w:spacing w:after="0" w:line="240" w:lineRule="auto"/>
        <w:ind w:left="212" w:right="234" w:firstLine="708"/>
        <w:jc w:val="both"/>
        <w:rPr>
          <w:rFonts w:ascii="Times New Roman" w:eastAsia="Times New Roman" w:hAnsi="Times New Roman" w:cs="Times New Roman"/>
          <w:sz w:val="24"/>
          <w:szCs w:val="24"/>
        </w:rPr>
      </w:pPr>
      <w:r w:rsidRPr="005B435E">
        <w:rPr>
          <w:rFonts w:ascii="Times New Roman" w:eastAsia="Times New Roman" w:hAnsi="Times New Roman" w:cs="Times New Roman"/>
          <w:i/>
          <w:sz w:val="24"/>
          <w:szCs w:val="24"/>
        </w:rPr>
        <w:t>Отборочны</w:t>
      </w:r>
      <w:r w:rsidRPr="005B435E">
        <w:rPr>
          <w:rFonts w:ascii="Times New Roman" w:eastAsia="Times New Roman" w:hAnsi="Times New Roman" w:cs="Times New Roman"/>
          <w:sz w:val="24"/>
          <w:szCs w:val="24"/>
        </w:rPr>
        <w:t>е</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соревнования</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проводятся</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с</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целью</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отбора</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обучающихся</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и</w:t>
      </w:r>
      <w:r w:rsidRPr="005B435E">
        <w:rPr>
          <w:rFonts w:ascii="Times New Roman" w:eastAsia="Times New Roman" w:hAnsi="Times New Roman" w:cs="Times New Roman"/>
          <w:spacing w:val="-67"/>
          <w:sz w:val="24"/>
          <w:szCs w:val="24"/>
        </w:rPr>
        <w:t xml:space="preserve"> </w:t>
      </w:r>
      <w:r w:rsidRPr="005B435E">
        <w:rPr>
          <w:rFonts w:ascii="Times New Roman" w:eastAsia="Times New Roman" w:hAnsi="Times New Roman" w:cs="Times New Roman"/>
          <w:sz w:val="24"/>
          <w:szCs w:val="24"/>
        </w:rPr>
        <w:t>комплектования команд для выступления на основных спортивных соревнованиях и</w:t>
      </w:r>
      <w:r w:rsidRPr="005B435E">
        <w:rPr>
          <w:rFonts w:ascii="Times New Roman" w:eastAsia="Times New Roman" w:hAnsi="Times New Roman" w:cs="Times New Roman"/>
          <w:spacing w:val="-67"/>
          <w:sz w:val="24"/>
          <w:szCs w:val="24"/>
        </w:rPr>
        <w:t xml:space="preserve"> </w:t>
      </w:r>
      <w:r w:rsidRPr="005B435E">
        <w:rPr>
          <w:rFonts w:ascii="Times New Roman" w:eastAsia="Times New Roman" w:hAnsi="Times New Roman" w:cs="Times New Roman"/>
          <w:sz w:val="24"/>
          <w:szCs w:val="24"/>
        </w:rPr>
        <w:t>выполнений</w:t>
      </w:r>
      <w:r w:rsidRPr="005B435E">
        <w:rPr>
          <w:rFonts w:ascii="Times New Roman" w:eastAsia="Times New Roman" w:hAnsi="Times New Roman" w:cs="Times New Roman"/>
          <w:spacing w:val="-2"/>
          <w:sz w:val="24"/>
          <w:szCs w:val="24"/>
        </w:rPr>
        <w:t xml:space="preserve"> </w:t>
      </w:r>
      <w:r w:rsidRPr="005B435E">
        <w:rPr>
          <w:rFonts w:ascii="Times New Roman" w:eastAsia="Times New Roman" w:hAnsi="Times New Roman" w:cs="Times New Roman"/>
          <w:sz w:val="24"/>
          <w:szCs w:val="24"/>
        </w:rPr>
        <w:t>требований</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Единой</w:t>
      </w:r>
      <w:r w:rsidRPr="005B435E">
        <w:rPr>
          <w:rFonts w:ascii="Times New Roman" w:eastAsia="Times New Roman" w:hAnsi="Times New Roman" w:cs="Times New Roman"/>
          <w:spacing w:val="-2"/>
          <w:sz w:val="24"/>
          <w:szCs w:val="24"/>
        </w:rPr>
        <w:t xml:space="preserve"> </w:t>
      </w:r>
      <w:r w:rsidRPr="005B435E">
        <w:rPr>
          <w:rFonts w:ascii="Times New Roman" w:eastAsia="Times New Roman" w:hAnsi="Times New Roman" w:cs="Times New Roman"/>
          <w:sz w:val="24"/>
          <w:szCs w:val="24"/>
        </w:rPr>
        <w:t>всероссийской</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спортивной</w:t>
      </w:r>
      <w:r w:rsidRPr="005B435E">
        <w:rPr>
          <w:rFonts w:ascii="Times New Roman" w:eastAsia="Times New Roman" w:hAnsi="Times New Roman" w:cs="Times New Roman"/>
          <w:spacing w:val="-4"/>
          <w:sz w:val="24"/>
          <w:szCs w:val="24"/>
        </w:rPr>
        <w:t xml:space="preserve"> </w:t>
      </w:r>
      <w:r w:rsidRPr="005B435E">
        <w:rPr>
          <w:rFonts w:ascii="Times New Roman" w:eastAsia="Times New Roman" w:hAnsi="Times New Roman" w:cs="Times New Roman"/>
          <w:sz w:val="24"/>
          <w:szCs w:val="24"/>
        </w:rPr>
        <w:t>классификации.</w:t>
      </w:r>
    </w:p>
    <w:p w:rsidR="00094EF6" w:rsidRDefault="00094EF6" w:rsidP="00094EF6">
      <w:pPr>
        <w:widowControl w:val="0"/>
        <w:autoSpaceDE w:val="0"/>
        <w:autoSpaceDN w:val="0"/>
        <w:spacing w:after="0" w:line="240" w:lineRule="auto"/>
        <w:ind w:left="212" w:right="233" w:firstLine="708"/>
        <w:jc w:val="both"/>
        <w:rPr>
          <w:rFonts w:ascii="Times New Roman" w:eastAsia="Times New Roman" w:hAnsi="Times New Roman" w:cs="Times New Roman"/>
          <w:sz w:val="24"/>
          <w:szCs w:val="24"/>
        </w:rPr>
      </w:pPr>
      <w:r w:rsidRPr="005B435E">
        <w:rPr>
          <w:rFonts w:ascii="Times New Roman" w:eastAsia="Times New Roman" w:hAnsi="Times New Roman" w:cs="Times New Roman"/>
          <w:i/>
          <w:sz w:val="24"/>
          <w:szCs w:val="24"/>
        </w:rPr>
        <w:t>Основные</w:t>
      </w:r>
      <w:r w:rsidRPr="005B435E">
        <w:rPr>
          <w:rFonts w:ascii="Times New Roman" w:eastAsia="Times New Roman" w:hAnsi="Times New Roman" w:cs="Times New Roman"/>
          <w:i/>
          <w:spacing w:val="1"/>
          <w:sz w:val="24"/>
          <w:szCs w:val="24"/>
        </w:rPr>
        <w:t xml:space="preserve"> </w:t>
      </w:r>
      <w:r w:rsidRPr="005B435E">
        <w:rPr>
          <w:rFonts w:ascii="Times New Roman" w:eastAsia="Times New Roman" w:hAnsi="Times New Roman" w:cs="Times New Roman"/>
          <w:sz w:val="24"/>
          <w:szCs w:val="24"/>
        </w:rPr>
        <w:t>соревнования</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проводятся</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с</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целью</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достижения</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спортивных</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результатов</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и</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выполнений</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требований</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Единой</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всероссийской</w:t>
      </w:r>
      <w:r w:rsidRPr="005B435E">
        <w:rPr>
          <w:rFonts w:ascii="Times New Roman" w:eastAsia="Times New Roman" w:hAnsi="Times New Roman" w:cs="Times New Roman"/>
          <w:spacing w:val="1"/>
          <w:sz w:val="24"/>
          <w:szCs w:val="24"/>
        </w:rPr>
        <w:t xml:space="preserve"> </w:t>
      </w:r>
      <w:r w:rsidRPr="005B435E">
        <w:rPr>
          <w:rFonts w:ascii="Times New Roman" w:eastAsia="Times New Roman" w:hAnsi="Times New Roman" w:cs="Times New Roman"/>
          <w:sz w:val="24"/>
          <w:szCs w:val="24"/>
        </w:rPr>
        <w:t>спортивной</w:t>
      </w:r>
      <w:r w:rsidR="005C21E7">
        <w:rPr>
          <w:rFonts w:ascii="Times New Roman" w:eastAsia="Times New Roman" w:hAnsi="Times New Roman" w:cs="Times New Roman"/>
          <w:sz w:val="24"/>
          <w:szCs w:val="24"/>
        </w:rPr>
        <w:t xml:space="preserve"> </w:t>
      </w:r>
      <w:r w:rsidRPr="005B435E">
        <w:rPr>
          <w:rFonts w:ascii="Times New Roman" w:eastAsia="Times New Roman" w:hAnsi="Times New Roman" w:cs="Times New Roman"/>
          <w:spacing w:val="-67"/>
          <w:sz w:val="24"/>
          <w:szCs w:val="24"/>
        </w:rPr>
        <w:t xml:space="preserve"> </w:t>
      </w:r>
      <w:r w:rsidRPr="005B435E">
        <w:rPr>
          <w:rFonts w:ascii="Times New Roman" w:eastAsia="Times New Roman" w:hAnsi="Times New Roman" w:cs="Times New Roman"/>
          <w:sz w:val="24"/>
          <w:szCs w:val="24"/>
        </w:rPr>
        <w:t>классификации.</w:t>
      </w:r>
    </w:p>
    <w:p w:rsidR="004B6968" w:rsidRPr="005673A2" w:rsidRDefault="004B6968" w:rsidP="004B6968">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Требования к участию в спортивных соревнованиях лиц, проходящих спортивную подготовку:</w:t>
      </w:r>
    </w:p>
    <w:p w:rsidR="004B6968" w:rsidRPr="005673A2" w:rsidRDefault="004B6968" w:rsidP="004B6968">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соответствие возраста и пола участника положению (регламенту) об официальных спортивных соревнованиях и правилам по виду спорта фехтование;</w:t>
      </w:r>
    </w:p>
    <w:p w:rsidR="004B6968" w:rsidRPr="005673A2" w:rsidRDefault="004B6968" w:rsidP="004B6968">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фехтование;</w:t>
      </w:r>
    </w:p>
    <w:p w:rsidR="004B6968" w:rsidRPr="005673A2" w:rsidRDefault="004B6968" w:rsidP="004B6968">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выполнение плана спортивной подготовки (индивидуального плана спортсмена и календарного плана организации);</w:t>
      </w:r>
    </w:p>
    <w:p w:rsidR="004B6968" w:rsidRPr="005673A2" w:rsidRDefault="004B6968" w:rsidP="004B6968">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прохождение предварительного соревновательного отбора;</w:t>
      </w:r>
    </w:p>
    <w:p w:rsidR="004B6968" w:rsidRPr="005673A2" w:rsidRDefault="004B6968" w:rsidP="004B6968">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наличие соответствующего медицинского заключения о допуске к участию в спортивных соревнованиях;</w:t>
      </w:r>
    </w:p>
    <w:p w:rsidR="004B6968" w:rsidRPr="005673A2" w:rsidRDefault="004B6968" w:rsidP="004B6968">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соблюдение общероссийских антидопинговых правил.</w:t>
      </w:r>
    </w:p>
    <w:p w:rsidR="004B6968" w:rsidRPr="005B435E" w:rsidRDefault="004B6968" w:rsidP="00094EF6">
      <w:pPr>
        <w:widowControl w:val="0"/>
        <w:autoSpaceDE w:val="0"/>
        <w:autoSpaceDN w:val="0"/>
        <w:spacing w:after="0" w:line="240" w:lineRule="auto"/>
        <w:ind w:left="212" w:right="233" w:firstLine="708"/>
        <w:jc w:val="both"/>
        <w:rPr>
          <w:rFonts w:ascii="Times New Roman" w:eastAsia="Times New Roman" w:hAnsi="Times New Roman" w:cs="Times New Roman"/>
          <w:sz w:val="24"/>
          <w:szCs w:val="24"/>
        </w:rPr>
      </w:pPr>
    </w:p>
    <w:p w:rsidR="00B627D5" w:rsidRDefault="00B23568" w:rsidP="001F2A2A">
      <w:pPr>
        <w:spacing w:after="0" w:line="240" w:lineRule="auto"/>
        <w:rPr>
          <w:rFonts w:ascii="Times New Roman" w:eastAsia="Times New Roman" w:hAnsi="Times New Roman" w:cs="Times New Roman"/>
          <w:b/>
          <w:sz w:val="24"/>
          <w:szCs w:val="24"/>
          <w:lang w:eastAsia="zh-CN"/>
        </w:rPr>
      </w:pPr>
      <w:r w:rsidRPr="006E2B6B">
        <w:rPr>
          <w:rFonts w:ascii="Times New Roman" w:eastAsia="Times New Roman" w:hAnsi="Times New Roman" w:cs="Times New Roman"/>
          <w:b/>
          <w:sz w:val="24"/>
          <w:szCs w:val="24"/>
          <w:lang w:eastAsia="zh-CN"/>
        </w:rPr>
        <w:t xml:space="preserve">    </w:t>
      </w:r>
    </w:p>
    <w:p w:rsidR="006E2B6B" w:rsidRDefault="00B627D5" w:rsidP="00B627D5">
      <w:pPr>
        <w:widowControl w:val="0"/>
        <w:tabs>
          <w:tab w:val="left" w:pos="1301"/>
        </w:tabs>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zh-CN"/>
        </w:rPr>
        <w:t xml:space="preserve">            </w:t>
      </w:r>
      <w:r w:rsidR="001F2A2A">
        <w:rPr>
          <w:rFonts w:ascii="Times New Roman" w:eastAsia="Times New Roman" w:hAnsi="Times New Roman" w:cs="Times New Roman"/>
          <w:b/>
          <w:sz w:val="24"/>
          <w:szCs w:val="24"/>
          <w:lang w:eastAsia="zh-CN"/>
        </w:rPr>
        <w:t xml:space="preserve">  3.3</w:t>
      </w:r>
      <w:r w:rsidR="00B23568" w:rsidRPr="006E2B6B">
        <w:rPr>
          <w:rFonts w:ascii="Times New Roman" w:eastAsia="Times New Roman" w:hAnsi="Times New Roman" w:cs="Times New Roman"/>
          <w:b/>
          <w:sz w:val="24"/>
          <w:szCs w:val="24"/>
          <w:lang w:eastAsia="zh-CN"/>
        </w:rPr>
        <w:t>.</w:t>
      </w:r>
      <w:r w:rsidR="006E2B6B" w:rsidRPr="006E2B6B">
        <w:rPr>
          <w:rFonts w:ascii="Times New Roman" w:eastAsia="Times New Roman" w:hAnsi="Times New Roman" w:cs="Times New Roman"/>
          <w:b/>
          <w:sz w:val="24"/>
          <w:szCs w:val="24"/>
        </w:rPr>
        <w:t xml:space="preserve"> Учебно-тренировочные нагрузки к объему учебно-тренировочного</w:t>
      </w:r>
      <w:r w:rsidR="006E2B6B" w:rsidRPr="006E2B6B">
        <w:rPr>
          <w:rFonts w:ascii="Times New Roman" w:eastAsia="Times New Roman" w:hAnsi="Times New Roman" w:cs="Times New Roman"/>
          <w:b/>
          <w:spacing w:val="-67"/>
          <w:sz w:val="24"/>
          <w:szCs w:val="24"/>
        </w:rPr>
        <w:t xml:space="preserve"> </w:t>
      </w:r>
      <w:r w:rsidR="006E2B6B" w:rsidRPr="006E2B6B">
        <w:rPr>
          <w:rFonts w:ascii="Times New Roman" w:eastAsia="Times New Roman" w:hAnsi="Times New Roman" w:cs="Times New Roman"/>
          <w:b/>
          <w:sz w:val="24"/>
          <w:szCs w:val="24"/>
        </w:rPr>
        <w:t>процесса</w:t>
      </w:r>
    </w:p>
    <w:p w:rsidR="00B627D5" w:rsidRPr="006E2B6B" w:rsidRDefault="00B627D5" w:rsidP="006E2B6B">
      <w:pPr>
        <w:widowControl w:val="0"/>
        <w:tabs>
          <w:tab w:val="left" w:pos="1301"/>
        </w:tabs>
        <w:autoSpaceDE w:val="0"/>
        <w:autoSpaceDN w:val="0"/>
        <w:spacing w:after="0" w:line="240" w:lineRule="auto"/>
        <w:ind w:right="824"/>
        <w:jc w:val="both"/>
        <w:rPr>
          <w:rFonts w:ascii="Times New Roman" w:eastAsia="Times New Roman" w:hAnsi="Times New Roman" w:cs="Times New Roman"/>
          <w:b/>
          <w:sz w:val="24"/>
          <w:szCs w:val="24"/>
        </w:rPr>
      </w:pPr>
    </w:p>
    <w:p w:rsidR="00B23568" w:rsidRDefault="00B23568" w:rsidP="004D1B80">
      <w:pPr>
        <w:widowControl w:val="0"/>
        <w:pBdr>
          <w:top w:val="none" w:sz="0" w:space="0" w:color="000000"/>
          <w:left w:val="none" w:sz="0" w:space="0" w:color="000000"/>
          <w:bottom w:val="none" w:sz="0" w:space="0" w:color="000000"/>
          <w:right w:val="none" w:sz="0" w:space="0" w:color="000000"/>
        </w:pBdr>
        <w:tabs>
          <w:tab w:val="left" w:pos="0"/>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23568">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w:t>
      </w:r>
      <w:r w:rsidRPr="00B23568">
        <w:rPr>
          <w:rFonts w:ascii="Times New Roman" w:eastAsia="Times New Roman" w:hAnsi="Times New Roman" w:cs="Times New Roman"/>
          <w:sz w:val="24"/>
          <w:szCs w:val="24"/>
          <w:lang w:eastAsia="zh-CN"/>
        </w:rPr>
        <w:t xml:space="preserve">Учебно-тренировочные нагрузки к объему учебно-тренировочного процесса устанавливается в соответствии с возрастом и уровнем спортивной квалификации обучающихся и выражается в годовом объеме часов  по отдельным этапам спортивной подготовки </w:t>
      </w:r>
      <w:r w:rsidR="00F64C77">
        <w:rPr>
          <w:rFonts w:ascii="Times New Roman" w:eastAsia="Times New Roman" w:hAnsi="Times New Roman" w:cs="Times New Roman"/>
          <w:sz w:val="24"/>
          <w:szCs w:val="24"/>
          <w:lang w:eastAsia="zh-CN"/>
        </w:rPr>
        <w:t>(таблица №2</w:t>
      </w:r>
      <w:r>
        <w:rPr>
          <w:rFonts w:ascii="Times New Roman" w:eastAsia="Times New Roman" w:hAnsi="Times New Roman" w:cs="Times New Roman"/>
          <w:sz w:val="24"/>
          <w:szCs w:val="24"/>
          <w:lang w:eastAsia="zh-CN"/>
        </w:rPr>
        <w:t>).</w:t>
      </w:r>
    </w:p>
    <w:p w:rsidR="00B23568" w:rsidRPr="00B23568" w:rsidRDefault="00B23568" w:rsidP="008173E5">
      <w:pPr>
        <w:widowControl w:val="0"/>
        <w:spacing w:after="0" w:line="240" w:lineRule="auto"/>
        <w:jc w:val="right"/>
        <w:rPr>
          <w:rFonts w:ascii="Times New Roman" w:eastAsia="Calibri" w:hAnsi="Times New Roman" w:cs="Times New Roman"/>
          <w:color w:val="000000"/>
          <w:sz w:val="24"/>
          <w:szCs w:val="24"/>
          <w:lang w:eastAsia="zh-CN"/>
        </w:rPr>
      </w:pPr>
      <w:r w:rsidRPr="00B23568">
        <w:rPr>
          <w:rFonts w:ascii="Times New Roman" w:eastAsia="Times New Roman" w:hAnsi="Times New Roman" w:cs="Times New Roman"/>
          <w:sz w:val="24"/>
          <w:szCs w:val="24"/>
          <w:lang w:eastAsia="zh-CN"/>
        </w:rPr>
        <w:t xml:space="preserve">    </w:t>
      </w:r>
      <w:r w:rsidR="00F64C77">
        <w:rPr>
          <w:rFonts w:ascii="Times New Roman" w:eastAsia="Times New Roman" w:hAnsi="Times New Roman" w:cs="Times New Roman"/>
          <w:sz w:val="24"/>
          <w:szCs w:val="24"/>
          <w:lang w:eastAsia="zh-CN"/>
        </w:rPr>
        <w:t xml:space="preserve">  Таблица №2</w:t>
      </w:r>
    </w:p>
    <w:tbl>
      <w:tblPr>
        <w:tblStyle w:val="TableNormal"/>
        <w:tblW w:w="101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002"/>
        <w:gridCol w:w="1124"/>
        <w:gridCol w:w="1144"/>
        <w:gridCol w:w="2436"/>
        <w:gridCol w:w="1701"/>
      </w:tblGrid>
      <w:tr w:rsidR="00B23568" w:rsidRPr="00B23568" w:rsidTr="002D0D8B">
        <w:trPr>
          <w:trHeight w:val="767"/>
          <w:jc w:val="center"/>
        </w:trPr>
        <w:tc>
          <w:tcPr>
            <w:tcW w:w="1756" w:type="dxa"/>
            <w:vMerge w:val="restart"/>
            <w:vAlign w:val="center"/>
          </w:tcPr>
          <w:p w:rsidR="00B23568" w:rsidRPr="00B23568" w:rsidRDefault="00B23568" w:rsidP="00B23568">
            <w:pPr>
              <w:contextualSpacing/>
              <w:jc w:val="center"/>
              <w:rPr>
                <w:rFonts w:ascii="Times New Roman" w:eastAsia="Times New Roman" w:hAnsi="Times New Roman" w:cs="Times New Roman"/>
                <w:bCs/>
                <w:sz w:val="24"/>
                <w:szCs w:val="24"/>
                <w:lang w:eastAsia="ru-RU" w:bidi="ru-RU"/>
              </w:rPr>
            </w:pPr>
            <w:proofErr w:type="spellStart"/>
            <w:r w:rsidRPr="00B23568">
              <w:rPr>
                <w:rFonts w:ascii="Times New Roman" w:eastAsia="Times New Roman" w:hAnsi="Times New Roman" w:cs="Times New Roman"/>
                <w:bCs/>
                <w:sz w:val="24"/>
                <w:szCs w:val="24"/>
                <w:lang w:eastAsia="ru-RU" w:bidi="ru-RU"/>
              </w:rPr>
              <w:t>Этапный</w:t>
            </w:r>
            <w:proofErr w:type="spellEnd"/>
            <w:r w:rsidRPr="00B23568">
              <w:rPr>
                <w:rFonts w:ascii="Times New Roman" w:eastAsia="Times New Roman" w:hAnsi="Times New Roman" w:cs="Times New Roman"/>
                <w:bCs/>
                <w:spacing w:val="-4"/>
                <w:sz w:val="24"/>
                <w:szCs w:val="24"/>
                <w:lang w:eastAsia="ru-RU" w:bidi="ru-RU"/>
              </w:rPr>
              <w:t xml:space="preserve"> </w:t>
            </w:r>
            <w:proofErr w:type="spellStart"/>
            <w:r w:rsidRPr="00B23568">
              <w:rPr>
                <w:rFonts w:ascii="Times New Roman" w:eastAsia="Times New Roman" w:hAnsi="Times New Roman" w:cs="Times New Roman"/>
                <w:bCs/>
                <w:sz w:val="24"/>
                <w:szCs w:val="24"/>
                <w:lang w:eastAsia="ru-RU" w:bidi="ru-RU"/>
              </w:rPr>
              <w:t>норматив</w:t>
            </w:r>
            <w:proofErr w:type="spellEnd"/>
          </w:p>
        </w:tc>
        <w:tc>
          <w:tcPr>
            <w:tcW w:w="8399" w:type="dxa"/>
            <w:gridSpan w:val="6"/>
            <w:vAlign w:val="center"/>
          </w:tcPr>
          <w:p w:rsidR="00B23568" w:rsidRPr="00B23568" w:rsidRDefault="00B23568" w:rsidP="00B23568">
            <w:pPr>
              <w:ind w:left="72" w:right="211"/>
              <w:contextualSpacing/>
              <w:jc w:val="center"/>
              <w:rPr>
                <w:rFonts w:ascii="Times New Roman" w:eastAsia="Times New Roman" w:hAnsi="Times New Roman" w:cs="Times New Roman"/>
                <w:bCs/>
                <w:sz w:val="24"/>
                <w:szCs w:val="24"/>
                <w:lang w:val="ru-RU" w:eastAsia="ru-RU" w:bidi="ru-RU"/>
              </w:rPr>
            </w:pPr>
            <w:r w:rsidRPr="00B23568">
              <w:rPr>
                <w:rFonts w:ascii="Times New Roman" w:eastAsia="Times New Roman" w:hAnsi="Times New Roman" w:cs="Times New Roman"/>
                <w:bCs/>
                <w:sz w:val="24"/>
                <w:szCs w:val="24"/>
                <w:lang w:val="ru-RU" w:eastAsia="ru-RU" w:bidi="ru-RU"/>
              </w:rPr>
              <w:t>Этапы</w:t>
            </w:r>
            <w:r w:rsidRPr="00B23568">
              <w:rPr>
                <w:rFonts w:ascii="Times New Roman" w:eastAsia="Times New Roman" w:hAnsi="Times New Roman" w:cs="Times New Roman"/>
                <w:bCs/>
                <w:spacing w:val="-3"/>
                <w:sz w:val="24"/>
                <w:szCs w:val="24"/>
                <w:lang w:val="ru-RU" w:eastAsia="ru-RU" w:bidi="ru-RU"/>
              </w:rPr>
              <w:t xml:space="preserve"> и годы </w:t>
            </w:r>
            <w:r w:rsidRPr="00B23568">
              <w:rPr>
                <w:rFonts w:ascii="Times New Roman" w:eastAsia="Times New Roman" w:hAnsi="Times New Roman" w:cs="Times New Roman"/>
                <w:bCs/>
                <w:sz w:val="24"/>
                <w:szCs w:val="24"/>
                <w:lang w:val="ru-RU" w:eastAsia="ru-RU" w:bidi="ru-RU"/>
              </w:rPr>
              <w:t>спортивной</w:t>
            </w:r>
            <w:r w:rsidRPr="00B23568">
              <w:rPr>
                <w:rFonts w:ascii="Times New Roman" w:eastAsia="Times New Roman" w:hAnsi="Times New Roman" w:cs="Times New Roman"/>
                <w:bCs/>
                <w:spacing w:val="-3"/>
                <w:sz w:val="24"/>
                <w:szCs w:val="24"/>
                <w:lang w:val="ru-RU" w:eastAsia="ru-RU" w:bidi="ru-RU"/>
              </w:rPr>
              <w:t xml:space="preserve"> </w:t>
            </w:r>
            <w:r w:rsidRPr="00B23568">
              <w:rPr>
                <w:rFonts w:ascii="Times New Roman" w:eastAsia="Times New Roman" w:hAnsi="Times New Roman" w:cs="Times New Roman"/>
                <w:bCs/>
                <w:sz w:val="24"/>
                <w:szCs w:val="24"/>
                <w:lang w:val="ru-RU" w:eastAsia="ru-RU" w:bidi="ru-RU"/>
              </w:rPr>
              <w:t>подготовки</w:t>
            </w:r>
          </w:p>
        </w:tc>
      </w:tr>
      <w:tr w:rsidR="00B23568" w:rsidRPr="00B23568" w:rsidTr="002D0D8B">
        <w:trPr>
          <w:trHeight w:val="551"/>
          <w:jc w:val="center"/>
        </w:trPr>
        <w:tc>
          <w:tcPr>
            <w:tcW w:w="1756" w:type="dxa"/>
            <w:vMerge/>
            <w:vAlign w:val="center"/>
          </w:tcPr>
          <w:p w:rsidR="00B23568" w:rsidRPr="00B23568" w:rsidRDefault="00B23568" w:rsidP="00B23568">
            <w:pPr>
              <w:contextualSpacing/>
              <w:jc w:val="center"/>
              <w:rPr>
                <w:rFonts w:ascii="Times New Roman" w:eastAsia="Times New Roman" w:hAnsi="Times New Roman" w:cs="Times New Roman"/>
                <w:sz w:val="24"/>
                <w:szCs w:val="24"/>
                <w:lang w:val="ru-RU" w:eastAsia="ru-RU" w:bidi="ru-RU"/>
              </w:rPr>
            </w:pPr>
          </w:p>
        </w:tc>
        <w:tc>
          <w:tcPr>
            <w:tcW w:w="1994" w:type="dxa"/>
            <w:gridSpan w:val="2"/>
            <w:vAlign w:val="center"/>
          </w:tcPr>
          <w:p w:rsidR="00B23568" w:rsidRPr="00B23568" w:rsidRDefault="00B23568" w:rsidP="00B23568">
            <w:pPr>
              <w:ind w:left="240" w:right="225" w:hanging="1"/>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Этап</w:t>
            </w:r>
            <w:proofErr w:type="spellEnd"/>
          </w:p>
          <w:p w:rsidR="00B23568" w:rsidRPr="00B23568" w:rsidRDefault="00B23568" w:rsidP="00B23568">
            <w:pPr>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начальной</w:t>
            </w:r>
            <w:proofErr w:type="spellEnd"/>
            <w:r w:rsidRPr="00B23568">
              <w:rPr>
                <w:rFonts w:ascii="Times New Roman" w:eastAsia="Times New Roman" w:hAnsi="Times New Roman" w:cs="Times New Roman"/>
                <w:spacing w:val="1"/>
                <w:sz w:val="24"/>
                <w:szCs w:val="24"/>
                <w:lang w:eastAsia="ru-RU" w:bidi="ru-RU"/>
              </w:rPr>
              <w:t xml:space="preserve"> </w:t>
            </w:r>
            <w:proofErr w:type="spellStart"/>
            <w:r w:rsidRPr="00B23568">
              <w:rPr>
                <w:rFonts w:ascii="Times New Roman" w:eastAsia="Times New Roman" w:hAnsi="Times New Roman" w:cs="Times New Roman"/>
                <w:sz w:val="24"/>
                <w:szCs w:val="24"/>
                <w:lang w:eastAsia="ru-RU" w:bidi="ru-RU"/>
              </w:rPr>
              <w:t>подготовки</w:t>
            </w:r>
            <w:proofErr w:type="spellEnd"/>
          </w:p>
        </w:tc>
        <w:tc>
          <w:tcPr>
            <w:tcW w:w="2268" w:type="dxa"/>
            <w:gridSpan w:val="2"/>
            <w:vAlign w:val="center"/>
          </w:tcPr>
          <w:p w:rsidR="00B23568" w:rsidRPr="00B23568" w:rsidRDefault="00B23568" w:rsidP="00B23568">
            <w:pPr>
              <w:ind w:left="177" w:right="160"/>
              <w:contextualSpacing/>
              <w:jc w:val="center"/>
              <w:rPr>
                <w:rFonts w:ascii="Times New Roman" w:eastAsia="Times New Roman" w:hAnsi="Times New Roman" w:cs="Times New Roman"/>
                <w:sz w:val="24"/>
                <w:szCs w:val="24"/>
                <w:lang w:val="ru-RU" w:eastAsia="ru-RU" w:bidi="ru-RU"/>
              </w:rPr>
            </w:pPr>
            <w:proofErr w:type="gramStart"/>
            <w:r w:rsidRPr="00B23568">
              <w:rPr>
                <w:rFonts w:ascii="Times New Roman" w:eastAsia="Times New Roman" w:hAnsi="Times New Roman" w:cs="Times New Roman"/>
                <w:sz w:val="24"/>
                <w:szCs w:val="24"/>
                <w:lang w:val="ru-RU" w:eastAsia="ru-RU" w:bidi="ru-RU"/>
              </w:rPr>
              <w:t>Учебно-</w:t>
            </w:r>
            <w:r w:rsidRPr="00B23568">
              <w:rPr>
                <w:rFonts w:ascii="Times New Roman" w:eastAsia="Times New Roman" w:hAnsi="Times New Roman" w:cs="Times New Roman"/>
                <w:spacing w:val="1"/>
                <w:sz w:val="24"/>
                <w:szCs w:val="24"/>
                <w:lang w:val="ru-RU" w:eastAsia="ru-RU" w:bidi="ru-RU"/>
              </w:rPr>
              <w:t xml:space="preserve"> </w:t>
            </w:r>
            <w:r w:rsidRPr="00B23568">
              <w:rPr>
                <w:rFonts w:ascii="Times New Roman" w:eastAsia="Times New Roman" w:hAnsi="Times New Roman" w:cs="Times New Roman"/>
                <w:sz w:val="24"/>
                <w:szCs w:val="24"/>
                <w:lang w:val="ru-RU" w:eastAsia="ru-RU" w:bidi="ru-RU"/>
              </w:rPr>
              <w:t>тренировочный</w:t>
            </w:r>
            <w:proofErr w:type="gramEnd"/>
            <w:r w:rsidRPr="00B23568">
              <w:rPr>
                <w:rFonts w:ascii="Times New Roman" w:eastAsia="Times New Roman" w:hAnsi="Times New Roman" w:cs="Times New Roman"/>
                <w:spacing w:val="-57"/>
                <w:sz w:val="24"/>
                <w:szCs w:val="24"/>
                <w:lang w:val="ru-RU" w:eastAsia="ru-RU" w:bidi="ru-RU"/>
              </w:rPr>
              <w:t xml:space="preserve"> </w:t>
            </w:r>
            <w:r w:rsidRPr="00B23568">
              <w:rPr>
                <w:rFonts w:ascii="Times New Roman" w:eastAsia="Times New Roman" w:hAnsi="Times New Roman" w:cs="Times New Roman"/>
                <w:sz w:val="24"/>
                <w:szCs w:val="24"/>
                <w:lang w:val="ru-RU" w:eastAsia="ru-RU" w:bidi="ru-RU"/>
              </w:rPr>
              <w:t>этап</w:t>
            </w:r>
          </w:p>
          <w:p w:rsidR="00B23568" w:rsidRPr="00B23568" w:rsidRDefault="00B23568" w:rsidP="00B23568">
            <w:pPr>
              <w:contextualSpacing/>
              <w:jc w:val="center"/>
              <w:rPr>
                <w:rFonts w:ascii="Times New Roman" w:eastAsia="Times New Roman" w:hAnsi="Times New Roman" w:cs="Times New Roman"/>
                <w:sz w:val="24"/>
                <w:szCs w:val="24"/>
                <w:lang w:val="ru-RU" w:eastAsia="ru-RU" w:bidi="ru-RU"/>
              </w:rPr>
            </w:pPr>
            <w:r w:rsidRPr="00B23568">
              <w:rPr>
                <w:rFonts w:ascii="Times New Roman" w:eastAsia="Times New Roman" w:hAnsi="Times New Roman" w:cs="Times New Roman"/>
                <w:sz w:val="24"/>
                <w:szCs w:val="24"/>
                <w:lang w:val="ru-RU" w:eastAsia="ru-RU" w:bidi="ru-RU"/>
              </w:rPr>
              <w:t>(этап спортивной</w:t>
            </w:r>
            <w:r w:rsidRPr="00B23568">
              <w:rPr>
                <w:rFonts w:ascii="Times New Roman" w:eastAsia="Times New Roman" w:hAnsi="Times New Roman" w:cs="Times New Roman"/>
                <w:spacing w:val="-58"/>
                <w:sz w:val="24"/>
                <w:szCs w:val="24"/>
                <w:lang w:val="ru-RU" w:eastAsia="ru-RU" w:bidi="ru-RU"/>
              </w:rPr>
              <w:t xml:space="preserve"> </w:t>
            </w:r>
            <w:r w:rsidRPr="00B23568">
              <w:rPr>
                <w:rFonts w:ascii="Times New Roman" w:eastAsia="Times New Roman" w:hAnsi="Times New Roman" w:cs="Times New Roman"/>
                <w:sz w:val="24"/>
                <w:szCs w:val="24"/>
                <w:lang w:val="ru-RU" w:eastAsia="ru-RU" w:bidi="ru-RU"/>
              </w:rPr>
              <w:t>специализации)</w:t>
            </w:r>
          </w:p>
        </w:tc>
        <w:tc>
          <w:tcPr>
            <w:tcW w:w="2436" w:type="dxa"/>
            <w:vMerge w:val="restart"/>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Этап</w:t>
            </w:r>
            <w:proofErr w:type="spellEnd"/>
            <w:r w:rsidRPr="00B23568">
              <w:rPr>
                <w:rFonts w:ascii="Times New Roman" w:eastAsia="Times New Roman" w:hAnsi="Times New Roman" w:cs="Times New Roman"/>
                <w:spacing w:val="1"/>
                <w:sz w:val="24"/>
                <w:szCs w:val="24"/>
                <w:lang w:eastAsia="ru-RU" w:bidi="ru-RU"/>
              </w:rPr>
              <w:t xml:space="preserve"> </w:t>
            </w:r>
            <w:proofErr w:type="spellStart"/>
            <w:r w:rsidRPr="00B23568">
              <w:rPr>
                <w:rFonts w:ascii="Times New Roman" w:eastAsia="Times New Roman" w:hAnsi="Times New Roman" w:cs="Times New Roman"/>
                <w:spacing w:val="-1"/>
                <w:sz w:val="24"/>
                <w:szCs w:val="24"/>
                <w:lang w:eastAsia="ru-RU" w:bidi="ru-RU"/>
              </w:rPr>
              <w:t>совершенствования</w:t>
            </w:r>
            <w:proofErr w:type="spellEnd"/>
            <w:r w:rsidRPr="00B23568">
              <w:rPr>
                <w:rFonts w:ascii="Times New Roman" w:eastAsia="Times New Roman" w:hAnsi="Times New Roman" w:cs="Times New Roman"/>
                <w:spacing w:val="-57"/>
                <w:sz w:val="24"/>
                <w:szCs w:val="24"/>
                <w:lang w:eastAsia="ru-RU" w:bidi="ru-RU"/>
              </w:rPr>
              <w:t xml:space="preserve"> </w:t>
            </w:r>
            <w:proofErr w:type="spellStart"/>
            <w:r w:rsidRPr="00B23568">
              <w:rPr>
                <w:rFonts w:ascii="Times New Roman" w:eastAsia="Times New Roman" w:hAnsi="Times New Roman" w:cs="Times New Roman"/>
                <w:sz w:val="24"/>
                <w:szCs w:val="24"/>
                <w:lang w:eastAsia="ru-RU" w:bidi="ru-RU"/>
              </w:rPr>
              <w:t>спортивного</w:t>
            </w:r>
            <w:proofErr w:type="spellEnd"/>
            <w:r w:rsidRPr="00B23568">
              <w:rPr>
                <w:rFonts w:ascii="Times New Roman" w:eastAsia="Times New Roman" w:hAnsi="Times New Roman" w:cs="Times New Roman"/>
                <w:spacing w:val="1"/>
                <w:sz w:val="24"/>
                <w:szCs w:val="24"/>
                <w:lang w:eastAsia="ru-RU" w:bidi="ru-RU"/>
              </w:rPr>
              <w:t xml:space="preserve"> </w:t>
            </w:r>
            <w:proofErr w:type="spellStart"/>
            <w:r w:rsidRPr="00B23568">
              <w:rPr>
                <w:rFonts w:ascii="Times New Roman" w:eastAsia="Times New Roman" w:hAnsi="Times New Roman" w:cs="Times New Roman"/>
                <w:sz w:val="24"/>
                <w:szCs w:val="24"/>
                <w:lang w:eastAsia="ru-RU" w:bidi="ru-RU"/>
              </w:rPr>
              <w:t>мастерства</w:t>
            </w:r>
            <w:proofErr w:type="spellEnd"/>
          </w:p>
        </w:tc>
        <w:tc>
          <w:tcPr>
            <w:tcW w:w="1701" w:type="dxa"/>
            <w:vMerge w:val="restart"/>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Этап</w:t>
            </w:r>
            <w:proofErr w:type="spellEnd"/>
            <w:r w:rsidRPr="00B23568">
              <w:rPr>
                <w:rFonts w:ascii="Times New Roman" w:eastAsia="Times New Roman" w:hAnsi="Times New Roman" w:cs="Times New Roman"/>
                <w:spacing w:val="1"/>
                <w:sz w:val="24"/>
                <w:szCs w:val="24"/>
                <w:lang w:eastAsia="ru-RU" w:bidi="ru-RU"/>
              </w:rPr>
              <w:t xml:space="preserve"> </w:t>
            </w:r>
            <w:proofErr w:type="spellStart"/>
            <w:r w:rsidRPr="00B23568">
              <w:rPr>
                <w:rFonts w:ascii="Times New Roman" w:eastAsia="Times New Roman" w:hAnsi="Times New Roman" w:cs="Times New Roman"/>
                <w:sz w:val="24"/>
                <w:szCs w:val="24"/>
                <w:lang w:eastAsia="ru-RU" w:bidi="ru-RU"/>
              </w:rPr>
              <w:t>высшего</w:t>
            </w:r>
            <w:proofErr w:type="spellEnd"/>
            <w:r w:rsidRPr="00B23568">
              <w:rPr>
                <w:rFonts w:ascii="Times New Roman" w:eastAsia="Times New Roman" w:hAnsi="Times New Roman" w:cs="Times New Roman"/>
                <w:spacing w:val="1"/>
                <w:sz w:val="24"/>
                <w:szCs w:val="24"/>
                <w:lang w:eastAsia="ru-RU" w:bidi="ru-RU"/>
              </w:rPr>
              <w:t xml:space="preserve"> </w:t>
            </w:r>
            <w:proofErr w:type="spellStart"/>
            <w:r w:rsidRPr="00B23568">
              <w:rPr>
                <w:rFonts w:ascii="Times New Roman" w:eastAsia="Times New Roman" w:hAnsi="Times New Roman" w:cs="Times New Roman"/>
                <w:sz w:val="24"/>
                <w:szCs w:val="24"/>
                <w:lang w:eastAsia="ru-RU" w:bidi="ru-RU"/>
              </w:rPr>
              <w:t>спортивного</w:t>
            </w:r>
            <w:proofErr w:type="spellEnd"/>
            <w:r w:rsidRPr="00B23568">
              <w:rPr>
                <w:rFonts w:ascii="Times New Roman" w:eastAsia="Times New Roman" w:hAnsi="Times New Roman" w:cs="Times New Roman"/>
                <w:spacing w:val="-57"/>
                <w:sz w:val="24"/>
                <w:szCs w:val="24"/>
                <w:lang w:eastAsia="ru-RU" w:bidi="ru-RU"/>
              </w:rPr>
              <w:t xml:space="preserve"> </w:t>
            </w:r>
            <w:proofErr w:type="spellStart"/>
            <w:r w:rsidRPr="00B23568">
              <w:rPr>
                <w:rFonts w:ascii="Times New Roman" w:eastAsia="Times New Roman" w:hAnsi="Times New Roman" w:cs="Times New Roman"/>
                <w:sz w:val="24"/>
                <w:szCs w:val="24"/>
                <w:lang w:eastAsia="ru-RU" w:bidi="ru-RU"/>
              </w:rPr>
              <w:t>мастерства</w:t>
            </w:r>
            <w:proofErr w:type="spellEnd"/>
          </w:p>
        </w:tc>
      </w:tr>
      <w:tr w:rsidR="00B23568" w:rsidRPr="00B23568" w:rsidTr="002D0D8B">
        <w:trPr>
          <w:trHeight w:val="551"/>
          <w:jc w:val="center"/>
        </w:trPr>
        <w:tc>
          <w:tcPr>
            <w:tcW w:w="1756" w:type="dxa"/>
            <w:vMerge/>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p>
        </w:tc>
        <w:tc>
          <w:tcPr>
            <w:tcW w:w="992"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До</w:t>
            </w:r>
            <w:proofErr w:type="spellEnd"/>
            <w:r w:rsidRPr="00B23568">
              <w:rPr>
                <w:rFonts w:ascii="Times New Roman" w:eastAsia="Times New Roman" w:hAnsi="Times New Roman" w:cs="Times New Roman"/>
                <w:spacing w:val="1"/>
                <w:sz w:val="24"/>
                <w:szCs w:val="24"/>
                <w:lang w:eastAsia="ru-RU" w:bidi="ru-RU"/>
              </w:rPr>
              <w:t xml:space="preserve"> </w:t>
            </w:r>
            <w:proofErr w:type="spellStart"/>
            <w:r w:rsidRPr="00B23568">
              <w:rPr>
                <w:rFonts w:ascii="Times New Roman" w:eastAsia="Times New Roman" w:hAnsi="Times New Roman" w:cs="Times New Roman"/>
                <w:sz w:val="24"/>
                <w:szCs w:val="24"/>
                <w:lang w:eastAsia="ru-RU" w:bidi="ru-RU"/>
              </w:rPr>
              <w:t>года</w:t>
            </w:r>
            <w:proofErr w:type="spellEnd"/>
          </w:p>
        </w:tc>
        <w:tc>
          <w:tcPr>
            <w:tcW w:w="1002"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Свыше</w:t>
            </w:r>
            <w:proofErr w:type="spellEnd"/>
            <w:r w:rsidRPr="00B23568">
              <w:rPr>
                <w:rFonts w:ascii="Times New Roman" w:eastAsia="Times New Roman" w:hAnsi="Times New Roman" w:cs="Times New Roman"/>
                <w:sz w:val="24"/>
                <w:szCs w:val="24"/>
                <w:lang w:eastAsia="ru-RU" w:bidi="ru-RU"/>
              </w:rPr>
              <w:t xml:space="preserve"> </w:t>
            </w:r>
            <w:proofErr w:type="spellStart"/>
            <w:r w:rsidRPr="00B23568">
              <w:rPr>
                <w:rFonts w:ascii="Times New Roman" w:eastAsia="Times New Roman" w:hAnsi="Times New Roman" w:cs="Times New Roman"/>
                <w:sz w:val="24"/>
                <w:szCs w:val="24"/>
                <w:lang w:eastAsia="ru-RU" w:bidi="ru-RU"/>
              </w:rPr>
              <w:t>года</w:t>
            </w:r>
            <w:proofErr w:type="spellEnd"/>
          </w:p>
        </w:tc>
        <w:tc>
          <w:tcPr>
            <w:tcW w:w="1124" w:type="dxa"/>
            <w:vAlign w:val="center"/>
          </w:tcPr>
          <w:p w:rsidR="00B23568" w:rsidRPr="00B23568" w:rsidRDefault="00B23568" w:rsidP="00B23568">
            <w:pPr>
              <w:ind w:left="62" w:right="121"/>
              <w:contextualSpacing/>
              <w:jc w:val="center"/>
              <w:rPr>
                <w:rFonts w:ascii="Times New Roman" w:eastAsia="Times New Roman" w:hAnsi="Times New Roman" w:cs="Times New Roman"/>
                <w:spacing w:val="-1"/>
                <w:sz w:val="24"/>
                <w:szCs w:val="24"/>
                <w:lang w:eastAsia="ru-RU" w:bidi="ru-RU"/>
              </w:rPr>
            </w:pPr>
            <w:proofErr w:type="spellStart"/>
            <w:r w:rsidRPr="00B23568">
              <w:rPr>
                <w:rFonts w:ascii="Times New Roman" w:eastAsia="Times New Roman" w:hAnsi="Times New Roman" w:cs="Times New Roman"/>
                <w:spacing w:val="-1"/>
                <w:sz w:val="24"/>
                <w:szCs w:val="24"/>
                <w:lang w:eastAsia="ru-RU" w:bidi="ru-RU"/>
              </w:rPr>
              <w:t>До</w:t>
            </w:r>
            <w:proofErr w:type="spellEnd"/>
            <w:r w:rsidRPr="00B23568">
              <w:rPr>
                <w:rFonts w:ascii="Times New Roman" w:eastAsia="Times New Roman" w:hAnsi="Times New Roman" w:cs="Times New Roman"/>
                <w:spacing w:val="-1"/>
                <w:sz w:val="24"/>
                <w:szCs w:val="24"/>
                <w:lang w:eastAsia="ru-RU" w:bidi="ru-RU"/>
              </w:rPr>
              <w:t xml:space="preserve"> </w:t>
            </w:r>
            <w:proofErr w:type="spellStart"/>
            <w:r w:rsidRPr="00B23568">
              <w:rPr>
                <w:rFonts w:ascii="Times New Roman" w:eastAsia="Times New Roman" w:hAnsi="Times New Roman" w:cs="Times New Roman"/>
                <w:spacing w:val="-1"/>
                <w:sz w:val="24"/>
                <w:szCs w:val="24"/>
                <w:lang w:eastAsia="ru-RU" w:bidi="ru-RU"/>
              </w:rPr>
              <w:t>двух</w:t>
            </w:r>
            <w:proofErr w:type="spellEnd"/>
          </w:p>
          <w:p w:rsidR="00B23568" w:rsidRPr="00B23568" w:rsidRDefault="00B23568" w:rsidP="00B23568">
            <w:pPr>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лет</w:t>
            </w:r>
            <w:proofErr w:type="spellEnd"/>
          </w:p>
        </w:tc>
        <w:tc>
          <w:tcPr>
            <w:tcW w:w="1144" w:type="dxa"/>
            <w:vAlign w:val="center"/>
          </w:tcPr>
          <w:p w:rsidR="00B23568" w:rsidRPr="00B23568" w:rsidRDefault="00B23568" w:rsidP="00B23568">
            <w:pPr>
              <w:ind w:left="72" w:right="80"/>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Свыше</w:t>
            </w:r>
            <w:proofErr w:type="spellEnd"/>
          </w:p>
          <w:p w:rsidR="00B23568" w:rsidRPr="00B23568" w:rsidRDefault="00B23568" w:rsidP="00B23568">
            <w:pPr>
              <w:ind w:left="72" w:right="80"/>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двух</w:t>
            </w:r>
            <w:proofErr w:type="spellEnd"/>
          </w:p>
          <w:p w:rsidR="00B23568" w:rsidRPr="00B23568" w:rsidRDefault="00B23568" w:rsidP="00B23568">
            <w:pPr>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лет</w:t>
            </w:r>
            <w:proofErr w:type="spellEnd"/>
          </w:p>
        </w:tc>
        <w:tc>
          <w:tcPr>
            <w:tcW w:w="2436" w:type="dxa"/>
            <w:vMerge/>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p>
        </w:tc>
        <w:tc>
          <w:tcPr>
            <w:tcW w:w="1701" w:type="dxa"/>
            <w:vMerge/>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p>
        </w:tc>
      </w:tr>
      <w:tr w:rsidR="00B23568" w:rsidRPr="00B23568" w:rsidTr="002D0D8B">
        <w:trPr>
          <w:trHeight w:val="551"/>
          <w:jc w:val="center"/>
        </w:trPr>
        <w:tc>
          <w:tcPr>
            <w:tcW w:w="1756"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proofErr w:type="spellStart"/>
            <w:r w:rsidRPr="00B23568">
              <w:rPr>
                <w:rFonts w:ascii="Times New Roman" w:eastAsia="Times New Roman" w:hAnsi="Times New Roman" w:cs="Times New Roman"/>
                <w:sz w:val="24"/>
                <w:szCs w:val="24"/>
                <w:lang w:eastAsia="ru-RU" w:bidi="ru-RU"/>
              </w:rPr>
              <w:t>Количество</w:t>
            </w:r>
            <w:proofErr w:type="spellEnd"/>
            <w:r w:rsidRPr="00B23568">
              <w:rPr>
                <w:rFonts w:ascii="Times New Roman" w:eastAsia="Times New Roman" w:hAnsi="Times New Roman" w:cs="Times New Roman"/>
                <w:spacing w:val="-2"/>
                <w:sz w:val="24"/>
                <w:szCs w:val="24"/>
                <w:lang w:eastAsia="ru-RU" w:bidi="ru-RU"/>
              </w:rPr>
              <w:t xml:space="preserve"> </w:t>
            </w:r>
            <w:proofErr w:type="spellStart"/>
            <w:r w:rsidRPr="00B23568">
              <w:rPr>
                <w:rFonts w:ascii="Times New Roman" w:eastAsia="Times New Roman" w:hAnsi="Times New Roman" w:cs="Times New Roman"/>
                <w:sz w:val="24"/>
                <w:szCs w:val="24"/>
                <w:lang w:eastAsia="ru-RU" w:bidi="ru-RU"/>
              </w:rPr>
              <w:t>часов</w:t>
            </w:r>
            <w:proofErr w:type="spellEnd"/>
          </w:p>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 xml:space="preserve">в </w:t>
            </w:r>
            <w:proofErr w:type="spellStart"/>
            <w:r w:rsidRPr="00B23568">
              <w:rPr>
                <w:rFonts w:ascii="Times New Roman" w:eastAsia="Times New Roman" w:hAnsi="Times New Roman" w:cs="Times New Roman"/>
                <w:sz w:val="24"/>
                <w:szCs w:val="24"/>
                <w:lang w:eastAsia="ru-RU" w:bidi="ru-RU"/>
              </w:rPr>
              <w:t>неделю</w:t>
            </w:r>
            <w:proofErr w:type="spellEnd"/>
          </w:p>
        </w:tc>
        <w:tc>
          <w:tcPr>
            <w:tcW w:w="992"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4,5-6</w:t>
            </w:r>
          </w:p>
        </w:tc>
        <w:tc>
          <w:tcPr>
            <w:tcW w:w="1002"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6-8</w:t>
            </w:r>
          </w:p>
        </w:tc>
        <w:tc>
          <w:tcPr>
            <w:tcW w:w="1124"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9-12</w:t>
            </w:r>
          </w:p>
        </w:tc>
        <w:tc>
          <w:tcPr>
            <w:tcW w:w="1144"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14-16</w:t>
            </w:r>
          </w:p>
        </w:tc>
        <w:tc>
          <w:tcPr>
            <w:tcW w:w="2436"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18-24</w:t>
            </w:r>
          </w:p>
        </w:tc>
        <w:tc>
          <w:tcPr>
            <w:tcW w:w="1701"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24-32</w:t>
            </w:r>
          </w:p>
        </w:tc>
      </w:tr>
      <w:tr w:rsidR="00B23568" w:rsidRPr="00B23568" w:rsidTr="002D0D8B">
        <w:trPr>
          <w:trHeight w:val="551"/>
          <w:jc w:val="center"/>
        </w:trPr>
        <w:tc>
          <w:tcPr>
            <w:tcW w:w="1756" w:type="dxa"/>
            <w:vAlign w:val="center"/>
          </w:tcPr>
          <w:p w:rsidR="00B23568" w:rsidRPr="00B23568" w:rsidRDefault="00B23568" w:rsidP="00B23568">
            <w:pPr>
              <w:contextualSpacing/>
              <w:jc w:val="center"/>
              <w:rPr>
                <w:rFonts w:ascii="Times New Roman" w:eastAsia="Times New Roman" w:hAnsi="Times New Roman" w:cs="Times New Roman"/>
                <w:sz w:val="24"/>
                <w:szCs w:val="24"/>
                <w:lang w:val="ru-RU" w:eastAsia="ru-RU" w:bidi="ru-RU"/>
              </w:rPr>
            </w:pPr>
            <w:r w:rsidRPr="00B23568">
              <w:rPr>
                <w:rFonts w:ascii="Times New Roman" w:eastAsia="Times New Roman" w:hAnsi="Times New Roman" w:cs="Times New Roman"/>
                <w:sz w:val="24"/>
                <w:szCs w:val="24"/>
                <w:lang w:val="ru-RU" w:eastAsia="ru-RU" w:bidi="ru-RU"/>
              </w:rPr>
              <w:t>Общее</w:t>
            </w:r>
            <w:r w:rsidRPr="00B23568">
              <w:rPr>
                <w:rFonts w:ascii="Times New Roman" w:eastAsia="Times New Roman" w:hAnsi="Times New Roman" w:cs="Times New Roman"/>
                <w:spacing w:val="-4"/>
                <w:sz w:val="24"/>
                <w:szCs w:val="24"/>
                <w:lang w:val="ru-RU" w:eastAsia="ru-RU" w:bidi="ru-RU"/>
              </w:rPr>
              <w:t xml:space="preserve"> </w:t>
            </w:r>
            <w:r w:rsidRPr="00B23568">
              <w:rPr>
                <w:rFonts w:ascii="Times New Roman" w:eastAsia="Times New Roman" w:hAnsi="Times New Roman" w:cs="Times New Roman"/>
                <w:sz w:val="24"/>
                <w:szCs w:val="24"/>
                <w:lang w:val="ru-RU" w:eastAsia="ru-RU" w:bidi="ru-RU"/>
              </w:rPr>
              <w:t>количество</w:t>
            </w:r>
          </w:p>
          <w:p w:rsidR="00B23568" w:rsidRPr="00B23568" w:rsidRDefault="00B23568" w:rsidP="00B23568">
            <w:pPr>
              <w:contextualSpacing/>
              <w:jc w:val="center"/>
              <w:rPr>
                <w:rFonts w:ascii="Times New Roman" w:eastAsia="Times New Roman" w:hAnsi="Times New Roman" w:cs="Times New Roman"/>
                <w:sz w:val="24"/>
                <w:szCs w:val="24"/>
                <w:lang w:val="ru-RU" w:eastAsia="ru-RU" w:bidi="ru-RU"/>
              </w:rPr>
            </w:pPr>
            <w:r w:rsidRPr="00B23568">
              <w:rPr>
                <w:rFonts w:ascii="Times New Roman" w:eastAsia="Times New Roman" w:hAnsi="Times New Roman" w:cs="Times New Roman"/>
                <w:sz w:val="24"/>
                <w:szCs w:val="24"/>
                <w:lang w:val="ru-RU" w:eastAsia="ru-RU" w:bidi="ru-RU"/>
              </w:rPr>
              <w:t>часов</w:t>
            </w:r>
            <w:r w:rsidRPr="00B23568">
              <w:rPr>
                <w:rFonts w:ascii="Times New Roman" w:eastAsia="Times New Roman" w:hAnsi="Times New Roman" w:cs="Times New Roman"/>
                <w:spacing w:val="-1"/>
                <w:sz w:val="24"/>
                <w:szCs w:val="24"/>
                <w:lang w:val="ru-RU" w:eastAsia="ru-RU" w:bidi="ru-RU"/>
              </w:rPr>
              <w:t xml:space="preserve"> </w:t>
            </w:r>
            <w:r w:rsidRPr="00B23568">
              <w:rPr>
                <w:rFonts w:ascii="Times New Roman" w:eastAsia="Times New Roman" w:hAnsi="Times New Roman" w:cs="Times New Roman"/>
                <w:sz w:val="24"/>
                <w:szCs w:val="24"/>
                <w:lang w:val="ru-RU" w:eastAsia="ru-RU" w:bidi="ru-RU"/>
              </w:rPr>
              <w:t>в</w:t>
            </w:r>
            <w:r w:rsidRPr="00B23568">
              <w:rPr>
                <w:rFonts w:ascii="Times New Roman" w:eastAsia="Times New Roman" w:hAnsi="Times New Roman" w:cs="Times New Roman"/>
                <w:spacing w:val="-3"/>
                <w:sz w:val="24"/>
                <w:szCs w:val="24"/>
                <w:lang w:val="ru-RU" w:eastAsia="ru-RU" w:bidi="ru-RU"/>
              </w:rPr>
              <w:t xml:space="preserve"> </w:t>
            </w:r>
            <w:r w:rsidRPr="00B23568">
              <w:rPr>
                <w:rFonts w:ascii="Times New Roman" w:eastAsia="Times New Roman" w:hAnsi="Times New Roman" w:cs="Times New Roman"/>
                <w:sz w:val="24"/>
                <w:szCs w:val="24"/>
                <w:lang w:val="ru-RU" w:eastAsia="ru-RU" w:bidi="ru-RU"/>
              </w:rPr>
              <w:t>год</w:t>
            </w:r>
          </w:p>
        </w:tc>
        <w:tc>
          <w:tcPr>
            <w:tcW w:w="992"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234-312</w:t>
            </w:r>
          </w:p>
        </w:tc>
        <w:tc>
          <w:tcPr>
            <w:tcW w:w="1002"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312-416</w:t>
            </w:r>
          </w:p>
        </w:tc>
        <w:tc>
          <w:tcPr>
            <w:tcW w:w="1124"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468-624</w:t>
            </w:r>
          </w:p>
        </w:tc>
        <w:tc>
          <w:tcPr>
            <w:tcW w:w="1144"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728-832</w:t>
            </w:r>
          </w:p>
        </w:tc>
        <w:tc>
          <w:tcPr>
            <w:tcW w:w="2436"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936-1248</w:t>
            </w:r>
          </w:p>
        </w:tc>
        <w:tc>
          <w:tcPr>
            <w:tcW w:w="1701" w:type="dxa"/>
            <w:vAlign w:val="center"/>
          </w:tcPr>
          <w:p w:rsidR="00B23568" w:rsidRPr="00B23568" w:rsidRDefault="00B23568" w:rsidP="00B23568">
            <w:pPr>
              <w:contextualSpacing/>
              <w:jc w:val="center"/>
              <w:rPr>
                <w:rFonts w:ascii="Times New Roman" w:eastAsia="Times New Roman" w:hAnsi="Times New Roman" w:cs="Times New Roman"/>
                <w:sz w:val="24"/>
                <w:szCs w:val="24"/>
                <w:lang w:eastAsia="ru-RU" w:bidi="ru-RU"/>
              </w:rPr>
            </w:pPr>
            <w:r w:rsidRPr="00B23568">
              <w:rPr>
                <w:rFonts w:ascii="Times New Roman" w:eastAsia="Times New Roman" w:hAnsi="Times New Roman" w:cs="Times New Roman"/>
                <w:sz w:val="24"/>
                <w:szCs w:val="24"/>
                <w:lang w:eastAsia="ru-RU" w:bidi="ru-RU"/>
              </w:rPr>
              <w:t>1248-1664</w:t>
            </w:r>
          </w:p>
        </w:tc>
      </w:tr>
    </w:tbl>
    <w:p w:rsidR="006E2B6B" w:rsidRPr="006E2B6B" w:rsidRDefault="006E2B6B" w:rsidP="006E2B6B">
      <w:pPr>
        <w:widowControl w:val="0"/>
        <w:autoSpaceDE w:val="0"/>
        <w:autoSpaceDN w:val="0"/>
        <w:spacing w:before="2" w:after="0" w:line="240" w:lineRule="auto"/>
        <w:ind w:left="212" w:right="223" w:firstLine="708"/>
        <w:jc w:val="both"/>
        <w:rPr>
          <w:rFonts w:ascii="Times New Roman" w:eastAsia="Times New Roman" w:hAnsi="Times New Roman" w:cs="Times New Roman"/>
          <w:sz w:val="24"/>
          <w:szCs w:val="24"/>
        </w:rPr>
      </w:pPr>
      <w:r w:rsidRPr="006E2B6B">
        <w:rPr>
          <w:rFonts w:ascii="Times New Roman" w:eastAsia="Times New Roman" w:hAnsi="Times New Roman" w:cs="Times New Roman"/>
          <w:sz w:val="24"/>
          <w:szCs w:val="24"/>
        </w:rPr>
        <w:t>Учебно-тренировочная</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нагрузка</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к</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объему</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учебно-тренировочного</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процесса</w:t>
      </w:r>
      <w:r w:rsidRPr="006E2B6B">
        <w:rPr>
          <w:rFonts w:ascii="Times New Roman" w:eastAsia="Times New Roman" w:hAnsi="Times New Roman" w:cs="Times New Roman"/>
          <w:spacing w:val="-67"/>
          <w:sz w:val="24"/>
          <w:szCs w:val="24"/>
        </w:rPr>
        <w:t xml:space="preserve"> </w:t>
      </w:r>
      <w:r w:rsidRPr="006E2B6B">
        <w:rPr>
          <w:rFonts w:ascii="Times New Roman" w:eastAsia="Times New Roman" w:hAnsi="Times New Roman" w:cs="Times New Roman"/>
          <w:sz w:val="24"/>
          <w:szCs w:val="24"/>
        </w:rPr>
        <w:t>рассчитывается</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для</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каждого</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учебно-тренировочного</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занятия</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на</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основании</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ее</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 xml:space="preserve">интенсивности, </w:t>
      </w:r>
      <w:r w:rsidRPr="006E2B6B">
        <w:rPr>
          <w:rFonts w:ascii="Times New Roman" w:eastAsia="Times New Roman" w:hAnsi="Times New Roman" w:cs="Times New Roman"/>
          <w:sz w:val="24"/>
          <w:szCs w:val="24"/>
        </w:rPr>
        <w:lastRenderedPageBreak/>
        <w:t>длительности и для каждого этапа спортивной подготовки имеет</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свой часовой недельный (годовой)</w:t>
      </w:r>
      <w:r w:rsidRPr="006E2B6B">
        <w:rPr>
          <w:rFonts w:ascii="Times New Roman" w:eastAsia="Times New Roman" w:hAnsi="Times New Roman" w:cs="Times New Roman"/>
          <w:spacing w:val="-3"/>
          <w:sz w:val="24"/>
          <w:szCs w:val="24"/>
        </w:rPr>
        <w:t xml:space="preserve"> </w:t>
      </w:r>
      <w:r w:rsidRPr="006E2B6B">
        <w:rPr>
          <w:rFonts w:ascii="Times New Roman" w:eastAsia="Times New Roman" w:hAnsi="Times New Roman" w:cs="Times New Roman"/>
          <w:sz w:val="24"/>
          <w:szCs w:val="24"/>
        </w:rPr>
        <w:t>объем.</w:t>
      </w:r>
    </w:p>
    <w:p w:rsidR="006E2B6B" w:rsidRPr="006E2B6B" w:rsidRDefault="006E2B6B" w:rsidP="006E2B6B">
      <w:pPr>
        <w:widowControl w:val="0"/>
        <w:autoSpaceDE w:val="0"/>
        <w:autoSpaceDN w:val="0"/>
        <w:spacing w:after="0" w:line="240" w:lineRule="auto"/>
        <w:ind w:left="212" w:right="229" w:firstLine="708"/>
        <w:jc w:val="both"/>
        <w:rPr>
          <w:rFonts w:ascii="Times New Roman" w:eastAsia="Times New Roman" w:hAnsi="Times New Roman" w:cs="Times New Roman"/>
          <w:sz w:val="24"/>
          <w:szCs w:val="24"/>
        </w:rPr>
      </w:pPr>
      <w:r w:rsidRPr="006E2B6B">
        <w:rPr>
          <w:rFonts w:ascii="Times New Roman" w:eastAsia="Times New Roman" w:hAnsi="Times New Roman" w:cs="Times New Roman"/>
          <w:sz w:val="24"/>
          <w:szCs w:val="24"/>
        </w:rPr>
        <w:t>В</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объем</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учебно-тренировочной</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нагрузки</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входит</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время</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восстановления</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организма</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обучающегося</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после</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определенной</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нагрузки</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и</w:t>
      </w:r>
      <w:r w:rsidRPr="006E2B6B">
        <w:rPr>
          <w:rFonts w:ascii="Times New Roman" w:eastAsia="Times New Roman" w:hAnsi="Times New Roman" w:cs="Times New Roman"/>
          <w:spacing w:val="1"/>
          <w:sz w:val="24"/>
          <w:szCs w:val="24"/>
        </w:rPr>
        <w:t xml:space="preserve"> </w:t>
      </w:r>
      <w:proofErr w:type="gramStart"/>
      <w:r w:rsidRPr="006E2B6B">
        <w:rPr>
          <w:rFonts w:ascii="Times New Roman" w:eastAsia="Times New Roman" w:hAnsi="Times New Roman" w:cs="Times New Roman"/>
          <w:sz w:val="24"/>
          <w:szCs w:val="24"/>
        </w:rPr>
        <w:t>при</w:t>
      </w:r>
      <w:proofErr w:type="gramEnd"/>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кратковременной</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тренировки</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с</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высокой</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интенсивностью</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и</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долговременной</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тренировки</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с</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низкой</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интенсивностью,</w:t>
      </w:r>
      <w:r w:rsidRPr="006E2B6B">
        <w:rPr>
          <w:rFonts w:ascii="Times New Roman" w:eastAsia="Times New Roman" w:hAnsi="Times New Roman" w:cs="Times New Roman"/>
          <w:spacing w:val="-3"/>
          <w:sz w:val="24"/>
          <w:szCs w:val="24"/>
        </w:rPr>
        <w:t xml:space="preserve"> </w:t>
      </w:r>
      <w:r w:rsidRPr="006E2B6B">
        <w:rPr>
          <w:rFonts w:ascii="Times New Roman" w:eastAsia="Times New Roman" w:hAnsi="Times New Roman" w:cs="Times New Roman"/>
          <w:sz w:val="24"/>
          <w:szCs w:val="24"/>
        </w:rPr>
        <w:t>а</w:t>
      </w:r>
      <w:r w:rsidRPr="006E2B6B">
        <w:rPr>
          <w:rFonts w:ascii="Times New Roman" w:eastAsia="Times New Roman" w:hAnsi="Times New Roman" w:cs="Times New Roman"/>
          <w:spacing w:val="-2"/>
          <w:sz w:val="24"/>
          <w:szCs w:val="24"/>
        </w:rPr>
        <w:t xml:space="preserve"> </w:t>
      </w:r>
      <w:r w:rsidRPr="006E2B6B">
        <w:rPr>
          <w:rFonts w:ascii="Times New Roman" w:eastAsia="Times New Roman" w:hAnsi="Times New Roman" w:cs="Times New Roman"/>
          <w:sz w:val="24"/>
          <w:szCs w:val="24"/>
        </w:rPr>
        <w:t>также</w:t>
      </w:r>
      <w:r w:rsidRPr="006E2B6B">
        <w:rPr>
          <w:rFonts w:ascii="Times New Roman" w:eastAsia="Times New Roman" w:hAnsi="Times New Roman" w:cs="Times New Roman"/>
          <w:spacing w:val="-2"/>
          <w:sz w:val="24"/>
          <w:szCs w:val="24"/>
        </w:rPr>
        <w:t xml:space="preserve"> </w:t>
      </w:r>
      <w:r w:rsidRPr="006E2B6B">
        <w:rPr>
          <w:rFonts w:ascii="Times New Roman" w:eastAsia="Times New Roman" w:hAnsi="Times New Roman" w:cs="Times New Roman"/>
          <w:sz w:val="24"/>
          <w:szCs w:val="24"/>
        </w:rPr>
        <w:t>аспекты</w:t>
      </w:r>
      <w:r w:rsidRPr="006E2B6B">
        <w:rPr>
          <w:rFonts w:ascii="Times New Roman" w:eastAsia="Times New Roman" w:hAnsi="Times New Roman" w:cs="Times New Roman"/>
          <w:spacing w:val="-2"/>
          <w:sz w:val="24"/>
          <w:szCs w:val="24"/>
        </w:rPr>
        <w:t xml:space="preserve"> </w:t>
      </w:r>
      <w:r w:rsidRPr="006E2B6B">
        <w:rPr>
          <w:rFonts w:ascii="Times New Roman" w:eastAsia="Times New Roman" w:hAnsi="Times New Roman" w:cs="Times New Roman"/>
          <w:sz w:val="24"/>
          <w:szCs w:val="24"/>
        </w:rPr>
        <w:t>морально-волевой</w:t>
      </w:r>
      <w:r w:rsidRPr="006E2B6B">
        <w:rPr>
          <w:rFonts w:ascii="Times New Roman" w:eastAsia="Times New Roman" w:hAnsi="Times New Roman" w:cs="Times New Roman"/>
          <w:spacing w:val="-2"/>
          <w:sz w:val="24"/>
          <w:szCs w:val="24"/>
        </w:rPr>
        <w:t xml:space="preserve"> </w:t>
      </w:r>
      <w:r w:rsidRPr="006E2B6B">
        <w:rPr>
          <w:rFonts w:ascii="Times New Roman" w:eastAsia="Times New Roman" w:hAnsi="Times New Roman" w:cs="Times New Roman"/>
          <w:sz w:val="24"/>
          <w:szCs w:val="24"/>
        </w:rPr>
        <w:t>и</w:t>
      </w:r>
      <w:r w:rsidRPr="006E2B6B">
        <w:rPr>
          <w:rFonts w:ascii="Times New Roman" w:eastAsia="Times New Roman" w:hAnsi="Times New Roman" w:cs="Times New Roman"/>
          <w:spacing w:val="-2"/>
          <w:sz w:val="24"/>
          <w:szCs w:val="24"/>
        </w:rPr>
        <w:t xml:space="preserve"> </w:t>
      </w:r>
      <w:r w:rsidRPr="006E2B6B">
        <w:rPr>
          <w:rFonts w:ascii="Times New Roman" w:eastAsia="Times New Roman" w:hAnsi="Times New Roman" w:cs="Times New Roman"/>
          <w:sz w:val="24"/>
          <w:szCs w:val="24"/>
        </w:rPr>
        <w:t>теоретической</w:t>
      </w:r>
      <w:r w:rsidRPr="006E2B6B">
        <w:rPr>
          <w:rFonts w:ascii="Times New Roman" w:eastAsia="Times New Roman" w:hAnsi="Times New Roman" w:cs="Times New Roman"/>
          <w:spacing w:val="-1"/>
          <w:sz w:val="24"/>
          <w:szCs w:val="24"/>
        </w:rPr>
        <w:t xml:space="preserve"> </w:t>
      </w:r>
      <w:r w:rsidRPr="006E2B6B">
        <w:rPr>
          <w:rFonts w:ascii="Times New Roman" w:eastAsia="Times New Roman" w:hAnsi="Times New Roman" w:cs="Times New Roman"/>
          <w:sz w:val="24"/>
          <w:szCs w:val="24"/>
        </w:rPr>
        <w:t>подготовки.</w:t>
      </w:r>
    </w:p>
    <w:p w:rsidR="002F3D5D" w:rsidRPr="00D543D0" w:rsidRDefault="002F3D5D" w:rsidP="00F64C77">
      <w:pPr>
        <w:spacing w:after="0" w:line="240" w:lineRule="auto"/>
        <w:ind w:left="142" w:firstLine="142"/>
        <w:jc w:val="both"/>
        <w:rPr>
          <w:rFonts w:ascii="Times New Roman" w:eastAsia="Times New Roman" w:hAnsi="Times New Roman" w:cs="Times New Roman"/>
          <w:color w:val="000000"/>
          <w:sz w:val="24"/>
          <w:szCs w:val="24"/>
          <w:lang w:eastAsia="ru-RU"/>
        </w:rPr>
      </w:pPr>
      <w:r w:rsidRPr="00D543D0">
        <w:rPr>
          <w:rFonts w:ascii="Times New Roman" w:eastAsia="Times New Roman" w:hAnsi="Times New Roman" w:cs="Times New Roman"/>
          <w:color w:val="000000"/>
          <w:sz w:val="24"/>
          <w:szCs w:val="24"/>
          <w:lang w:eastAsia="ru-RU"/>
        </w:rPr>
        <w:t xml:space="preserve">Продолжительность одного учебно-тренировочного занятия не может превышать: </w:t>
      </w:r>
    </w:p>
    <w:p w:rsidR="002F3D5D" w:rsidRPr="00D543D0" w:rsidRDefault="002F3D5D" w:rsidP="00F64C77">
      <w:pPr>
        <w:spacing w:after="0" w:line="240" w:lineRule="auto"/>
        <w:ind w:firstLine="142"/>
        <w:jc w:val="both"/>
        <w:rPr>
          <w:rFonts w:ascii="Times New Roman" w:eastAsia="Times New Roman" w:hAnsi="Times New Roman" w:cs="Times New Roman"/>
          <w:color w:val="000000"/>
          <w:sz w:val="24"/>
          <w:szCs w:val="24"/>
          <w:lang w:eastAsia="ru-RU"/>
        </w:rPr>
      </w:pPr>
      <w:r w:rsidRPr="00D543D0">
        <w:rPr>
          <w:rFonts w:ascii="Times New Roman" w:eastAsia="Times New Roman" w:hAnsi="Times New Roman" w:cs="Times New Roman"/>
          <w:color w:val="000000"/>
          <w:sz w:val="24"/>
          <w:szCs w:val="24"/>
          <w:lang w:eastAsia="ru-RU"/>
        </w:rPr>
        <w:t>- на</w:t>
      </w:r>
      <w:r w:rsidR="00BC61DD" w:rsidRPr="00D543D0">
        <w:rPr>
          <w:rFonts w:ascii="Times New Roman" w:eastAsia="Times New Roman" w:hAnsi="Times New Roman" w:cs="Times New Roman"/>
          <w:color w:val="000000"/>
          <w:sz w:val="24"/>
          <w:szCs w:val="24"/>
          <w:lang w:eastAsia="ru-RU"/>
        </w:rPr>
        <w:t xml:space="preserve"> этапе начальной подготовки  - </w:t>
      </w:r>
      <w:r w:rsidR="00CA53F1" w:rsidRPr="00D543D0">
        <w:rPr>
          <w:rFonts w:ascii="Times New Roman" w:eastAsia="Times New Roman" w:hAnsi="Times New Roman" w:cs="Times New Roman"/>
          <w:color w:val="000000"/>
          <w:sz w:val="24"/>
          <w:szCs w:val="24"/>
          <w:lang w:eastAsia="ru-RU"/>
        </w:rPr>
        <w:t xml:space="preserve"> 2</w:t>
      </w:r>
      <w:r w:rsidR="004D42F2" w:rsidRPr="00D543D0">
        <w:rPr>
          <w:rFonts w:ascii="Times New Roman" w:eastAsia="Times New Roman" w:hAnsi="Times New Roman" w:cs="Times New Roman"/>
          <w:color w:val="000000"/>
          <w:sz w:val="24"/>
          <w:szCs w:val="24"/>
          <w:lang w:eastAsia="ru-RU"/>
        </w:rPr>
        <w:t>-х</w:t>
      </w:r>
      <w:r w:rsidR="00CA53F1" w:rsidRPr="00D543D0">
        <w:rPr>
          <w:rFonts w:ascii="Times New Roman" w:eastAsia="Times New Roman" w:hAnsi="Times New Roman" w:cs="Times New Roman"/>
          <w:color w:val="000000"/>
          <w:sz w:val="24"/>
          <w:szCs w:val="24"/>
          <w:lang w:eastAsia="ru-RU"/>
        </w:rPr>
        <w:t xml:space="preserve">  </w:t>
      </w:r>
      <w:proofErr w:type="gramStart"/>
      <w:r w:rsidR="00CA53F1" w:rsidRPr="00D543D0">
        <w:rPr>
          <w:rFonts w:ascii="Times New Roman" w:eastAsia="Times New Roman" w:hAnsi="Times New Roman" w:cs="Times New Roman"/>
          <w:color w:val="000000"/>
          <w:sz w:val="24"/>
          <w:szCs w:val="24"/>
          <w:lang w:eastAsia="ru-RU"/>
        </w:rPr>
        <w:t>астрономических</w:t>
      </w:r>
      <w:proofErr w:type="gramEnd"/>
      <w:r w:rsidRPr="00D543D0">
        <w:rPr>
          <w:rFonts w:ascii="Times New Roman" w:eastAsia="Times New Roman" w:hAnsi="Times New Roman" w:cs="Times New Roman"/>
          <w:color w:val="000000"/>
          <w:sz w:val="24"/>
          <w:szCs w:val="24"/>
          <w:lang w:eastAsia="ru-RU"/>
        </w:rPr>
        <w:t xml:space="preserve"> часа;</w:t>
      </w:r>
    </w:p>
    <w:p w:rsidR="002F3D5D" w:rsidRPr="00D543D0" w:rsidRDefault="002F3D5D" w:rsidP="00F64C77">
      <w:pPr>
        <w:spacing w:after="0" w:line="240" w:lineRule="auto"/>
        <w:ind w:left="142" w:firstLine="142"/>
        <w:jc w:val="both"/>
        <w:rPr>
          <w:rFonts w:ascii="Times New Roman" w:eastAsia="Times New Roman" w:hAnsi="Times New Roman" w:cs="Times New Roman"/>
          <w:color w:val="000000"/>
          <w:sz w:val="24"/>
          <w:szCs w:val="24"/>
          <w:lang w:eastAsia="ru-RU"/>
        </w:rPr>
      </w:pPr>
      <w:r w:rsidRPr="00D543D0">
        <w:rPr>
          <w:rFonts w:ascii="Times New Roman" w:eastAsia="Times New Roman" w:hAnsi="Times New Roman" w:cs="Times New Roman"/>
          <w:color w:val="000000"/>
          <w:sz w:val="24"/>
          <w:szCs w:val="24"/>
          <w:lang w:eastAsia="ru-RU"/>
        </w:rPr>
        <w:t xml:space="preserve">- на </w:t>
      </w:r>
      <w:r w:rsidR="00F71D0C" w:rsidRPr="00D543D0">
        <w:rPr>
          <w:rFonts w:ascii="Times New Roman" w:eastAsia="Times New Roman" w:hAnsi="Times New Roman" w:cs="Times New Roman"/>
          <w:color w:val="000000"/>
          <w:sz w:val="24"/>
          <w:szCs w:val="24"/>
          <w:lang w:eastAsia="ru-RU"/>
        </w:rPr>
        <w:t>учебно-</w:t>
      </w:r>
      <w:r w:rsidRPr="00D543D0">
        <w:rPr>
          <w:rFonts w:ascii="Times New Roman" w:eastAsia="Times New Roman" w:hAnsi="Times New Roman" w:cs="Times New Roman"/>
          <w:color w:val="000000"/>
          <w:sz w:val="24"/>
          <w:szCs w:val="24"/>
          <w:lang w:eastAsia="ru-RU"/>
        </w:rPr>
        <w:t>тренировочном этапе   - 3</w:t>
      </w:r>
      <w:r w:rsidR="00953E94" w:rsidRPr="00D543D0">
        <w:rPr>
          <w:rFonts w:ascii="Times New Roman" w:eastAsia="Times New Roman" w:hAnsi="Times New Roman" w:cs="Times New Roman"/>
          <w:color w:val="000000"/>
          <w:sz w:val="24"/>
          <w:szCs w:val="24"/>
          <w:lang w:eastAsia="ru-RU"/>
        </w:rPr>
        <w:t>-х</w:t>
      </w:r>
      <w:r w:rsidRPr="00D543D0">
        <w:rPr>
          <w:rFonts w:ascii="Times New Roman" w:eastAsia="Times New Roman" w:hAnsi="Times New Roman" w:cs="Times New Roman"/>
          <w:color w:val="000000"/>
          <w:sz w:val="24"/>
          <w:szCs w:val="24"/>
          <w:lang w:eastAsia="ru-RU"/>
        </w:rPr>
        <w:t xml:space="preserve"> </w:t>
      </w:r>
      <w:r w:rsidR="00CA53F1" w:rsidRPr="00D543D0">
        <w:rPr>
          <w:rFonts w:ascii="Times New Roman" w:eastAsia="Times New Roman" w:hAnsi="Times New Roman" w:cs="Times New Roman"/>
          <w:color w:val="000000"/>
          <w:sz w:val="24"/>
          <w:szCs w:val="24"/>
          <w:lang w:eastAsia="ru-RU"/>
        </w:rPr>
        <w:t>астрономических часов</w:t>
      </w:r>
      <w:r w:rsidRPr="00D543D0">
        <w:rPr>
          <w:rFonts w:ascii="Times New Roman" w:eastAsia="Times New Roman" w:hAnsi="Times New Roman" w:cs="Times New Roman"/>
          <w:color w:val="000000"/>
          <w:sz w:val="24"/>
          <w:szCs w:val="24"/>
          <w:lang w:eastAsia="ru-RU"/>
        </w:rPr>
        <w:t xml:space="preserve"> (при условии - не менее 4-х разовых занятий в неделю);</w:t>
      </w:r>
    </w:p>
    <w:p w:rsidR="002F3D5D" w:rsidRPr="00D543D0" w:rsidRDefault="002F3D5D" w:rsidP="00F71D0C">
      <w:pPr>
        <w:spacing w:after="0" w:line="240" w:lineRule="auto"/>
        <w:ind w:left="142"/>
        <w:jc w:val="both"/>
        <w:rPr>
          <w:rFonts w:ascii="Times New Roman" w:eastAsia="Times New Roman" w:hAnsi="Times New Roman" w:cs="Times New Roman"/>
          <w:color w:val="000000"/>
          <w:sz w:val="24"/>
          <w:szCs w:val="24"/>
          <w:lang w:eastAsia="ru-RU"/>
        </w:rPr>
      </w:pPr>
      <w:r w:rsidRPr="00D543D0">
        <w:rPr>
          <w:rFonts w:ascii="Times New Roman" w:eastAsia="Times New Roman" w:hAnsi="Times New Roman" w:cs="Times New Roman"/>
          <w:color w:val="000000"/>
          <w:sz w:val="24"/>
          <w:szCs w:val="24"/>
          <w:lang w:eastAsia="ru-RU"/>
        </w:rPr>
        <w:t xml:space="preserve">- на этапе совершенствования спортивного мастерства и высшего спортивного мастерства                           </w:t>
      </w:r>
      <w:r w:rsidR="00CA53F1" w:rsidRPr="00D543D0">
        <w:rPr>
          <w:rFonts w:ascii="Times New Roman" w:eastAsia="Times New Roman" w:hAnsi="Times New Roman" w:cs="Times New Roman"/>
          <w:color w:val="000000"/>
          <w:sz w:val="24"/>
          <w:szCs w:val="24"/>
          <w:lang w:eastAsia="ru-RU"/>
        </w:rPr>
        <w:t xml:space="preserve">               – 4</w:t>
      </w:r>
      <w:r w:rsidR="00953E94" w:rsidRPr="00D543D0">
        <w:rPr>
          <w:rFonts w:ascii="Times New Roman" w:eastAsia="Times New Roman" w:hAnsi="Times New Roman" w:cs="Times New Roman"/>
          <w:color w:val="000000"/>
          <w:sz w:val="24"/>
          <w:szCs w:val="24"/>
          <w:lang w:eastAsia="ru-RU"/>
        </w:rPr>
        <w:t>-х</w:t>
      </w:r>
      <w:r w:rsidR="00CA53F1" w:rsidRPr="00D543D0">
        <w:rPr>
          <w:rFonts w:ascii="Times New Roman" w:eastAsia="Times New Roman" w:hAnsi="Times New Roman" w:cs="Times New Roman"/>
          <w:color w:val="000000"/>
          <w:sz w:val="24"/>
          <w:szCs w:val="24"/>
          <w:lang w:eastAsia="ru-RU"/>
        </w:rPr>
        <w:t xml:space="preserve"> астрономических часов</w:t>
      </w:r>
      <w:r w:rsidRPr="00D543D0">
        <w:rPr>
          <w:rFonts w:ascii="Times New Roman" w:eastAsia="Times New Roman" w:hAnsi="Times New Roman" w:cs="Times New Roman"/>
          <w:color w:val="000000"/>
          <w:sz w:val="24"/>
          <w:szCs w:val="24"/>
          <w:lang w:eastAsia="ru-RU"/>
        </w:rPr>
        <w:t xml:space="preserve"> (при условии 2-х разовых занятий </w:t>
      </w:r>
      <w:r w:rsidR="00CA53F1" w:rsidRPr="00D543D0">
        <w:rPr>
          <w:rFonts w:ascii="Times New Roman" w:eastAsia="Times New Roman" w:hAnsi="Times New Roman" w:cs="Times New Roman"/>
          <w:color w:val="000000"/>
          <w:sz w:val="24"/>
          <w:szCs w:val="24"/>
          <w:lang w:eastAsia="ru-RU"/>
        </w:rPr>
        <w:t xml:space="preserve">в день </w:t>
      </w:r>
      <w:r w:rsidR="00953E94" w:rsidRPr="00D543D0">
        <w:rPr>
          <w:rFonts w:ascii="Times New Roman" w:eastAsia="Times New Roman" w:hAnsi="Times New Roman" w:cs="Times New Roman"/>
          <w:color w:val="000000"/>
          <w:sz w:val="24"/>
          <w:szCs w:val="24"/>
          <w:lang w:eastAsia="ru-RU"/>
        </w:rPr>
        <w:t>–</w:t>
      </w:r>
      <w:r w:rsidR="00CA53F1" w:rsidRPr="00D543D0">
        <w:rPr>
          <w:rFonts w:ascii="Times New Roman" w:eastAsia="Times New Roman" w:hAnsi="Times New Roman" w:cs="Times New Roman"/>
          <w:color w:val="000000"/>
          <w:sz w:val="24"/>
          <w:szCs w:val="24"/>
          <w:lang w:eastAsia="ru-RU"/>
        </w:rPr>
        <w:t xml:space="preserve"> 3</w:t>
      </w:r>
      <w:r w:rsidR="00953E94" w:rsidRPr="00D543D0">
        <w:rPr>
          <w:rFonts w:ascii="Times New Roman" w:eastAsia="Times New Roman" w:hAnsi="Times New Roman" w:cs="Times New Roman"/>
          <w:color w:val="000000"/>
          <w:sz w:val="24"/>
          <w:szCs w:val="24"/>
          <w:lang w:eastAsia="ru-RU"/>
        </w:rPr>
        <w:t>-х</w:t>
      </w:r>
      <w:r w:rsidR="00CA53F1" w:rsidRPr="00D543D0">
        <w:rPr>
          <w:rFonts w:ascii="Times New Roman" w:eastAsia="Times New Roman" w:hAnsi="Times New Roman" w:cs="Times New Roman"/>
          <w:color w:val="000000"/>
          <w:sz w:val="24"/>
          <w:szCs w:val="24"/>
          <w:lang w:eastAsia="ru-RU"/>
        </w:rPr>
        <w:t xml:space="preserve"> астроно</w:t>
      </w:r>
      <w:r w:rsidR="008A772D">
        <w:rPr>
          <w:rFonts w:ascii="Times New Roman" w:eastAsia="Times New Roman" w:hAnsi="Times New Roman" w:cs="Times New Roman"/>
          <w:color w:val="000000"/>
          <w:sz w:val="24"/>
          <w:szCs w:val="24"/>
          <w:lang w:eastAsia="ru-RU"/>
        </w:rPr>
        <w:t>мических часов</w:t>
      </w:r>
      <w:r w:rsidRPr="00D543D0">
        <w:rPr>
          <w:rFonts w:ascii="Times New Roman" w:eastAsia="Times New Roman" w:hAnsi="Times New Roman" w:cs="Times New Roman"/>
          <w:color w:val="000000"/>
          <w:sz w:val="24"/>
          <w:szCs w:val="24"/>
          <w:lang w:eastAsia="ru-RU"/>
        </w:rPr>
        <w:t>).</w:t>
      </w:r>
    </w:p>
    <w:p w:rsidR="002F3D5D" w:rsidRPr="00D543D0" w:rsidRDefault="002F3D5D" w:rsidP="002F3D5D">
      <w:pPr>
        <w:autoSpaceDE w:val="0"/>
        <w:autoSpaceDN w:val="0"/>
        <w:adjustRightInd w:val="0"/>
        <w:spacing w:after="0"/>
        <w:ind w:firstLine="708"/>
        <w:jc w:val="both"/>
        <w:rPr>
          <w:rFonts w:ascii="Times New Roman" w:eastAsia="Calibri" w:hAnsi="Times New Roman" w:cs="Times New Roman"/>
          <w:color w:val="000000"/>
          <w:sz w:val="24"/>
          <w:szCs w:val="24"/>
        </w:rPr>
      </w:pPr>
      <w:r w:rsidRPr="00D543D0">
        <w:rPr>
          <w:rFonts w:ascii="Times New Roman" w:eastAsia="Calibri" w:hAnsi="Times New Roman" w:cs="Times New Roman"/>
          <w:color w:val="000000"/>
          <w:sz w:val="24"/>
          <w:szCs w:val="24"/>
        </w:rPr>
        <w:t xml:space="preserve">Основными формами учебно-тренировочного процесса в СШОР являются: </w:t>
      </w:r>
    </w:p>
    <w:p w:rsidR="002F3D5D" w:rsidRPr="00D543D0" w:rsidRDefault="002F3D5D" w:rsidP="00F71D0C">
      <w:pPr>
        <w:autoSpaceDE w:val="0"/>
        <w:autoSpaceDN w:val="0"/>
        <w:adjustRightInd w:val="0"/>
        <w:spacing w:after="0"/>
        <w:ind w:firstLine="284"/>
        <w:jc w:val="both"/>
        <w:rPr>
          <w:rFonts w:ascii="Times New Roman" w:eastAsia="Calibri" w:hAnsi="Times New Roman" w:cs="Times New Roman"/>
          <w:color w:val="000000"/>
          <w:sz w:val="24"/>
          <w:szCs w:val="24"/>
        </w:rPr>
      </w:pPr>
      <w:r w:rsidRPr="00D543D0">
        <w:rPr>
          <w:rFonts w:ascii="Times New Roman" w:eastAsia="Calibri" w:hAnsi="Times New Roman" w:cs="Times New Roman"/>
          <w:color w:val="000000"/>
          <w:sz w:val="24"/>
          <w:szCs w:val="24"/>
        </w:rPr>
        <w:t xml:space="preserve">- групповые и индивидуальные тренировочные и теоретические занятия; </w:t>
      </w:r>
    </w:p>
    <w:p w:rsidR="002F3D5D" w:rsidRPr="005673A2" w:rsidRDefault="002F3D5D" w:rsidP="00F71D0C">
      <w:pPr>
        <w:autoSpaceDE w:val="0"/>
        <w:autoSpaceDN w:val="0"/>
        <w:adjustRightInd w:val="0"/>
        <w:spacing w:after="0"/>
        <w:ind w:firstLine="284"/>
        <w:jc w:val="both"/>
        <w:rPr>
          <w:rFonts w:ascii="Times New Roman" w:eastAsia="Calibri" w:hAnsi="Times New Roman" w:cs="Times New Roman"/>
          <w:color w:val="000000"/>
          <w:sz w:val="24"/>
          <w:szCs w:val="24"/>
        </w:rPr>
      </w:pPr>
      <w:r w:rsidRPr="00D543D0">
        <w:rPr>
          <w:rFonts w:ascii="Times New Roman" w:eastAsia="Calibri" w:hAnsi="Times New Roman" w:cs="Times New Roman"/>
          <w:color w:val="000000"/>
          <w:sz w:val="24"/>
          <w:szCs w:val="24"/>
        </w:rPr>
        <w:t>- работа по индивидуальным планам (обязательна на всех этапах подготовки);</w:t>
      </w:r>
      <w:r w:rsidRPr="005673A2">
        <w:rPr>
          <w:rFonts w:ascii="Times New Roman" w:eastAsia="Calibri" w:hAnsi="Times New Roman" w:cs="Times New Roman"/>
          <w:color w:val="000000"/>
          <w:sz w:val="24"/>
          <w:szCs w:val="24"/>
        </w:rPr>
        <w:t xml:space="preserve"> </w:t>
      </w:r>
    </w:p>
    <w:p w:rsidR="002F3D5D" w:rsidRPr="005673A2" w:rsidRDefault="002F3D5D" w:rsidP="00F71D0C">
      <w:pPr>
        <w:autoSpaceDE w:val="0"/>
        <w:autoSpaceDN w:val="0"/>
        <w:adjustRightInd w:val="0"/>
        <w:spacing w:after="0"/>
        <w:ind w:firstLine="284"/>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учебно-</w:t>
      </w:r>
      <w:r w:rsidRPr="005673A2">
        <w:rPr>
          <w:rFonts w:ascii="Times New Roman" w:eastAsia="Calibri" w:hAnsi="Times New Roman" w:cs="Times New Roman"/>
          <w:color w:val="000000"/>
          <w:sz w:val="24"/>
          <w:szCs w:val="24"/>
        </w:rPr>
        <w:t>тренировочные сборы;</w:t>
      </w:r>
    </w:p>
    <w:p w:rsidR="002F3D5D" w:rsidRPr="005673A2" w:rsidRDefault="002F3D5D" w:rsidP="00F71D0C">
      <w:pPr>
        <w:autoSpaceDE w:val="0"/>
        <w:autoSpaceDN w:val="0"/>
        <w:adjustRightInd w:val="0"/>
        <w:spacing w:after="0"/>
        <w:ind w:firstLine="284"/>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участие в соревнованиях и мероприятиях; </w:t>
      </w:r>
    </w:p>
    <w:p w:rsidR="002F3D5D" w:rsidRPr="005673A2" w:rsidRDefault="002F3D5D" w:rsidP="00F71D0C">
      <w:pPr>
        <w:autoSpaceDE w:val="0"/>
        <w:autoSpaceDN w:val="0"/>
        <w:adjustRightInd w:val="0"/>
        <w:spacing w:after="0"/>
        <w:ind w:firstLine="284"/>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инструкторская и судейская практика; </w:t>
      </w:r>
    </w:p>
    <w:p w:rsidR="002F3D5D" w:rsidRPr="005673A2" w:rsidRDefault="002F3D5D" w:rsidP="00F71D0C">
      <w:pPr>
        <w:autoSpaceDE w:val="0"/>
        <w:autoSpaceDN w:val="0"/>
        <w:adjustRightInd w:val="0"/>
        <w:spacing w:after="0"/>
        <w:ind w:firstLine="284"/>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медико-восстановительные мероприятия; </w:t>
      </w:r>
    </w:p>
    <w:p w:rsidR="002F3D5D" w:rsidRPr="005673A2" w:rsidRDefault="002F3D5D" w:rsidP="00F71D0C">
      <w:pPr>
        <w:autoSpaceDE w:val="0"/>
        <w:autoSpaceDN w:val="0"/>
        <w:adjustRightInd w:val="0"/>
        <w:spacing w:after="0"/>
        <w:ind w:firstLine="284"/>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тестирование и контроль. </w:t>
      </w:r>
    </w:p>
    <w:p w:rsidR="002F3D5D" w:rsidRPr="00D543D0" w:rsidRDefault="002F3D5D" w:rsidP="002F3D5D">
      <w:pPr>
        <w:autoSpaceDE w:val="0"/>
        <w:autoSpaceDN w:val="0"/>
        <w:adjustRightInd w:val="0"/>
        <w:spacing w:after="0"/>
        <w:ind w:firstLine="708"/>
        <w:jc w:val="both"/>
        <w:rPr>
          <w:rFonts w:ascii="Times New Roman" w:eastAsia="Calibri" w:hAnsi="Times New Roman" w:cs="Times New Roman"/>
          <w:sz w:val="24"/>
          <w:szCs w:val="24"/>
        </w:rPr>
      </w:pPr>
      <w:r w:rsidRPr="00D543D0">
        <w:rPr>
          <w:rFonts w:ascii="Times New Roman" w:eastAsia="Calibri" w:hAnsi="Times New Roman" w:cs="Times New Roman"/>
          <w:sz w:val="24"/>
          <w:szCs w:val="24"/>
        </w:rPr>
        <w:t xml:space="preserve">Самостоятельная работа спортсменов </w:t>
      </w:r>
      <w:proofErr w:type="gramStart"/>
      <w:r w:rsidRPr="00D543D0">
        <w:rPr>
          <w:rFonts w:ascii="Times New Roman" w:eastAsia="Calibri" w:hAnsi="Times New Roman" w:cs="Times New Roman"/>
          <w:sz w:val="24"/>
          <w:szCs w:val="24"/>
        </w:rPr>
        <w:t>допускается</w:t>
      </w:r>
      <w:proofErr w:type="gramEnd"/>
      <w:r w:rsidRPr="00D543D0">
        <w:rPr>
          <w:rFonts w:ascii="Times New Roman" w:eastAsia="Calibri" w:hAnsi="Times New Roman" w:cs="Times New Roman"/>
          <w:sz w:val="24"/>
          <w:szCs w:val="24"/>
        </w:rPr>
        <w:t xml:space="preserve"> начиная с </w:t>
      </w:r>
      <w:r w:rsidR="005B4DF2" w:rsidRPr="00D543D0">
        <w:rPr>
          <w:rFonts w:ascii="Times New Roman" w:eastAsia="Calibri" w:hAnsi="Times New Roman" w:cs="Times New Roman"/>
          <w:sz w:val="24"/>
          <w:szCs w:val="24"/>
        </w:rPr>
        <w:t>учебно-</w:t>
      </w:r>
      <w:r w:rsidRPr="00D543D0">
        <w:rPr>
          <w:rFonts w:ascii="Times New Roman" w:eastAsia="Calibri" w:hAnsi="Times New Roman" w:cs="Times New Roman"/>
          <w:sz w:val="24"/>
          <w:szCs w:val="24"/>
        </w:rPr>
        <w:t>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w:t>
      </w:r>
      <w:r w:rsidR="00F94AE3" w:rsidRPr="00D543D0">
        <w:rPr>
          <w:rFonts w:ascii="Times New Roman" w:eastAsia="Calibri" w:hAnsi="Times New Roman" w:cs="Times New Roman"/>
          <w:sz w:val="24"/>
          <w:szCs w:val="24"/>
        </w:rPr>
        <w:t>-преподаватель</w:t>
      </w:r>
      <w:r w:rsidRPr="00D543D0">
        <w:rPr>
          <w:rFonts w:ascii="Times New Roman" w:eastAsia="Calibri" w:hAnsi="Times New Roman" w:cs="Times New Roman"/>
          <w:sz w:val="24"/>
          <w:szCs w:val="24"/>
        </w:rPr>
        <w:t xml:space="preserve">, осуществляет </w:t>
      </w:r>
      <w:proofErr w:type="gramStart"/>
      <w:r w:rsidRPr="00D543D0">
        <w:rPr>
          <w:rFonts w:ascii="Times New Roman" w:eastAsia="Calibri" w:hAnsi="Times New Roman" w:cs="Times New Roman"/>
          <w:sz w:val="24"/>
          <w:szCs w:val="24"/>
        </w:rPr>
        <w:t>контроль за</w:t>
      </w:r>
      <w:proofErr w:type="gramEnd"/>
      <w:r w:rsidRPr="00D543D0">
        <w:rPr>
          <w:rFonts w:ascii="Times New Roman" w:eastAsia="Calibri" w:hAnsi="Times New Roman" w:cs="Times New Roman"/>
          <w:sz w:val="24"/>
          <w:szCs w:val="24"/>
        </w:rPr>
        <w:t xml:space="preserve"> самостоятельной работой спортсменов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F94AE3" w:rsidRPr="00D543D0" w:rsidRDefault="00F94AE3" w:rsidP="00F94AE3">
      <w:pPr>
        <w:pBdr>
          <w:top w:val="none" w:sz="0" w:space="0" w:color="000000"/>
          <w:left w:val="none" w:sz="0" w:space="1" w:color="000000"/>
          <w:bottom w:val="none" w:sz="0" w:space="0" w:color="000000"/>
          <w:right w:val="none" w:sz="0" w:space="0" w:color="000000"/>
        </w:pBdr>
        <w:suppressAutoHyphens/>
        <w:spacing w:after="0" w:line="240" w:lineRule="auto"/>
        <w:ind w:firstLine="709"/>
        <w:jc w:val="both"/>
        <w:rPr>
          <w:rFonts w:ascii="Times New Roman" w:eastAsia="Calibri" w:hAnsi="Times New Roman" w:cs="Times New Roman"/>
          <w:color w:val="000000"/>
          <w:sz w:val="24"/>
          <w:szCs w:val="24"/>
          <w:lang w:eastAsia="zh-CN"/>
        </w:rPr>
      </w:pPr>
      <w:r w:rsidRPr="00D543D0">
        <w:rPr>
          <w:rFonts w:ascii="Times New Roman" w:eastAsia="Calibri" w:hAnsi="Times New Roman" w:cs="Times New Roman"/>
          <w:color w:val="000000"/>
          <w:sz w:val="24"/>
          <w:szCs w:val="24"/>
          <w:lang w:eastAsia="zh-CN"/>
        </w:rPr>
        <w:t xml:space="preserve">Самостоятельная подготовка может составлять не менее 10% и не более 20% </w:t>
      </w:r>
      <w:r w:rsidRPr="00D543D0">
        <w:rPr>
          <w:rFonts w:ascii="Times New Roman" w:eastAsia="Calibri" w:hAnsi="Times New Roman" w:cs="Times New Roman"/>
          <w:color w:val="000000"/>
          <w:sz w:val="24"/>
          <w:szCs w:val="24"/>
          <w:lang w:eastAsia="zh-CN"/>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2F3D5D" w:rsidRPr="00D543D0" w:rsidRDefault="002F3D5D" w:rsidP="002F3D5D">
      <w:pPr>
        <w:autoSpaceDE w:val="0"/>
        <w:autoSpaceDN w:val="0"/>
        <w:adjustRightInd w:val="0"/>
        <w:spacing w:after="0"/>
        <w:ind w:firstLine="708"/>
        <w:jc w:val="both"/>
        <w:rPr>
          <w:rFonts w:ascii="Times New Roman" w:eastAsia="Calibri" w:hAnsi="Times New Roman" w:cs="Times New Roman"/>
          <w:sz w:val="24"/>
          <w:szCs w:val="24"/>
        </w:rPr>
      </w:pPr>
      <w:r w:rsidRPr="00D543D0">
        <w:rPr>
          <w:rFonts w:ascii="Times New Roman" w:eastAsia="Calibri" w:hAnsi="Times New Roman" w:cs="Times New Roman"/>
          <w:sz w:val="24"/>
          <w:szCs w:val="24"/>
        </w:rPr>
        <w:t>Расписание занятий должно составляться с учетом создания благоприятных условий и режима тренировок, отдыха спортсменов, графика обучения их в общеобразовательных и других учреждениях, характера и графика трудовой деятельности.</w:t>
      </w:r>
    </w:p>
    <w:p w:rsidR="002F3D5D" w:rsidRPr="00203D60" w:rsidRDefault="002F3D5D" w:rsidP="002F3D5D">
      <w:pPr>
        <w:numPr>
          <w:ilvl w:val="12"/>
          <w:numId w:val="0"/>
        </w:numPr>
        <w:spacing w:after="0" w:line="240" w:lineRule="auto"/>
        <w:ind w:firstLine="708"/>
        <w:jc w:val="both"/>
        <w:rPr>
          <w:rFonts w:ascii="Times New Roman" w:eastAsia="Times New Roman" w:hAnsi="Times New Roman" w:cs="Times New Roman"/>
          <w:color w:val="000000"/>
          <w:sz w:val="24"/>
          <w:szCs w:val="24"/>
          <w:lang w:eastAsia="ru-RU"/>
        </w:rPr>
      </w:pPr>
      <w:r w:rsidRPr="00D543D0">
        <w:rPr>
          <w:rFonts w:ascii="Times New Roman" w:eastAsia="Times New Roman" w:hAnsi="Times New Roman" w:cs="Times New Roman"/>
          <w:color w:val="000000"/>
          <w:sz w:val="24"/>
          <w:szCs w:val="24"/>
          <w:lang w:eastAsia="ru-RU"/>
        </w:rPr>
        <w:t xml:space="preserve">Недельный режим </w:t>
      </w:r>
      <w:r w:rsidR="00112D40" w:rsidRPr="00D543D0">
        <w:rPr>
          <w:rFonts w:ascii="Times New Roman" w:eastAsia="Times New Roman" w:hAnsi="Times New Roman" w:cs="Times New Roman"/>
          <w:color w:val="000000"/>
          <w:sz w:val="24"/>
          <w:szCs w:val="24"/>
          <w:lang w:eastAsia="ru-RU"/>
        </w:rPr>
        <w:t>учебно-</w:t>
      </w:r>
      <w:r w:rsidRPr="00D543D0">
        <w:rPr>
          <w:rFonts w:ascii="Times New Roman" w:eastAsia="Times New Roman" w:hAnsi="Times New Roman" w:cs="Times New Roman"/>
          <w:color w:val="000000"/>
          <w:sz w:val="24"/>
          <w:szCs w:val="24"/>
          <w:lang w:eastAsia="ru-RU"/>
        </w:rPr>
        <w:t xml:space="preserve">тренировочной работы является </w:t>
      </w:r>
      <w:r w:rsidRPr="00203D60">
        <w:rPr>
          <w:rFonts w:ascii="Times New Roman" w:eastAsia="Times New Roman" w:hAnsi="Times New Roman" w:cs="Times New Roman"/>
          <w:color w:val="000000"/>
          <w:sz w:val="24"/>
          <w:szCs w:val="24"/>
          <w:lang w:eastAsia="ru-RU"/>
        </w:rPr>
        <w:t>максимальным и  устанавливается  в зависимости от периода и задач подготовки</w:t>
      </w:r>
      <w:proofErr w:type="gramStart"/>
      <w:r w:rsidRPr="00203D60">
        <w:rPr>
          <w:rFonts w:ascii="Times New Roman" w:eastAsia="Times New Roman" w:hAnsi="Times New Roman" w:cs="Times New Roman"/>
          <w:color w:val="000000"/>
          <w:sz w:val="24"/>
          <w:szCs w:val="24"/>
          <w:lang w:eastAsia="ru-RU"/>
        </w:rPr>
        <w:t xml:space="preserve"> :</w:t>
      </w:r>
      <w:proofErr w:type="gramEnd"/>
    </w:p>
    <w:p w:rsidR="002F3D5D" w:rsidRPr="00203D60"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203D60">
        <w:rPr>
          <w:rFonts w:ascii="Times New Roman" w:eastAsia="Times New Roman" w:hAnsi="Times New Roman" w:cs="Times New Roman"/>
          <w:color w:val="000000"/>
          <w:sz w:val="24"/>
          <w:szCs w:val="24"/>
          <w:lang w:eastAsia="ru-RU"/>
        </w:rPr>
        <w:t xml:space="preserve">   - этап начальной подготовки:</w:t>
      </w:r>
    </w:p>
    <w:p w:rsidR="002F3D5D" w:rsidRPr="005673A2"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203D60">
        <w:rPr>
          <w:rFonts w:ascii="Times New Roman" w:eastAsia="Times New Roman" w:hAnsi="Times New Roman" w:cs="Times New Roman"/>
          <w:color w:val="000000"/>
          <w:sz w:val="24"/>
          <w:szCs w:val="24"/>
          <w:lang w:eastAsia="ru-RU"/>
        </w:rPr>
        <w:t xml:space="preserve">                                - 1 года обучения   - </w:t>
      </w:r>
      <w:r w:rsidR="00C5682E">
        <w:rPr>
          <w:rFonts w:ascii="Times New Roman" w:eastAsia="Times New Roman" w:hAnsi="Times New Roman" w:cs="Times New Roman"/>
          <w:color w:val="000000"/>
          <w:sz w:val="24"/>
          <w:szCs w:val="24"/>
          <w:lang w:eastAsia="ru-RU"/>
        </w:rPr>
        <w:t>4,5-</w:t>
      </w:r>
      <w:r w:rsidRPr="00203D60">
        <w:rPr>
          <w:rFonts w:ascii="Times New Roman" w:eastAsia="Times New Roman" w:hAnsi="Times New Roman" w:cs="Times New Roman"/>
          <w:color w:val="000000"/>
          <w:sz w:val="24"/>
          <w:szCs w:val="24"/>
          <w:lang w:eastAsia="ru-RU"/>
        </w:rPr>
        <w:t xml:space="preserve"> 6 часов в неделю</w:t>
      </w:r>
      <w:r w:rsidRPr="005673A2">
        <w:rPr>
          <w:rFonts w:ascii="Times New Roman" w:eastAsia="Times New Roman" w:hAnsi="Times New Roman" w:cs="Times New Roman"/>
          <w:color w:val="000000"/>
          <w:sz w:val="24"/>
          <w:szCs w:val="24"/>
          <w:lang w:eastAsia="ru-RU"/>
        </w:rPr>
        <w:t xml:space="preserve">          </w:t>
      </w:r>
    </w:p>
    <w:p w:rsidR="002F3D5D" w:rsidRPr="005673A2"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                                - 2 года обучения   -</w:t>
      </w:r>
      <w:r w:rsidR="00C5682E">
        <w:rPr>
          <w:rFonts w:ascii="Times New Roman" w:eastAsia="Times New Roman" w:hAnsi="Times New Roman" w:cs="Times New Roman"/>
          <w:color w:val="000000"/>
          <w:sz w:val="24"/>
          <w:szCs w:val="24"/>
          <w:lang w:eastAsia="ru-RU"/>
        </w:rPr>
        <w:t xml:space="preserve"> 6- </w:t>
      </w:r>
      <w:r w:rsidRPr="005673A2">
        <w:rPr>
          <w:rFonts w:ascii="Times New Roman" w:eastAsia="Times New Roman" w:hAnsi="Times New Roman" w:cs="Times New Roman"/>
          <w:color w:val="000000"/>
          <w:sz w:val="24"/>
          <w:szCs w:val="24"/>
          <w:lang w:eastAsia="ru-RU"/>
        </w:rPr>
        <w:t xml:space="preserve">8 часов в неделю         </w:t>
      </w:r>
    </w:p>
    <w:p w:rsidR="002F3D5D" w:rsidRPr="005673A2"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                                - 3 года обучения   -</w:t>
      </w:r>
      <w:r w:rsidR="00C5682E">
        <w:rPr>
          <w:rFonts w:ascii="Times New Roman" w:eastAsia="Times New Roman" w:hAnsi="Times New Roman" w:cs="Times New Roman"/>
          <w:color w:val="000000"/>
          <w:sz w:val="24"/>
          <w:szCs w:val="24"/>
          <w:lang w:eastAsia="ru-RU"/>
        </w:rPr>
        <w:t xml:space="preserve"> 6- </w:t>
      </w:r>
      <w:r w:rsidRPr="005673A2">
        <w:rPr>
          <w:rFonts w:ascii="Times New Roman" w:eastAsia="Times New Roman" w:hAnsi="Times New Roman" w:cs="Times New Roman"/>
          <w:color w:val="000000"/>
          <w:sz w:val="24"/>
          <w:szCs w:val="24"/>
          <w:lang w:eastAsia="ru-RU"/>
        </w:rPr>
        <w:t>8 часов в неделю</w:t>
      </w:r>
    </w:p>
    <w:p w:rsidR="002F3D5D" w:rsidRPr="005673A2"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 </w:t>
      </w:r>
      <w:r w:rsidR="0046265F">
        <w:rPr>
          <w:rFonts w:ascii="Times New Roman" w:eastAsia="Times New Roman" w:hAnsi="Times New Roman" w:cs="Times New Roman"/>
          <w:color w:val="000000"/>
          <w:sz w:val="24"/>
          <w:szCs w:val="24"/>
          <w:lang w:eastAsia="ru-RU"/>
        </w:rPr>
        <w:t>учебно-</w:t>
      </w:r>
      <w:r w:rsidRPr="005673A2">
        <w:rPr>
          <w:rFonts w:ascii="Times New Roman" w:eastAsia="Times New Roman" w:hAnsi="Times New Roman" w:cs="Times New Roman"/>
          <w:color w:val="000000"/>
          <w:sz w:val="24"/>
          <w:szCs w:val="24"/>
          <w:lang w:eastAsia="ru-RU"/>
        </w:rPr>
        <w:t>тренировочный этап:</w:t>
      </w:r>
    </w:p>
    <w:p w:rsidR="002F3D5D" w:rsidRPr="005673A2"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                                </w:t>
      </w:r>
      <w:r w:rsidR="00EB24ED">
        <w:rPr>
          <w:rFonts w:ascii="Times New Roman" w:eastAsia="Times New Roman" w:hAnsi="Times New Roman" w:cs="Times New Roman"/>
          <w:color w:val="000000"/>
          <w:sz w:val="24"/>
          <w:szCs w:val="24"/>
          <w:lang w:eastAsia="ru-RU"/>
        </w:rPr>
        <w:t xml:space="preserve">-   до 2-х лет обучения  </w:t>
      </w:r>
      <w:r w:rsidR="0046265F">
        <w:rPr>
          <w:rFonts w:ascii="Times New Roman" w:eastAsia="Times New Roman" w:hAnsi="Times New Roman" w:cs="Times New Roman"/>
          <w:color w:val="000000"/>
          <w:sz w:val="24"/>
          <w:szCs w:val="24"/>
          <w:lang w:eastAsia="ru-RU"/>
        </w:rPr>
        <w:t xml:space="preserve"> </w:t>
      </w:r>
      <w:r w:rsidRPr="005673A2">
        <w:rPr>
          <w:rFonts w:ascii="Times New Roman" w:eastAsia="Times New Roman" w:hAnsi="Times New Roman" w:cs="Times New Roman"/>
          <w:color w:val="000000"/>
          <w:sz w:val="24"/>
          <w:szCs w:val="24"/>
          <w:lang w:eastAsia="ru-RU"/>
        </w:rPr>
        <w:t>-9</w:t>
      </w:r>
      <w:r w:rsidR="007829D2">
        <w:rPr>
          <w:rFonts w:ascii="Times New Roman" w:eastAsia="Times New Roman" w:hAnsi="Times New Roman" w:cs="Times New Roman"/>
          <w:color w:val="000000"/>
          <w:sz w:val="24"/>
          <w:szCs w:val="24"/>
          <w:lang w:eastAsia="ru-RU"/>
        </w:rPr>
        <w:t xml:space="preserve"> </w:t>
      </w:r>
      <w:r w:rsidR="007950FD">
        <w:rPr>
          <w:rFonts w:ascii="Times New Roman" w:eastAsia="Times New Roman" w:hAnsi="Times New Roman" w:cs="Times New Roman"/>
          <w:color w:val="000000"/>
          <w:sz w:val="24"/>
          <w:szCs w:val="24"/>
          <w:lang w:eastAsia="ru-RU"/>
        </w:rPr>
        <w:t>-</w:t>
      </w:r>
      <w:r w:rsidRPr="005673A2">
        <w:rPr>
          <w:rFonts w:ascii="Times New Roman" w:eastAsia="Times New Roman" w:hAnsi="Times New Roman" w:cs="Times New Roman"/>
          <w:color w:val="000000"/>
          <w:sz w:val="24"/>
          <w:szCs w:val="24"/>
          <w:lang w:eastAsia="ru-RU"/>
        </w:rPr>
        <w:t xml:space="preserve">12 часов в неделю     </w:t>
      </w:r>
    </w:p>
    <w:p w:rsidR="002F3D5D" w:rsidRPr="005673A2"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                               </w:t>
      </w:r>
      <w:r w:rsidR="007950FD">
        <w:rPr>
          <w:rFonts w:ascii="Times New Roman" w:eastAsia="Times New Roman" w:hAnsi="Times New Roman" w:cs="Times New Roman"/>
          <w:color w:val="000000"/>
          <w:sz w:val="24"/>
          <w:szCs w:val="24"/>
          <w:lang w:eastAsia="ru-RU"/>
        </w:rPr>
        <w:t xml:space="preserve"> -  свыше 2-х лет обучения   - </w:t>
      </w:r>
      <w:r w:rsidR="00AD7DF0">
        <w:rPr>
          <w:rFonts w:ascii="Times New Roman" w:eastAsia="Times New Roman" w:hAnsi="Times New Roman" w:cs="Times New Roman"/>
          <w:color w:val="000000"/>
          <w:sz w:val="24"/>
          <w:szCs w:val="24"/>
          <w:lang w:eastAsia="ru-RU"/>
        </w:rPr>
        <w:t>12</w:t>
      </w:r>
      <w:r w:rsidRPr="005673A2">
        <w:rPr>
          <w:rFonts w:ascii="Times New Roman" w:eastAsia="Times New Roman" w:hAnsi="Times New Roman" w:cs="Times New Roman"/>
          <w:color w:val="000000"/>
          <w:sz w:val="24"/>
          <w:szCs w:val="24"/>
          <w:lang w:eastAsia="ru-RU"/>
        </w:rPr>
        <w:t>-1</w:t>
      </w:r>
      <w:r w:rsidR="00AD7DF0">
        <w:rPr>
          <w:rFonts w:ascii="Times New Roman" w:eastAsia="Times New Roman" w:hAnsi="Times New Roman" w:cs="Times New Roman"/>
          <w:color w:val="000000"/>
          <w:sz w:val="24"/>
          <w:szCs w:val="24"/>
          <w:lang w:eastAsia="ru-RU"/>
        </w:rPr>
        <w:t>6</w:t>
      </w:r>
      <w:r w:rsidRPr="005673A2">
        <w:rPr>
          <w:rFonts w:ascii="Times New Roman" w:eastAsia="Times New Roman" w:hAnsi="Times New Roman" w:cs="Times New Roman"/>
          <w:color w:val="000000"/>
          <w:sz w:val="24"/>
          <w:szCs w:val="24"/>
          <w:lang w:eastAsia="ru-RU"/>
        </w:rPr>
        <w:t xml:space="preserve"> часов в неделю   </w:t>
      </w:r>
    </w:p>
    <w:p w:rsidR="002F3D5D" w:rsidRPr="005673A2"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на этапе  совершенствования спортивного мастерства:</w:t>
      </w:r>
    </w:p>
    <w:p w:rsidR="002F3D5D" w:rsidRPr="005673A2"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                        </w:t>
      </w:r>
      <w:r w:rsidR="00AD7DF0">
        <w:rPr>
          <w:rFonts w:ascii="Times New Roman" w:eastAsia="Times New Roman" w:hAnsi="Times New Roman" w:cs="Times New Roman"/>
          <w:color w:val="000000"/>
          <w:sz w:val="24"/>
          <w:szCs w:val="24"/>
          <w:lang w:eastAsia="ru-RU"/>
        </w:rPr>
        <w:t xml:space="preserve">         - весь период   -18- 24</w:t>
      </w:r>
      <w:r w:rsidRPr="005673A2">
        <w:rPr>
          <w:rFonts w:ascii="Times New Roman" w:eastAsia="Times New Roman" w:hAnsi="Times New Roman" w:cs="Times New Roman"/>
          <w:color w:val="000000"/>
          <w:sz w:val="24"/>
          <w:szCs w:val="24"/>
          <w:lang w:eastAsia="ru-RU"/>
        </w:rPr>
        <w:t xml:space="preserve"> часов в неделю </w:t>
      </w:r>
    </w:p>
    <w:p w:rsidR="002F3D5D" w:rsidRPr="005673A2"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на этапе высшего спортивного мастерства:</w:t>
      </w:r>
    </w:p>
    <w:p w:rsidR="002F3D5D" w:rsidRPr="005673A2" w:rsidRDefault="002F3D5D" w:rsidP="002F3D5D">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                                - вес</w:t>
      </w:r>
      <w:r w:rsidR="007950FD">
        <w:rPr>
          <w:rFonts w:ascii="Times New Roman" w:eastAsia="Times New Roman" w:hAnsi="Times New Roman" w:cs="Times New Roman"/>
          <w:color w:val="000000"/>
          <w:sz w:val="24"/>
          <w:szCs w:val="24"/>
          <w:lang w:eastAsia="ru-RU"/>
        </w:rPr>
        <w:t>ь период   -</w:t>
      </w:r>
      <w:r w:rsidR="00AD7DF0">
        <w:rPr>
          <w:rFonts w:ascii="Times New Roman" w:eastAsia="Times New Roman" w:hAnsi="Times New Roman" w:cs="Times New Roman"/>
          <w:color w:val="000000"/>
          <w:sz w:val="24"/>
          <w:szCs w:val="24"/>
          <w:lang w:eastAsia="ru-RU"/>
        </w:rPr>
        <w:t>24-</w:t>
      </w:r>
      <w:r w:rsidR="007950FD">
        <w:rPr>
          <w:rFonts w:ascii="Times New Roman" w:eastAsia="Times New Roman" w:hAnsi="Times New Roman" w:cs="Times New Roman"/>
          <w:color w:val="000000"/>
          <w:sz w:val="24"/>
          <w:szCs w:val="24"/>
          <w:lang w:eastAsia="ru-RU"/>
        </w:rPr>
        <w:t xml:space="preserve"> 32 часа в неделю (</w:t>
      </w:r>
      <w:r w:rsidRPr="005673A2">
        <w:rPr>
          <w:rFonts w:ascii="Times New Roman" w:eastAsia="Times New Roman" w:hAnsi="Times New Roman" w:cs="Times New Roman"/>
          <w:color w:val="000000"/>
          <w:sz w:val="24"/>
          <w:szCs w:val="24"/>
          <w:lang w:eastAsia="ru-RU"/>
        </w:rPr>
        <w:t xml:space="preserve">по индивидуальному плану)   </w:t>
      </w:r>
    </w:p>
    <w:p w:rsidR="00CB2AE0" w:rsidRDefault="00CB2AE0" w:rsidP="001F2A2A">
      <w:pPr>
        <w:widowControl w:val="0"/>
        <w:tabs>
          <w:tab w:val="left" w:pos="1440"/>
        </w:tabs>
        <w:autoSpaceDE w:val="0"/>
        <w:autoSpaceDN w:val="0"/>
        <w:spacing w:after="0" w:line="240" w:lineRule="auto"/>
        <w:ind w:left="675" w:right="1186"/>
        <w:jc w:val="center"/>
        <w:rPr>
          <w:rFonts w:ascii="Times New Roman" w:eastAsia="Times New Roman" w:hAnsi="Times New Roman" w:cs="Times New Roman"/>
          <w:b/>
          <w:sz w:val="24"/>
          <w:szCs w:val="24"/>
        </w:rPr>
      </w:pPr>
    </w:p>
    <w:p w:rsidR="00775CC8" w:rsidRDefault="00775CC8" w:rsidP="001F2A2A">
      <w:pPr>
        <w:widowControl w:val="0"/>
        <w:tabs>
          <w:tab w:val="left" w:pos="1440"/>
        </w:tabs>
        <w:autoSpaceDE w:val="0"/>
        <w:autoSpaceDN w:val="0"/>
        <w:spacing w:after="0" w:line="240" w:lineRule="auto"/>
        <w:ind w:left="675" w:right="1186"/>
        <w:jc w:val="center"/>
        <w:rPr>
          <w:rFonts w:ascii="Times New Roman" w:eastAsia="Times New Roman" w:hAnsi="Times New Roman" w:cs="Times New Roman"/>
          <w:b/>
          <w:sz w:val="24"/>
          <w:szCs w:val="24"/>
        </w:rPr>
      </w:pPr>
    </w:p>
    <w:p w:rsidR="00775CC8" w:rsidRDefault="00775CC8" w:rsidP="001F2A2A">
      <w:pPr>
        <w:widowControl w:val="0"/>
        <w:tabs>
          <w:tab w:val="left" w:pos="1440"/>
        </w:tabs>
        <w:autoSpaceDE w:val="0"/>
        <w:autoSpaceDN w:val="0"/>
        <w:spacing w:after="0" w:line="240" w:lineRule="auto"/>
        <w:ind w:left="675" w:right="1186"/>
        <w:jc w:val="center"/>
        <w:rPr>
          <w:rFonts w:ascii="Times New Roman" w:eastAsia="Times New Roman" w:hAnsi="Times New Roman" w:cs="Times New Roman"/>
          <w:b/>
          <w:sz w:val="24"/>
          <w:szCs w:val="24"/>
        </w:rPr>
      </w:pPr>
    </w:p>
    <w:p w:rsidR="003A0D36" w:rsidRDefault="001F2A2A" w:rsidP="001F2A2A">
      <w:pPr>
        <w:widowControl w:val="0"/>
        <w:tabs>
          <w:tab w:val="left" w:pos="1440"/>
        </w:tabs>
        <w:autoSpaceDE w:val="0"/>
        <w:autoSpaceDN w:val="0"/>
        <w:spacing w:after="0" w:line="240" w:lineRule="auto"/>
        <w:ind w:left="675" w:right="11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3A0D36" w:rsidRPr="003A0D36">
        <w:rPr>
          <w:rFonts w:ascii="Times New Roman" w:eastAsia="Times New Roman" w:hAnsi="Times New Roman" w:cs="Times New Roman"/>
          <w:b/>
          <w:sz w:val="24"/>
          <w:szCs w:val="24"/>
        </w:rPr>
        <w:t xml:space="preserve">.Медицинские требования </w:t>
      </w:r>
      <w:proofErr w:type="gramStart"/>
      <w:r w:rsidR="003A0D36" w:rsidRPr="003A0D36">
        <w:rPr>
          <w:rFonts w:ascii="Times New Roman" w:eastAsia="Times New Roman" w:hAnsi="Times New Roman" w:cs="Times New Roman"/>
          <w:b/>
          <w:sz w:val="24"/>
          <w:szCs w:val="24"/>
        </w:rPr>
        <w:t>к</w:t>
      </w:r>
      <w:proofErr w:type="gramEnd"/>
      <w:r w:rsidR="003A0D36" w:rsidRPr="003A0D36">
        <w:rPr>
          <w:rFonts w:ascii="Times New Roman" w:eastAsia="Times New Roman" w:hAnsi="Times New Roman" w:cs="Times New Roman"/>
          <w:b/>
          <w:sz w:val="24"/>
          <w:szCs w:val="24"/>
        </w:rPr>
        <w:t xml:space="preserve"> обучающимся по дополнительным</w:t>
      </w:r>
      <w:r w:rsidR="003A0D36" w:rsidRPr="003A0D36">
        <w:rPr>
          <w:rFonts w:ascii="Times New Roman" w:eastAsia="Times New Roman" w:hAnsi="Times New Roman" w:cs="Times New Roman"/>
          <w:b/>
          <w:spacing w:val="-67"/>
          <w:sz w:val="24"/>
          <w:szCs w:val="24"/>
        </w:rPr>
        <w:t xml:space="preserve"> </w:t>
      </w:r>
      <w:r w:rsidR="003A0D36" w:rsidRPr="003A0D36">
        <w:rPr>
          <w:rFonts w:ascii="Times New Roman" w:eastAsia="Times New Roman" w:hAnsi="Times New Roman" w:cs="Times New Roman"/>
          <w:b/>
          <w:sz w:val="24"/>
          <w:szCs w:val="24"/>
        </w:rPr>
        <w:t>образовательным</w:t>
      </w:r>
      <w:r w:rsidR="003A0D36" w:rsidRPr="003A0D36">
        <w:rPr>
          <w:rFonts w:ascii="Times New Roman" w:eastAsia="Times New Roman" w:hAnsi="Times New Roman" w:cs="Times New Roman"/>
          <w:b/>
          <w:spacing w:val="-4"/>
          <w:sz w:val="24"/>
          <w:szCs w:val="24"/>
        </w:rPr>
        <w:t xml:space="preserve"> </w:t>
      </w:r>
      <w:r w:rsidR="003A0D36" w:rsidRPr="003A0D36">
        <w:rPr>
          <w:rFonts w:ascii="Times New Roman" w:eastAsia="Times New Roman" w:hAnsi="Times New Roman" w:cs="Times New Roman"/>
          <w:b/>
          <w:sz w:val="24"/>
          <w:szCs w:val="24"/>
        </w:rPr>
        <w:t>программам</w:t>
      </w:r>
      <w:r w:rsidR="003A0D36" w:rsidRPr="003A0D36">
        <w:rPr>
          <w:rFonts w:ascii="Times New Roman" w:eastAsia="Times New Roman" w:hAnsi="Times New Roman" w:cs="Times New Roman"/>
          <w:b/>
          <w:spacing w:val="-1"/>
          <w:sz w:val="24"/>
          <w:szCs w:val="24"/>
        </w:rPr>
        <w:t xml:space="preserve"> </w:t>
      </w:r>
      <w:r w:rsidR="003A0D36" w:rsidRPr="003A0D36">
        <w:rPr>
          <w:rFonts w:ascii="Times New Roman" w:eastAsia="Times New Roman" w:hAnsi="Times New Roman" w:cs="Times New Roman"/>
          <w:b/>
          <w:sz w:val="24"/>
          <w:szCs w:val="24"/>
        </w:rPr>
        <w:t>спортивной</w:t>
      </w:r>
      <w:r w:rsidR="003A0D36" w:rsidRPr="003A0D36">
        <w:rPr>
          <w:rFonts w:ascii="Times New Roman" w:eastAsia="Times New Roman" w:hAnsi="Times New Roman" w:cs="Times New Roman"/>
          <w:b/>
          <w:spacing w:val="-6"/>
          <w:sz w:val="24"/>
          <w:szCs w:val="24"/>
        </w:rPr>
        <w:t xml:space="preserve"> </w:t>
      </w:r>
      <w:r w:rsidR="003A0D36" w:rsidRPr="003A0D36">
        <w:rPr>
          <w:rFonts w:ascii="Times New Roman" w:eastAsia="Times New Roman" w:hAnsi="Times New Roman" w:cs="Times New Roman"/>
          <w:b/>
          <w:sz w:val="24"/>
          <w:szCs w:val="24"/>
        </w:rPr>
        <w:t>подготовки</w:t>
      </w:r>
    </w:p>
    <w:p w:rsidR="005C21E7" w:rsidRPr="003A0D36" w:rsidRDefault="005C21E7" w:rsidP="001F2A2A">
      <w:pPr>
        <w:widowControl w:val="0"/>
        <w:tabs>
          <w:tab w:val="left" w:pos="1440"/>
        </w:tabs>
        <w:autoSpaceDE w:val="0"/>
        <w:autoSpaceDN w:val="0"/>
        <w:spacing w:after="0" w:line="240" w:lineRule="auto"/>
        <w:ind w:left="675" w:right="1186"/>
        <w:jc w:val="center"/>
        <w:rPr>
          <w:rFonts w:ascii="Times New Roman" w:eastAsia="Times New Roman" w:hAnsi="Times New Roman" w:cs="Times New Roman"/>
          <w:b/>
          <w:sz w:val="24"/>
          <w:szCs w:val="24"/>
        </w:rPr>
      </w:pPr>
    </w:p>
    <w:p w:rsidR="003A0D36" w:rsidRPr="003A0D36" w:rsidRDefault="003A0D36" w:rsidP="00824C27">
      <w:pPr>
        <w:widowControl w:val="0"/>
        <w:autoSpaceDE w:val="0"/>
        <w:autoSpaceDN w:val="0"/>
        <w:spacing w:after="0" w:line="240" w:lineRule="auto"/>
        <w:ind w:left="212" w:right="222" w:firstLine="708"/>
        <w:jc w:val="both"/>
        <w:rPr>
          <w:rFonts w:ascii="Times New Roman" w:eastAsia="Times New Roman" w:hAnsi="Times New Roman" w:cs="Times New Roman"/>
          <w:sz w:val="24"/>
          <w:szCs w:val="24"/>
        </w:rPr>
      </w:pPr>
      <w:proofErr w:type="gramStart"/>
      <w:r w:rsidRPr="003A0D36">
        <w:rPr>
          <w:rFonts w:ascii="Times New Roman" w:eastAsia="Times New Roman" w:hAnsi="Times New Roman" w:cs="Times New Roman"/>
          <w:sz w:val="24"/>
          <w:szCs w:val="24"/>
        </w:rPr>
        <w:t>Для прохождения обучения по дополнительной образовательной программе</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спортивной</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подготовки</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допускаются</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лица,</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получившие</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в</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установленном</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законодательством</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Российской</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Федерации</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порядке</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медицинское</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заключение</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об</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отсутствии</w:t>
      </w:r>
      <w:r w:rsidRPr="003A0D36">
        <w:rPr>
          <w:rFonts w:ascii="Times New Roman" w:eastAsia="Times New Roman" w:hAnsi="Times New Roman" w:cs="Times New Roman"/>
          <w:spacing w:val="15"/>
          <w:sz w:val="24"/>
          <w:szCs w:val="24"/>
        </w:rPr>
        <w:t xml:space="preserve"> </w:t>
      </w:r>
      <w:r w:rsidRPr="003A0D36">
        <w:rPr>
          <w:rFonts w:ascii="Times New Roman" w:eastAsia="Times New Roman" w:hAnsi="Times New Roman" w:cs="Times New Roman"/>
          <w:sz w:val="24"/>
          <w:szCs w:val="24"/>
        </w:rPr>
        <w:t>медицинских</w:t>
      </w:r>
      <w:r w:rsidRPr="003A0D36">
        <w:rPr>
          <w:rFonts w:ascii="Times New Roman" w:eastAsia="Times New Roman" w:hAnsi="Times New Roman" w:cs="Times New Roman"/>
          <w:spacing w:val="13"/>
          <w:sz w:val="24"/>
          <w:szCs w:val="24"/>
        </w:rPr>
        <w:t xml:space="preserve"> </w:t>
      </w:r>
      <w:r w:rsidRPr="003A0D36">
        <w:rPr>
          <w:rFonts w:ascii="Times New Roman" w:eastAsia="Times New Roman" w:hAnsi="Times New Roman" w:cs="Times New Roman"/>
          <w:sz w:val="24"/>
          <w:szCs w:val="24"/>
        </w:rPr>
        <w:t>противопоказаний</w:t>
      </w:r>
      <w:r w:rsidRPr="003A0D36">
        <w:rPr>
          <w:rFonts w:ascii="Times New Roman" w:eastAsia="Times New Roman" w:hAnsi="Times New Roman" w:cs="Times New Roman"/>
          <w:spacing w:val="10"/>
          <w:sz w:val="24"/>
          <w:szCs w:val="24"/>
        </w:rPr>
        <w:t xml:space="preserve"> </w:t>
      </w:r>
      <w:r w:rsidRPr="003A0D36">
        <w:rPr>
          <w:rFonts w:ascii="Times New Roman" w:eastAsia="Times New Roman" w:hAnsi="Times New Roman" w:cs="Times New Roman"/>
          <w:sz w:val="24"/>
          <w:szCs w:val="24"/>
        </w:rPr>
        <w:t>для</w:t>
      </w:r>
      <w:r w:rsidRPr="003A0D36">
        <w:rPr>
          <w:rFonts w:ascii="Times New Roman" w:eastAsia="Times New Roman" w:hAnsi="Times New Roman" w:cs="Times New Roman"/>
          <w:spacing w:val="11"/>
          <w:sz w:val="24"/>
          <w:szCs w:val="24"/>
        </w:rPr>
        <w:t xml:space="preserve"> </w:t>
      </w:r>
      <w:r w:rsidRPr="003A0D36">
        <w:rPr>
          <w:rFonts w:ascii="Times New Roman" w:eastAsia="Times New Roman" w:hAnsi="Times New Roman" w:cs="Times New Roman"/>
          <w:sz w:val="24"/>
          <w:szCs w:val="24"/>
        </w:rPr>
        <w:t>занятий</w:t>
      </w:r>
      <w:r w:rsidRPr="003A0D36">
        <w:rPr>
          <w:rFonts w:ascii="Times New Roman" w:eastAsia="Times New Roman" w:hAnsi="Times New Roman" w:cs="Times New Roman"/>
          <w:spacing w:val="10"/>
          <w:sz w:val="24"/>
          <w:szCs w:val="24"/>
        </w:rPr>
        <w:t xml:space="preserve"> </w:t>
      </w:r>
      <w:r w:rsidRPr="003A0D36">
        <w:rPr>
          <w:rFonts w:ascii="Times New Roman" w:eastAsia="Times New Roman" w:hAnsi="Times New Roman" w:cs="Times New Roman"/>
          <w:sz w:val="24"/>
          <w:szCs w:val="24"/>
        </w:rPr>
        <w:t>видом</w:t>
      </w:r>
      <w:r w:rsidRPr="003A0D36">
        <w:rPr>
          <w:rFonts w:ascii="Times New Roman" w:eastAsia="Times New Roman" w:hAnsi="Times New Roman" w:cs="Times New Roman"/>
          <w:spacing w:val="9"/>
          <w:sz w:val="24"/>
          <w:szCs w:val="24"/>
        </w:rPr>
        <w:t xml:space="preserve"> </w:t>
      </w:r>
      <w:r w:rsidRPr="003A0D36">
        <w:rPr>
          <w:rFonts w:ascii="Times New Roman" w:eastAsia="Times New Roman" w:hAnsi="Times New Roman" w:cs="Times New Roman"/>
          <w:sz w:val="24"/>
          <w:szCs w:val="24"/>
        </w:rPr>
        <w:t>спорта</w:t>
      </w:r>
      <w:r w:rsidR="00824C27">
        <w:rPr>
          <w:rFonts w:ascii="Times New Roman" w:eastAsia="Times New Roman" w:hAnsi="Times New Roman" w:cs="Times New Roman"/>
          <w:sz w:val="24"/>
          <w:szCs w:val="24"/>
        </w:rPr>
        <w:t xml:space="preserve"> </w:t>
      </w:r>
      <w:r w:rsidRPr="003A0D36">
        <w:rPr>
          <w:rFonts w:ascii="Times New Roman" w:eastAsia="Times New Roman" w:hAnsi="Times New Roman" w:cs="Times New Roman"/>
          <w:sz w:val="24"/>
          <w:szCs w:val="24"/>
        </w:rPr>
        <w:t>«фехтование».</w:t>
      </w:r>
      <w:proofErr w:type="gramEnd"/>
    </w:p>
    <w:p w:rsidR="003A0D36" w:rsidRPr="003A0D36" w:rsidRDefault="003A0D36" w:rsidP="009F2FEF">
      <w:pPr>
        <w:widowControl w:val="0"/>
        <w:autoSpaceDE w:val="0"/>
        <w:autoSpaceDN w:val="0"/>
        <w:spacing w:after="0" w:line="240" w:lineRule="auto"/>
        <w:ind w:left="212" w:firstLine="708"/>
        <w:jc w:val="both"/>
        <w:rPr>
          <w:rFonts w:ascii="Times New Roman" w:eastAsia="Times New Roman" w:hAnsi="Times New Roman" w:cs="Times New Roman"/>
          <w:sz w:val="24"/>
          <w:szCs w:val="24"/>
        </w:rPr>
      </w:pPr>
      <w:r w:rsidRPr="003A0D36">
        <w:rPr>
          <w:rFonts w:ascii="Times New Roman" w:eastAsia="Times New Roman" w:hAnsi="Times New Roman" w:cs="Times New Roman"/>
          <w:sz w:val="24"/>
          <w:szCs w:val="24"/>
        </w:rPr>
        <w:t>Организация</w:t>
      </w:r>
      <w:r w:rsidRPr="003A0D36">
        <w:rPr>
          <w:rFonts w:ascii="Times New Roman" w:eastAsia="Times New Roman" w:hAnsi="Times New Roman" w:cs="Times New Roman"/>
          <w:spacing w:val="36"/>
          <w:sz w:val="24"/>
          <w:szCs w:val="24"/>
        </w:rPr>
        <w:t xml:space="preserve"> </w:t>
      </w:r>
      <w:r w:rsidRPr="003A0D36">
        <w:rPr>
          <w:rFonts w:ascii="Times New Roman" w:eastAsia="Times New Roman" w:hAnsi="Times New Roman" w:cs="Times New Roman"/>
          <w:sz w:val="24"/>
          <w:szCs w:val="24"/>
        </w:rPr>
        <w:t>ведет</w:t>
      </w:r>
      <w:r w:rsidRPr="003A0D36">
        <w:rPr>
          <w:rFonts w:ascii="Times New Roman" w:eastAsia="Times New Roman" w:hAnsi="Times New Roman" w:cs="Times New Roman"/>
          <w:spacing w:val="33"/>
          <w:sz w:val="24"/>
          <w:szCs w:val="24"/>
        </w:rPr>
        <w:t xml:space="preserve"> </w:t>
      </w:r>
      <w:r w:rsidRPr="003A0D36">
        <w:rPr>
          <w:rFonts w:ascii="Times New Roman" w:eastAsia="Times New Roman" w:hAnsi="Times New Roman" w:cs="Times New Roman"/>
          <w:sz w:val="24"/>
          <w:szCs w:val="24"/>
        </w:rPr>
        <w:t>контроль</w:t>
      </w:r>
      <w:r w:rsidRPr="003A0D36">
        <w:rPr>
          <w:rFonts w:ascii="Times New Roman" w:eastAsia="Times New Roman" w:hAnsi="Times New Roman" w:cs="Times New Roman"/>
          <w:spacing w:val="35"/>
          <w:sz w:val="24"/>
          <w:szCs w:val="24"/>
        </w:rPr>
        <w:t xml:space="preserve"> </w:t>
      </w:r>
      <w:r w:rsidRPr="003A0D36">
        <w:rPr>
          <w:rFonts w:ascii="Times New Roman" w:eastAsia="Times New Roman" w:hAnsi="Times New Roman" w:cs="Times New Roman"/>
          <w:sz w:val="24"/>
          <w:szCs w:val="24"/>
        </w:rPr>
        <w:t>за</w:t>
      </w:r>
      <w:r w:rsidRPr="003A0D36">
        <w:rPr>
          <w:rFonts w:ascii="Times New Roman" w:eastAsia="Times New Roman" w:hAnsi="Times New Roman" w:cs="Times New Roman"/>
          <w:spacing w:val="36"/>
          <w:sz w:val="24"/>
          <w:szCs w:val="24"/>
        </w:rPr>
        <w:t xml:space="preserve"> </w:t>
      </w:r>
      <w:r w:rsidRPr="003A0D36">
        <w:rPr>
          <w:rFonts w:ascii="Times New Roman" w:eastAsia="Times New Roman" w:hAnsi="Times New Roman" w:cs="Times New Roman"/>
          <w:sz w:val="24"/>
          <w:szCs w:val="24"/>
        </w:rPr>
        <w:t>прохождением</w:t>
      </w:r>
      <w:r w:rsidRPr="003A0D36">
        <w:rPr>
          <w:rFonts w:ascii="Times New Roman" w:eastAsia="Times New Roman" w:hAnsi="Times New Roman" w:cs="Times New Roman"/>
          <w:spacing w:val="33"/>
          <w:sz w:val="24"/>
          <w:szCs w:val="24"/>
        </w:rPr>
        <w:t xml:space="preserve"> </w:t>
      </w:r>
      <w:proofErr w:type="gramStart"/>
      <w:r w:rsidRPr="003A0D36">
        <w:rPr>
          <w:rFonts w:ascii="Times New Roman" w:eastAsia="Times New Roman" w:hAnsi="Times New Roman" w:cs="Times New Roman"/>
          <w:sz w:val="24"/>
          <w:szCs w:val="24"/>
        </w:rPr>
        <w:t>обучающимися</w:t>
      </w:r>
      <w:proofErr w:type="gramEnd"/>
      <w:r w:rsidRPr="003A0D36">
        <w:rPr>
          <w:rFonts w:ascii="Times New Roman" w:eastAsia="Times New Roman" w:hAnsi="Times New Roman" w:cs="Times New Roman"/>
          <w:spacing w:val="36"/>
          <w:sz w:val="24"/>
          <w:szCs w:val="24"/>
        </w:rPr>
        <w:t xml:space="preserve"> </w:t>
      </w:r>
      <w:r w:rsidRPr="003A0D36">
        <w:rPr>
          <w:rFonts w:ascii="Times New Roman" w:eastAsia="Times New Roman" w:hAnsi="Times New Roman" w:cs="Times New Roman"/>
          <w:sz w:val="24"/>
          <w:szCs w:val="24"/>
        </w:rPr>
        <w:t>медицинского</w:t>
      </w:r>
      <w:r w:rsidRPr="003A0D36">
        <w:rPr>
          <w:rFonts w:ascii="Times New Roman" w:eastAsia="Times New Roman" w:hAnsi="Times New Roman" w:cs="Times New Roman"/>
          <w:spacing w:val="-67"/>
          <w:sz w:val="24"/>
          <w:szCs w:val="24"/>
        </w:rPr>
        <w:t xml:space="preserve"> </w:t>
      </w:r>
      <w:r w:rsidRPr="003A0D36">
        <w:rPr>
          <w:rFonts w:ascii="Times New Roman" w:eastAsia="Times New Roman" w:hAnsi="Times New Roman" w:cs="Times New Roman"/>
          <w:sz w:val="24"/>
          <w:szCs w:val="24"/>
        </w:rPr>
        <w:t>обследования.</w:t>
      </w:r>
    </w:p>
    <w:p w:rsidR="003A0D36" w:rsidRDefault="003A0D36" w:rsidP="009F2FEF">
      <w:pPr>
        <w:widowControl w:val="0"/>
        <w:autoSpaceDE w:val="0"/>
        <w:autoSpaceDN w:val="0"/>
        <w:spacing w:after="0" w:line="242" w:lineRule="auto"/>
        <w:ind w:left="212" w:firstLine="708"/>
        <w:jc w:val="both"/>
        <w:rPr>
          <w:rFonts w:ascii="Times New Roman" w:eastAsia="Times New Roman" w:hAnsi="Times New Roman" w:cs="Times New Roman"/>
          <w:sz w:val="24"/>
          <w:szCs w:val="24"/>
        </w:rPr>
      </w:pPr>
      <w:r w:rsidRPr="003A0D36">
        <w:rPr>
          <w:rFonts w:ascii="Times New Roman" w:eastAsia="Times New Roman" w:hAnsi="Times New Roman" w:cs="Times New Roman"/>
          <w:sz w:val="24"/>
          <w:szCs w:val="24"/>
        </w:rPr>
        <w:t>Обучающийся,</w:t>
      </w:r>
      <w:r w:rsidRPr="003A0D36">
        <w:rPr>
          <w:rFonts w:ascii="Times New Roman" w:eastAsia="Times New Roman" w:hAnsi="Times New Roman" w:cs="Times New Roman"/>
          <w:spacing w:val="44"/>
          <w:sz w:val="24"/>
          <w:szCs w:val="24"/>
        </w:rPr>
        <w:t xml:space="preserve"> </w:t>
      </w:r>
      <w:r w:rsidRPr="003A0D36">
        <w:rPr>
          <w:rFonts w:ascii="Times New Roman" w:eastAsia="Times New Roman" w:hAnsi="Times New Roman" w:cs="Times New Roman"/>
          <w:sz w:val="24"/>
          <w:szCs w:val="24"/>
        </w:rPr>
        <w:t>должен</w:t>
      </w:r>
      <w:r w:rsidRPr="003A0D36">
        <w:rPr>
          <w:rFonts w:ascii="Times New Roman" w:eastAsia="Times New Roman" w:hAnsi="Times New Roman" w:cs="Times New Roman"/>
          <w:spacing w:val="46"/>
          <w:sz w:val="24"/>
          <w:szCs w:val="24"/>
        </w:rPr>
        <w:t xml:space="preserve"> </w:t>
      </w:r>
      <w:r w:rsidRPr="003A0D36">
        <w:rPr>
          <w:rFonts w:ascii="Times New Roman" w:eastAsia="Times New Roman" w:hAnsi="Times New Roman" w:cs="Times New Roman"/>
          <w:sz w:val="24"/>
          <w:szCs w:val="24"/>
        </w:rPr>
        <w:t>иметь</w:t>
      </w:r>
      <w:r w:rsidRPr="003A0D36">
        <w:rPr>
          <w:rFonts w:ascii="Times New Roman" w:eastAsia="Times New Roman" w:hAnsi="Times New Roman" w:cs="Times New Roman"/>
          <w:spacing w:val="44"/>
          <w:sz w:val="24"/>
          <w:szCs w:val="24"/>
        </w:rPr>
        <w:t xml:space="preserve"> </w:t>
      </w:r>
      <w:r w:rsidRPr="003A0D36">
        <w:rPr>
          <w:rFonts w:ascii="Times New Roman" w:eastAsia="Times New Roman" w:hAnsi="Times New Roman" w:cs="Times New Roman"/>
          <w:sz w:val="24"/>
          <w:szCs w:val="24"/>
        </w:rPr>
        <w:t>медицинский</w:t>
      </w:r>
      <w:r w:rsidRPr="003A0D36">
        <w:rPr>
          <w:rFonts w:ascii="Times New Roman" w:eastAsia="Times New Roman" w:hAnsi="Times New Roman" w:cs="Times New Roman"/>
          <w:spacing w:val="45"/>
          <w:sz w:val="24"/>
          <w:szCs w:val="24"/>
        </w:rPr>
        <w:t xml:space="preserve"> </w:t>
      </w:r>
      <w:r w:rsidRPr="003A0D36">
        <w:rPr>
          <w:rFonts w:ascii="Times New Roman" w:eastAsia="Times New Roman" w:hAnsi="Times New Roman" w:cs="Times New Roman"/>
          <w:sz w:val="24"/>
          <w:szCs w:val="24"/>
        </w:rPr>
        <w:t>допуск</w:t>
      </w:r>
      <w:r w:rsidRPr="003A0D36">
        <w:rPr>
          <w:rFonts w:ascii="Times New Roman" w:eastAsia="Times New Roman" w:hAnsi="Times New Roman" w:cs="Times New Roman"/>
          <w:spacing w:val="45"/>
          <w:sz w:val="24"/>
          <w:szCs w:val="24"/>
        </w:rPr>
        <w:t xml:space="preserve"> </w:t>
      </w:r>
      <w:r w:rsidRPr="003A0D36">
        <w:rPr>
          <w:rFonts w:ascii="Times New Roman" w:eastAsia="Times New Roman" w:hAnsi="Times New Roman" w:cs="Times New Roman"/>
          <w:sz w:val="24"/>
          <w:szCs w:val="24"/>
        </w:rPr>
        <w:t>к</w:t>
      </w:r>
      <w:r w:rsidRPr="003A0D36">
        <w:rPr>
          <w:rFonts w:ascii="Times New Roman" w:eastAsia="Times New Roman" w:hAnsi="Times New Roman" w:cs="Times New Roman"/>
          <w:spacing w:val="43"/>
          <w:sz w:val="24"/>
          <w:szCs w:val="24"/>
        </w:rPr>
        <w:t xml:space="preserve"> </w:t>
      </w:r>
      <w:r w:rsidRPr="003A0D36">
        <w:rPr>
          <w:rFonts w:ascii="Times New Roman" w:eastAsia="Times New Roman" w:hAnsi="Times New Roman" w:cs="Times New Roman"/>
          <w:sz w:val="24"/>
          <w:szCs w:val="24"/>
        </w:rPr>
        <w:t>учебно-тренировочным</w:t>
      </w:r>
      <w:r w:rsidR="005C21E7">
        <w:rPr>
          <w:rFonts w:ascii="Times New Roman" w:eastAsia="Times New Roman" w:hAnsi="Times New Roman" w:cs="Times New Roman"/>
          <w:sz w:val="24"/>
          <w:szCs w:val="24"/>
        </w:rPr>
        <w:t xml:space="preserve"> </w:t>
      </w:r>
      <w:r w:rsidRPr="003A0D36">
        <w:rPr>
          <w:rFonts w:ascii="Times New Roman" w:eastAsia="Times New Roman" w:hAnsi="Times New Roman" w:cs="Times New Roman"/>
          <w:spacing w:val="-67"/>
          <w:sz w:val="24"/>
          <w:szCs w:val="24"/>
        </w:rPr>
        <w:t xml:space="preserve"> </w:t>
      </w:r>
      <w:r w:rsidRPr="003A0D36">
        <w:rPr>
          <w:rFonts w:ascii="Times New Roman" w:eastAsia="Times New Roman" w:hAnsi="Times New Roman" w:cs="Times New Roman"/>
          <w:sz w:val="24"/>
          <w:szCs w:val="24"/>
        </w:rPr>
        <w:t>занятиям</w:t>
      </w:r>
      <w:r w:rsidRPr="003A0D36">
        <w:rPr>
          <w:rFonts w:ascii="Times New Roman" w:eastAsia="Times New Roman" w:hAnsi="Times New Roman" w:cs="Times New Roman"/>
          <w:spacing w:val="-1"/>
          <w:sz w:val="24"/>
          <w:szCs w:val="24"/>
        </w:rPr>
        <w:t xml:space="preserve"> </w:t>
      </w:r>
      <w:r w:rsidRPr="003A0D36">
        <w:rPr>
          <w:rFonts w:ascii="Times New Roman" w:eastAsia="Times New Roman" w:hAnsi="Times New Roman" w:cs="Times New Roman"/>
          <w:sz w:val="24"/>
          <w:szCs w:val="24"/>
        </w:rPr>
        <w:t>и</w:t>
      </w:r>
      <w:r w:rsidRPr="003A0D36">
        <w:rPr>
          <w:rFonts w:ascii="Times New Roman" w:eastAsia="Times New Roman" w:hAnsi="Times New Roman" w:cs="Times New Roman"/>
          <w:spacing w:val="-3"/>
          <w:sz w:val="24"/>
          <w:szCs w:val="24"/>
        </w:rPr>
        <w:t xml:space="preserve"> </w:t>
      </w:r>
      <w:r w:rsidRPr="003A0D36">
        <w:rPr>
          <w:rFonts w:ascii="Times New Roman" w:eastAsia="Times New Roman" w:hAnsi="Times New Roman" w:cs="Times New Roman"/>
          <w:sz w:val="24"/>
          <w:szCs w:val="24"/>
        </w:rPr>
        <w:t>к соревновательным мероприятиям.</w:t>
      </w:r>
    </w:p>
    <w:p w:rsidR="00D914DB" w:rsidRPr="003A0D36" w:rsidRDefault="00D914DB" w:rsidP="003A0D36">
      <w:pPr>
        <w:widowControl w:val="0"/>
        <w:autoSpaceDE w:val="0"/>
        <w:autoSpaceDN w:val="0"/>
        <w:spacing w:after="0" w:line="242" w:lineRule="auto"/>
        <w:ind w:left="212" w:firstLine="708"/>
        <w:rPr>
          <w:rFonts w:ascii="Times New Roman" w:eastAsia="Times New Roman" w:hAnsi="Times New Roman" w:cs="Times New Roman"/>
          <w:b/>
          <w:sz w:val="24"/>
          <w:szCs w:val="24"/>
        </w:rPr>
      </w:pPr>
    </w:p>
    <w:p w:rsidR="003A0D36" w:rsidRPr="007D0CF1" w:rsidRDefault="007D0CF1" w:rsidP="00C3027C">
      <w:pPr>
        <w:pStyle w:val="a6"/>
        <w:widowControl w:val="0"/>
        <w:numPr>
          <w:ilvl w:val="0"/>
          <w:numId w:val="2"/>
        </w:numPr>
        <w:autoSpaceDE w:val="0"/>
        <w:autoSpaceDN w:val="0"/>
        <w:spacing w:after="0" w:line="240" w:lineRule="auto"/>
        <w:ind w:right="220"/>
        <w:jc w:val="both"/>
        <w:rPr>
          <w:rFonts w:ascii="Times New Roman" w:eastAsia="Times New Roman" w:hAnsi="Times New Roman"/>
          <w:b/>
          <w:sz w:val="24"/>
          <w:szCs w:val="24"/>
        </w:rPr>
      </w:pPr>
      <w:r w:rsidRPr="007D0CF1">
        <w:rPr>
          <w:rFonts w:ascii="Times New Roman" w:eastAsia="Times New Roman" w:hAnsi="Times New Roman"/>
          <w:b/>
          <w:sz w:val="24"/>
          <w:szCs w:val="24"/>
        </w:rPr>
        <w:t>Практический раздел</w:t>
      </w:r>
    </w:p>
    <w:p w:rsidR="00050651" w:rsidRPr="00203D60" w:rsidRDefault="00C125BD" w:rsidP="00C125BD">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contextualSpacing/>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sz w:val="24"/>
          <w:szCs w:val="24"/>
          <w:lang w:eastAsia="ru-RU"/>
        </w:rPr>
        <w:t xml:space="preserve">   </w:t>
      </w:r>
      <w:r w:rsidR="00F84163" w:rsidRPr="00203D60">
        <w:rPr>
          <w:rFonts w:ascii="Times New Roman" w:eastAsia="Calibri" w:hAnsi="Times New Roman" w:cs="Times New Roman"/>
          <w:b/>
          <w:sz w:val="24"/>
          <w:szCs w:val="24"/>
          <w:lang w:eastAsia="ru-RU"/>
        </w:rPr>
        <w:t>4.1</w:t>
      </w:r>
      <w:r w:rsidRPr="00203D60">
        <w:rPr>
          <w:rFonts w:ascii="Times New Roman" w:eastAsia="Calibri" w:hAnsi="Times New Roman" w:cs="Times New Roman"/>
          <w:b/>
          <w:sz w:val="24"/>
          <w:szCs w:val="24"/>
          <w:lang w:eastAsia="ru-RU"/>
        </w:rPr>
        <w:t>.</w:t>
      </w:r>
      <w:r w:rsidR="00050651" w:rsidRPr="00203D60">
        <w:rPr>
          <w:rFonts w:ascii="Times New Roman" w:eastAsia="Calibri" w:hAnsi="Times New Roman" w:cs="Times New Roman"/>
          <w:b/>
          <w:sz w:val="24"/>
          <w:szCs w:val="24"/>
          <w:lang w:eastAsia="ru-RU"/>
        </w:rPr>
        <w:t xml:space="preserve">   Требования к результатам прохождения спортивной</w:t>
      </w:r>
      <w:r w:rsidR="00050651" w:rsidRPr="00203D60">
        <w:rPr>
          <w:rFonts w:ascii="Calibri" w:eastAsia="Calibri" w:hAnsi="Calibri" w:cs="Calibri"/>
          <w:b/>
          <w:color w:val="000000"/>
          <w:sz w:val="24"/>
          <w:szCs w:val="24"/>
          <w:lang w:eastAsia="ru-RU"/>
        </w:rPr>
        <w:t xml:space="preserve"> </w:t>
      </w:r>
      <w:r w:rsidR="00050651" w:rsidRPr="00203D60">
        <w:rPr>
          <w:rFonts w:ascii="Times New Roman" w:eastAsia="Calibri" w:hAnsi="Times New Roman" w:cs="Times New Roman"/>
          <w:b/>
          <w:sz w:val="24"/>
          <w:szCs w:val="24"/>
          <w:lang w:eastAsia="ru-RU"/>
        </w:rPr>
        <w:t xml:space="preserve">подготовки </w:t>
      </w:r>
      <w:r w:rsidR="00050651" w:rsidRPr="00203D60">
        <w:rPr>
          <w:rFonts w:ascii="Times New Roman" w:eastAsia="Calibri" w:hAnsi="Times New Roman" w:cs="Times New Roman"/>
          <w:b/>
          <w:color w:val="000000"/>
          <w:sz w:val="24"/>
          <w:szCs w:val="24"/>
          <w:lang w:eastAsia="ru-RU"/>
        </w:rPr>
        <w:t>применительно к этапам спортивной подготовки</w:t>
      </w:r>
    </w:p>
    <w:p w:rsidR="00C125BD" w:rsidRPr="00050651" w:rsidRDefault="004232E5" w:rsidP="005D4505">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141"/>
        <w:contextualSpacing/>
        <w:jc w:val="both"/>
        <w:rPr>
          <w:rFonts w:ascii="Times New Roman" w:eastAsia="Calibri" w:hAnsi="Times New Roman" w:cs="Times New Roman"/>
          <w:color w:val="000000"/>
          <w:sz w:val="24"/>
          <w:szCs w:val="24"/>
          <w:lang w:eastAsia="ru-RU"/>
        </w:rPr>
      </w:pPr>
      <w:r w:rsidRPr="00203D60">
        <w:rPr>
          <w:rFonts w:ascii="Times New Roman" w:eastAsia="Calibri" w:hAnsi="Times New Roman" w:cs="Times New Roman"/>
          <w:color w:val="000000"/>
          <w:sz w:val="24"/>
          <w:szCs w:val="24"/>
          <w:lang w:eastAsia="ru-RU"/>
        </w:rPr>
        <w:t xml:space="preserve">  </w:t>
      </w:r>
      <w:r w:rsidR="00101B21" w:rsidRPr="00203D60">
        <w:rPr>
          <w:rFonts w:ascii="Times New Roman" w:eastAsia="Calibri" w:hAnsi="Times New Roman" w:cs="Times New Roman"/>
          <w:color w:val="000000"/>
          <w:sz w:val="24"/>
          <w:szCs w:val="24"/>
          <w:lang w:eastAsia="ru-RU"/>
        </w:rPr>
        <w:t xml:space="preserve"> </w:t>
      </w:r>
      <w:r w:rsidR="00C125BD" w:rsidRPr="00203D60">
        <w:rPr>
          <w:rFonts w:ascii="Times New Roman" w:eastAsia="Calibri" w:hAnsi="Times New Roman" w:cs="Times New Roman"/>
          <w:color w:val="000000"/>
          <w:sz w:val="24"/>
          <w:szCs w:val="24"/>
          <w:lang w:eastAsia="ru-RU"/>
        </w:rPr>
        <w:t>Выделение каждого этапа связано с решением определенных задач подготовки обучающегося</w:t>
      </w:r>
      <w:r w:rsidR="00C125BD" w:rsidRPr="00C125BD">
        <w:rPr>
          <w:rFonts w:ascii="Times New Roman" w:eastAsia="Calibri" w:hAnsi="Times New Roman" w:cs="Times New Roman"/>
          <w:color w:val="000000"/>
          <w:sz w:val="24"/>
          <w:szCs w:val="24"/>
          <w:lang w:eastAsia="ru-RU"/>
        </w:rPr>
        <w:t>.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фехтовании, динамикой тренировочных и соревновательных нагрузок, эффективностью тренировочных средств и методов подготовки и других факторов подготовки.</w:t>
      </w:r>
    </w:p>
    <w:p w:rsidR="00050651" w:rsidRPr="00050651" w:rsidRDefault="00C125BD" w:rsidP="005D4505">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ind w:hanging="207"/>
        <w:contextualSpacing/>
        <w:jc w:val="both"/>
        <w:rPr>
          <w:rFonts w:ascii="Times New Roman" w:eastAsia="Calibri" w:hAnsi="Times New Roman" w:cs="Times New Roman"/>
          <w:color w:val="000000"/>
          <w:sz w:val="24"/>
          <w:szCs w:val="24"/>
          <w:lang w:eastAsia="ru-RU"/>
        </w:rPr>
      </w:pPr>
      <w:r w:rsidRPr="00C125BD">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 </w:t>
      </w:r>
      <w:r w:rsidR="00101B21">
        <w:rPr>
          <w:rFonts w:ascii="Times New Roman" w:eastAsia="Calibri" w:hAnsi="Times New Roman" w:cs="Times New Roman"/>
          <w:color w:val="000000"/>
          <w:sz w:val="24"/>
          <w:szCs w:val="24"/>
          <w:lang w:eastAsia="ru-RU"/>
        </w:rPr>
        <w:t xml:space="preserve">    </w:t>
      </w:r>
      <w:r w:rsidRPr="00C125BD">
        <w:rPr>
          <w:rFonts w:ascii="Times New Roman" w:eastAsia="Calibri" w:hAnsi="Times New Roman" w:cs="Times New Roman"/>
          <w:color w:val="000000"/>
          <w:sz w:val="24"/>
          <w:szCs w:val="24"/>
          <w:lang w:eastAsia="ru-RU"/>
        </w:rPr>
        <w:t xml:space="preserve"> </w:t>
      </w:r>
      <w:r w:rsidR="00050651" w:rsidRPr="00050651">
        <w:rPr>
          <w:rFonts w:ascii="Times New Roman" w:eastAsia="Calibri" w:hAnsi="Times New Roman" w:cs="Times New Roman"/>
          <w:color w:val="000000"/>
          <w:sz w:val="24"/>
          <w:szCs w:val="24"/>
          <w:lang w:eastAsia="ru-RU"/>
        </w:rPr>
        <w:t xml:space="preserve">Результаты </w:t>
      </w:r>
      <w:r w:rsidR="00050651" w:rsidRPr="00050651">
        <w:rPr>
          <w:rFonts w:ascii="Times New Roman" w:eastAsia="Calibri" w:hAnsi="Times New Roman" w:cs="Times New Roman"/>
          <w:sz w:val="24"/>
          <w:szCs w:val="24"/>
          <w:lang w:eastAsia="ru-RU"/>
        </w:rPr>
        <w:t>прохождения спортивной</w:t>
      </w:r>
      <w:r w:rsidR="00050651" w:rsidRPr="00050651">
        <w:rPr>
          <w:rFonts w:ascii="Calibri" w:eastAsia="Calibri" w:hAnsi="Calibri" w:cs="Calibri"/>
          <w:color w:val="000000"/>
          <w:sz w:val="24"/>
          <w:szCs w:val="24"/>
          <w:lang w:eastAsia="ru-RU"/>
        </w:rPr>
        <w:t xml:space="preserve"> </w:t>
      </w:r>
      <w:r w:rsidR="00050651" w:rsidRPr="00050651">
        <w:rPr>
          <w:rFonts w:ascii="Times New Roman" w:eastAsia="Calibri" w:hAnsi="Times New Roman" w:cs="Times New Roman"/>
          <w:sz w:val="24"/>
          <w:szCs w:val="24"/>
          <w:lang w:eastAsia="ru-RU"/>
        </w:rPr>
        <w:t>подготовки</w:t>
      </w:r>
      <w:r w:rsidR="00050651" w:rsidRPr="00050651">
        <w:rPr>
          <w:rFonts w:ascii="Times New Roman" w:eastAsia="Calibri" w:hAnsi="Times New Roman" w:cs="Times New Roman"/>
          <w:color w:val="000000"/>
          <w:sz w:val="24"/>
          <w:szCs w:val="24"/>
          <w:lang w:eastAsia="ru-RU"/>
        </w:rPr>
        <w:t xml:space="preserve"> применительно </w:t>
      </w:r>
      <w:r w:rsidR="00050651" w:rsidRPr="00050651">
        <w:rPr>
          <w:rFonts w:ascii="Times New Roman" w:eastAsia="Calibri" w:hAnsi="Times New Roman" w:cs="Times New Roman"/>
          <w:color w:val="000000"/>
          <w:sz w:val="24"/>
          <w:szCs w:val="24"/>
          <w:lang w:eastAsia="ru-RU"/>
        </w:rPr>
        <w:br/>
        <w:t>к этапам спортивной подготовки должны соответствовать целям, поставленным дополнительной образовательной программой спортивной подготовки.</w:t>
      </w:r>
    </w:p>
    <w:p w:rsidR="00050651" w:rsidRPr="00050651" w:rsidRDefault="005D4505" w:rsidP="005D4505">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contextualSpacing/>
        <w:jc w:val="both"/>
        <w:rPr>
          <w:rFonts w:ascii="Times New Roman" w:eastAsia="Calibri" w:hAnsi="Times New Roman" w:cs="Times New Roman"/>
          <w:color w:val="000000"/>
          <w:sz w:val="24"/>
          <w:szCs w:val="24"/>
          <w:lang w:eastAsia="ru-RU"/>
        </w:rPr>
      </w:pPr>
      <w:bookmarkStart w:id="0" w:name="_Hlk109829335"/>
      <w:r>
        <w:rPr>
          <w:rFonts w:ascii="Times New Roman" w:eastAsia="Calibri" w:hAnsi="Times New Roman" w:cs="Times New Roman"/>
          <w:color w:val="000000"/>
          <w:sz w:val="24"/>
          <w:szCs w:val="24"/>
          <w:lang w:eastAsia="ru-RU"/>
        </w:rPr>
        <w:t xml:space="preserve">     </w:t>
      </w:r>
      <w:r w:rsidR="00050651" w:rsidRPr="00050651">
        <w:rPr>
          <w:rFonts w:ascii="Times New Roman" w:eastAsia="Calibri" w:hAnsi="Times New Roman" w:cs="Times New Roman"/>
          <w:color w:val="000000"/>
          <w:sz w:val="24"/>
          <w:szCs w:val="24"/>
          <w:lang w:eastAsia="ru-RU"/>
        </w:rPr>
        <w:t xml:space="preserve">Требования к результатам </w:t>
      </w:r>
      <w:r w:rsidR="00050651" w:rsidRPr="00050651">
        <w:rPr>
          <w:rFonts w:ascii="Times New Roman" w:eastAsia="Calibri" w:hAnsi="Times New Roman" w:cs="Times New Roman"/>
          <w:sz w:val="24"/>
          <w:szCs w:val="24"/>
          <w:lang w:eastAsia="ru-RU"/>
        </w:rPr>
        <w:t>прохождения спортивной</w:t>
      </w:r>
      <w:r w:rsidR="00050651" w:rsidRPr="00050651">
        <w:rPr>
          <w:rFonts w:ascii="Calibri" w:eastAsia="Calibri" w:hAnsi="Calibri" w:cs="Calibri"/>
          <w:color w:val="000000"/>
          <w:sz w:val="24"/>
          <w:szCs w:val="24"/>
          <w:lang w:eastAsia="ru-RU"/>
        </w:rPr>
        <w:t xml:space="preserve"> </w:t>
      </w:r>
      <w:r w:rsidR="00050651" w:rsidRPr="00050651">
        <w:rPr>
          <w:rFonts w:ascii="Times New Roman" w:eastAsia="Calibri" w:hAnsi="Times New Roman" w:cs="Times New Roman"/>
          <w:sz w:val="24"/>
          <w:szCs w:val="24"/>
          <w:lang w:eastAsia="ru-RU"/>
        </w:rPr>
        <w:t>подготовки, в том числе по отдельным этапам спортивной подготов</w:t>
      </w:r>
      <w:r w:rsidR="00C125BD" w:rsidRPr="00C125BD">
        <w:rPr>
          <w:rFonts w:ascii="Times New Roman" w:eastAsia="Calibri" w:hAnsi="Times New Roman" w:cs="Times New Roman"/>
          <w:sz w:val="24"/>
          <w:szCs w:val="24"/>
          <w:lang w:eastAsia="ru-RU"/>
        </w:rPr>
        <w:t xml:space="preserve">ки, конкретизируются в </w:t>
      </w:r>
      <w:r w:rsidR="00050651" w:rsidRPr="00050651">
        <w:rPr>
          <w:rFonts w:ascii="Times New Roman" w:eastAsia="Calibri" w:hAnsi="Times New Roman" w:cs="Times New Roman"/>
          <w:sz w:val="24"/>
          <w:szCs w:val="24"/>
          <w:lang w:eastAsia="ru-RU"/>
        </w:rPr>
        <w:t xml:space="preserve"> дополнительной образовательной программе спортивной подготовки, и направлены:</w:t>
      </w:r>
    </w:p>
    <w:p w:rsidR="00050651" w:rsidRPr="00050651" w:rsidRDefault="00C125BD" w:rsidP="00C125BD">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jc w:val="both"/>
        <w:rPr>
          <w:rFonts w:ascii="Times New Roman" w:eastAsia="Calibri" w:hAnsi="Times New Roman" w:cs="Times New Roman"/>
          <w:color w:val="000000"/>
          <w:sz w:val="24"/>
          <w:szCs w:val="24"/>
          <w:lang w:eastAsia="zh-CN"/>
        </w:rPr>
      </w:pPr>
      <w:r w:rsidRPr="00101B21">
        <w:rPr>
          <w:rFonts w:ascii="Times New Roman" w:eastAsia="Calibri" w:hAnsi="Times New Roman" w:cs="Times New Roman"/>
          <w:b/>
          <w:color w:val="000000"/>
          <w:sz w:val="28"/>
          <w:szCs w:val="28"/>
          <w:lang w:eastAsia="zh-CN"/>
        </w:rPr>
        <w:t xml:space="preserve">         </w:t>
      </w:r>
      <w:r w:rsidR="00050651" w:rsidRPr="00050651">
        <w:rPr>
          <w:rFonts w:ascii="Times New Roman" w:eastAsia="Calibri" w:hAnsi="Times New Roman" w:cs="Times New Roman"/>
          <w:b/>
          <w:color w:val="000000"/>
          <w:sz w:val="28"/>
          <w:szCs w:val="28"/>
          <w:lang w:eastAsia="zh-CN"/>
        </w:rPr>
        <w:t xml:space="preserve"> </w:t>
      </w:r>
      <w:r w:rsidR="00050651" w:rsidRPr="00050651">
        <w:rPr>
          <w:rFonts w:ascii="Times New Roman" w:eastAsia="Calibri" w:hAnsi="Times New Roman" w:cs="Times New Roman"/>
          <w:b/>
          <w:color w:val="000000"/>
          <w:sz w:val="24"/>
          <w:szCs w:val="24"/>
          <w:lang w:eastAsia="zh-CN"/>
        </w:rPr>
        <w:t>На этапе начальной подготовки</w:t>
      </w:r>
      <w:r w:rsidR="00050651" w:rsidRPr="00050651">
        <w:rPr>
          <w:rFonts w:ascii="Times New Roman" w:eastAsia="Calibri" w:hAnsi="Times New Roman" w:cs="Times New Roman"/>
          <w:color w:val="000000"/>
          <w:sz w:val="24"/>
          <w:szCs w:val="24"/>
          <w:lang w:eastAsia="zh-CN"/>
        </w:rPr>
        <w:t xml:space="preserve"> </w:t>
      </w:r>
      <w:proofErr w:type="gramStart"/>
      <w:r w:rsidR="00050651" w:rsidRPr="00050651">
        <w:rPr>
          <w:rFonts w:ascii="Times New Roman" w:eastAsia="Calibri" w:hAnsi="Times New Roman" w:cs="Times New Roman"/>
          <w:color w:val="000000"/>
          <w:sz w:val="24"/>
          <w:szCs w:val="24"/>
          <w:lang w:eastAsia="zh-CN"/>
        </w:rPr>
        <w:t>на</w:t>
      </w:r>
      <w:proofErr w:type="gramEnd"/>
      <w:r w:rsidR="00050651" w:rsidRPr="00050651">
        <w:rPr>
          <w:rFonts w:ascii="Times New Roman" w:eastAsia="Calibri" w:hAnsi="Times New Roman" w:cs="Times New Roman"/>
          <w:color w:val="000000"/>
          <w:sz w:val="24"/>
          <w:szCs w:val="24"/>
          <w:lang w:eastAsia="zh-CN"/>
        </w:rPr>
        <w:t>:</w:t>
      </w:r>
    </w:p>
    <w:p w:rsidR="00050651" w:rsidRPr="00050651" w:rsidRDefault="00101B21" w:rsidP="005D4505">
      <w:pPr>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AA16FE">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sz w:val="24"/>
          <w:szCs w:val="24"/>
          <w:lang w:eastAsia="zh-CN"/>
        </w:rPr>
        <w:t xml:space="preserve">формирование устойчивого интереса к занятиям физической культурой </w:t>
      </w:r>
      <w:r w:rsidR="00050651" w:rsidRPr="00050651">
        <w:rPr>
          <w:rFonts w:ascii="Times New Roman" w:eastAsia="Calibri" w:hAnsi="Times New Roman" w:cs="Times New Roman"/>
          <w:sz w:val="24"/>
          <w:szCs w:val="24"/>
          <w:lang w:eastAsia="zh-CN"/>
        </w:rPr>
        <w:br/>
        <w:t>и спортом;</w:t>
      </w:r>
    </w:p>
    <w:p w:rsidR="00050651" w:rsidRPr="00050651" w:rsidRDefault="00AA16FE" w:rsidP="005D4505">
      <w:pPr>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sz w:val="24"/>
          <w:szCs w:val="24"/>
          <w:lang w:eastAsia="zh-CN"/>
        </w:rPr>
        <w:t xml:space="preserve">получение общих теоретических знаний о физической культуре и спорте, </w:t>
      </w:r>
      <w:r w:rsidR="00050651" w:rsidRPr="00050651">
        <w:rPr>
          <w:rFonts w:ascii="Times New Roman" w:eastAsia="Calibri" w:hAnsi="Times New Roman" w:cs="Times New Roman"/>
          <w:sz w:val="24"/>
          <w:szCs w:val="24"/>
          <w:lang w:eastAsia="zh-CN"/>
        </w:rPr>
        <w:br/>
        <w:t>в том числе о виде спорта «</w:t>
      </w:r>
      <w:r w:rsidR="00050651" w:rsidRPr="00050651">
        <w:rPr>
          <w:rFonts w:ascii="Times New Roman" w:eastAsia="Calibri" w:hAnsi="Times New Roman" w:cs="Times New Roman"/>
          <w:bCs/>
          <w:sz w:val="24"/>
          <w:szCs w:val="24"/>
          <w:lang w:eastAsia="zh-CN"/>
        </w:rPr>
        <w:t>фехтование</w:t>
      </w:r>
      <w:r w:rsidR="00050651" w:rsidRPr="00050651">
        <w:rPr>
          <w:rFonts w:ascii="Times New Roman" w:eastAsia="Calibri" w:hAnsi="Times New Roman" w:cs="Times New Roman"/>
          <w:sz w:val="24"/>
          <w:szCs w:val="24"/>
          <w:lang w:eastAsia="zh-CN"/>
        </w:rPr>
        <w:t>»;</w:t>
      </w:r>
    </w:p>
    <w:p w:rsidR="00050651" w:rsidRPr="00050651" w:rsidRDefault="00AA16FE" w:rsidP="005D4505">
      <w:pPr>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sz w:val="24"/>
          <w:szCs w:val="24"/>
          <w:lang w:eastAsia="zh-CN"/>
        </w:rPr>
        <w:t>формирование двигательных умений и навыков, в том числе в виде спорта «</w:t>
      </w:r>
      <w:r w:rsidR="00050651" w:rsidRPr="00050651">
        <w:rPr>
          <w:rFonts w:ascii="Times New Roman" w:eastAsia="Calibri" w:hAnsi="Times New Roman" w:cs="Times New Roman"/>
          <w:bCs/>
          <w:sz w:val="24"/>
          <w:szCs w:val="24"/>
          <w:lang w:eastAsia="zh-CN"/>
        </w:rPr>
        <w:t>фехтование</w:t>
      </w:r>
      <w:r w:rsidR="00050651" w:rsidRPr="00050651">
        <w:rPr>
          <w:rFonts w:ascii="Times New Roman" w:eastAsia="Calibri" w:hAnsi="Times New Roman" w:cs="Times New Roman"/>
          <w:sz w:val="24"/>
          <w:szCs w:val="24"/>
          <w:lang w:eastAsia="zh-CN"/>
        </w:rPr>
        <w:t>»;</w:t>
      </w:r>
    </w:p>
    <w:p w:rsidR="00050651" w:rsidRPr="00050651" w:rsidRDefault="00AA16FE" w:rsidP="005D4505">
      <w:pPr>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sz w:val="24"/>
          <w:szCs w:val="24"/>
          <w:lang w:eastAsia="zh-CN"/>
        </w:rPr>
        <w:t>повышение уровня физической подготовленности и всестороннее гармоничное развитие физических качеств;</w:t>
      </w:r>
    </w:p>
    <w:p w:rsidR="00050651" w:rsidRPr="00050651" w:rsidRDefault="00AA16FE" w:rsidP="005D4505">
      <w:pPr>
        <w:pBdr>
          <w:top w:val="none" w:sz="0" w:space="0" w:color="000000"/>
          <w:left w:val="none" w:sz="0" w:space="0" w:color="000000"/>
          <w:bottom w:val="none" w:sz="0" w:space="0" w:color="000000"/>
          <w:right w:val="none" w:sz="0" w:space="0" w:color="000000"/>
        </w:pBdr>
        <w:suppressAutoHyphens/>
        <w:spacing w:after="0" w:line="240" w:lineRule="auto"/>
        <w:ind w:right="20"/>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  - </w:t>
      </w:r>
      <w:r w:rsidR="00050651" w:rsidRPr="00050651">
        <w:rPr>
          <w:rFonts w:ascii="Times New Roman" w:eastAsia="Calibri" w:hAnsi="Times New Roman" w:cs="Times New Roman"/>
          <w:color w:val="000000"/>
          <w:sz w:val="24"/>
          <w:szCs w:val="24"/>
          <w:lang w:eastAsia="zh-CN"/>
        </w:rPr>
        <w:t xml:space="preserve">обеспечение участия в официальных спортивных соревнованиях, начиная </w:t>
      </w:r>
      <w:r w:rsidR="00050651" w:rsidRPr="00050651">
        <w:rPr>
          <w:rFonts w:ascii="Times New Roman" w:eastAsia="Calibri" w:hAnsi="Times New Roman" w:cs="Times New Roman"/>
          <w:color w:val="000000"/>
          <w:sz w:val="24"/>
          <w:szCs w:val="24"/>
          <w:lang w:eastAsia="zh-CN"/>
        </w:rPr>
        <w:br/>
        <w:t>со второго года;</w:t>
      </w:r>
    </w:p>
    <w:p w:rsidR="00050651" w:rsidRPr="00050651" w:rsidRDefault="005D4505" w:rsidP="005D4505">
      <w:pPr>
        <w:pBdr>
          <w:top w:val="none" w:sz="0" w:space="0" w:color="000000"/>
          <w:left w:val="none" w:sz="0" w:space="0" w:color="000000"/>
          <w:bottom w:val="none" w:sz="0" w:space="0" w:color="000000"/>
          <w:right w:val="none" w:sz="0" w:space="0" w:color="000000"/>
        </w:pBdr>
        <w:suppressAutoHyphens/>
        <w:spacing w:after="0" w:line="240" w:lineRule="auto"/>
        <w:ind w:right="20"/>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  </w:t>
      </w:r>
      <w:r w:rsidR="00AA16FE">
        <w:rPr>
          <w:rFonts w:ascii="Times New Roman" w:eastAsia="Calibri" w:hAnsi="Times New Roman" w:cs="Times New Roman"/>
          <w:color w:val="000000"/>
          <w:sz w:val="24"/>
          <w:szCs w:val="24"/>
          <w:lang w:eastAsia="zh-CN"/>
        </w:rPr>
        <w:t xml:space="preserve">- </w:t>
      </w:r>
      <w:r w:rsidR="00050651" w:rsidRPr="00050651">
        <w:rPr>
          <w:rFonts w:ascii="Times New Roman" w:eastAsia="Calibri" w:hAnsi="Times New Roman" w:cs="Times New Roman"/>
          <w:color w:val="000000"/>
          <w:sz w:val="24"/>
          <w:szCs w:val="24"/>
          <w:lang w:eastAsia="zh-CN"/>
        </w:rPr>
        <w:t>укрепление здоровья.</w:t>
      </w:r>
    </w:p>
    <w:p w:rsidR="00050651" w:rsidRPr="00050651" w:rsidRDefault="00050651" w:rsidP="00D8240C">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ind w:left="142"/>
        <w:jc w:val="both"/>
        <w:rPr>
          <w:rFonts w:ascii="Times New Roman" w:eastAsia="Calibri" w:hAnsi="Times New Roman" w:cs="Times New Roman"/>
          <w:color w:val="000000"/>
          <w:sz w:val="24"/>
          <w:szCs w:val="24"/>
          <w:lang w:eastAsia="zh-CN"/>
        </w:rPr>
      </w:pPr>
      <w:r w:rsidRPr="00050651">
        <w:rPr>
          <w:rFonts w:ascii="Times New Roman" w:eastAsia="Calibri" w:hAnsi="Times New Roman" w:cs="Times New Roman"/>
          <w:color w:val="000000"/>
          <w:sz w:val="24"/>
          <w:szCs w:val="24"/>
          <w:lang w:eastAsia="zh-CN"/>
        </w:rPr>
        <w:t xml:space="preserve"> </w:t>
      </w:r>
      <w:r w:rsidRPr="00050651">
        <w:rPr>
          <w:rFonts w:ascii="Times New Roman" w:eastAsia="Calibri" w:hAnsi="Times New Roman" w:cs="Times New Roman"/>
          <w:b/>
          <w:color w:val="000000"/>
          <w:sz w:val="24"/>
          <w:szCs w:val="24"/>
          <w:lang w:eastAsia="zh-CN"/>
        </w:rPr>
        <w:t>На учебно-тренировочном этапе (этапе спортивной специализации)</w:t>
      </w:r>
      <w:r w:rsidRPr="00050651">
        <w:rPr>
          <w:rFonts w:ascii="Times New Roman" w:eastAsia="Calibri" w:hAnsi="Times New Roman" w:cs="Times New Roman"/>
          <w:color w:val="000000"/>
          <w:sz w:val="24"/>
          <w:szCs w:val="24"/>
          <w:lang w:eastAsia="zh-CN"/>
        </w:rPr>
        <w:t xml:space="preserve"> </w:t>
      </w:r>
      <w:proofErr w:type="gramStart"/>
      <w:r w:rsidRPr="00050651">
        <w:rPr>
          <w:rFonts w:ascii="Times New Roman" w:eastAsia="Calibri" w:hAnsi="Times New Roman" w:cs="Times New Roman"/>
          <w:color w:val="000000"/>
          <w:sz w:val="24"/>
          <w:szCs w:val="24"/>
          <w:lang w:eastAsia="zh-CN"/>
        </w:rPr>
        <w:t>на</w:t>
      </w:r>
      <w:proofErr w:type="gramEnd"/>
      <w:r w:rsidRPr="00050651">
        <w:rPr>
          <w:rFonts w:ascii="Times New Roman" w:eastAsia="Calibri" w:hAnsi="Times New Roman" w:cs="Times New Roman"/>
          <w:color w:val="000000"/>
          <w:sz w:val="24"/>
          <w:szCs w:val="24"/>
          <w:lang w:eastAsia="zh-CN"/>
        </w:rPr>
        <w:t>:</w:t>
      </w:r>
    </w:p>
    <w:p w:rsidR="00050651" w:rsidRPr="00050651" w:rsidRDefault="00C15FAF" w:rsidP="00C15FAF">
      <w:pPr>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2276C2">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sz w:val="24"/>
          <w:szCs w:val="24"/>
          <w:lang w:eastAsia="zh-CN"/>
        </w:rPr>
        <w:t>формирование устойчивого интереса к занятиям видом спорта «</w:t>
      </w:r>
      <w:r w:rsidR="00050651" w:rsidRPr="00050651">
        <w:rPr>
          <w:rFonts w:ascii="Times New Roman" w:eastAsia="Calibri" w:hAnsi="Times New Roman" w:cs="Times New Roman"/>
          <w:bCs/>
          <w:sz w:val="24"/>
          <w:szCs w:val="24"/>
          <w:lang w:eastAsia="zh-CN"/>
        </w:rPr>
        <w:t>фехтование</w:t>
      </w:r>
      <w:r w:rsidR="00050651" w:rsidRPr="00050651">
        <w:rPr>
          <w:rFonts w:ascii="Times New Roman" w:eastAsia="Calibri" w:hAnsi="Times New Roman" w:cs="Times New Roman"/>
          <w:sz w:val="24"/>
          <w:szCs w:val="24"/>
          <w:lang w:eastAsia="zh-CN"/>
        </w:rPr>
        <w:t>»;</w:t>
      </w:r>
    </w:p>
    <w:p w:rsidR="00050651" w:rsidRPr="00050651" w:rsidRDefault="002276C2" w:rsidP="00D8240C">
      <w:pPr>
        <w:suppressAutoHyphens/>
        <w:autoSpaceDE w:val="0"/>
        <w:spacing w:after="0" w:line="240" w:lineRule="auto"/>
        <w:ind w:left="142" w:firstLine="142"/>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sz w:val="24"/>
          <w:szCs w:val="24"/>
          <w:lang w:eastAsia="zh-CN"/>
        </w:rPr>
        <w:t xml:space="preserve">формирование </w:t>
      </w:r>
      <w:proofErr w:type="gramStart"/>
      <w:r w:rsidR="00050651" w:rsidRPr="00050651">
        <w:rPr>
          <w:rFonts w:ascii="Times New Roman" w:eastAsia="Calibri" w:hAnsi="Times New Roman" w:cs="Times New Roman"/>
          <w:sz w:val="24"/>
          <w:szCs w:val="24"/>
          <w:lang w:eastAsia="zh-CN"/>
        </w:rPr>
        <w:t>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sidR="00050651" w:rsidRPr="00050651">
        <w:rPr>
          <w:rFonts w:ascii="Times New Roman" w:eastAsia="Calibri" w:hAnsi="Times New Roman" w:cs="Times New Roman"/>
          <w:bCs/>
          <w:sz w:val="24"/>
          <w:szCs w:val="24"/>
          <w:lang w:eastAsia="zh-CN"/>
        </w:rPr>
        <w:t>фехтование</w:t>
      </w:r>
      <w:proofErr w:type="gramEnd"/>
      <w:r w:rsidR="00050651" w:rsidRPr="00050651">
        <w:rPr>
          <w:rFonts w:ascii="Times New Roman" w:eastAsia="Calibri" w:hAnsi="Times New Roman" w:cs="Times New Roman"/>
          <w:sz w:val="24"/>
          <w:szCs w:val="24"/>
          <w:lang w:eastAsia="zh-CN"/>
        </w:rPr>
        <w:t>»;</w:t>
      </w:r>
    </w:p>
    <w:p w:rsidR="00050651" w:rsidRPr="00050651" w:rsidRDefault="002276C2" w:rsidP="00D8240C">
      <w:pPr>
        <w:pBdr>
          <w:top w:val="none" w:sz="0" w:space="0" w:color="000000"/>
          <w:left w:val="none" w:sz="0" w:space="0" w:color="000000"/>
          <w:bottom w:val="none" w:sz="0" w:space="0" w:color="000000"/>
          <w:right w:val="none" w:sz="0" w:space="0" w:color="000000"/>
        </w:pBdr>
        <w:suppressAutoHyphens/>
        <w:spacing w:after="0" w:line="240" w:lineRule="auto"/>
        <w:ind w:left="142" w:right="20"/>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  - </w:t>
      </w:r>
      <w:r w:rsidR="00050651" w:rsidRPr="00050651">
        <w:rPr>
          <w:rFonts w:ascii="Times New Roman" w:eastAsia="Calibri" w:hAnsi="Times New Roman" w:cs="Times New Roman"/>
          <w:color w:val="000000"/>
          <w:sz w:val="24"/>
          <w:szCs w:val="24"/>
          <w:lang w:eastAsia="zh-CN"/>
        </w:rPr>
        <w:t xml:space="preserve">обеспечение участия в официальных спортивных соревнованиях и формирование навыков соревновательной деятельности; </w:t>
      </w:r>
    </w:p>
    <w:p w:rsidR="00050651" w:rsidRPr="00050651" w:rsidRDefault="002276C2" w:rsidP="00C15FAF">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ind w:left="142" w:firstLine="142"/>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 </w:t>
      </w:r>
      <w:r w:rsidR="00050651" w:rsidRPr="00050651">
        <w:rPr>
          <w:rFonts w:ascii="Times New Roman" w:eastAsia="Calibri" w:hAnsi="Times New Roman" w:cs="Times New Roman"/>
          <w:color w:val="000000"/>
          <w:sz w:val="24"/>
          <w:szCs w:val="24"/>
          <w:lang w:eastAsia="zh-CN"/>
        </w:rPr>
        <w:t>укрепление здоровья.</w:t>
      </w:r>
    </w:p>
    <w:p w:rsidR="00050651" w:rsidRPr="00050651" w:rsidRDefault="00050651" w:rsidP="00D8240C">
      <w:pPr>
        <w:widowControl w:val="0"/>
        <w:autoSpaceDE w:val="0"/>
        <w:spacing w:after="0" w:line="240" w:lineRule="auto"/>
        <w:ind w:left="142" w:firstLine="141"/>
        <w:contextualSpacing/>
        <w:jc w:val="both"/>
        <w:rPr>
          <w:rFonts w:ascii="Times New Roman" w:eastAsia="Calibri" w:hAnsi="Times New Roman" w:cs="Times New Roman"/>
          <w:color w:val="000000"/>
          <w:sz w:val="24"/>
          <w:szCs w:val="24"/>
          <w:lang w:eastAsia="ru-RU"/>
        </w:rPr>
      </w:pPr>
      <w:r w:rsidRPr="00050651">
        <w:rPr>
          <w:rFonts w:ascii="Times New Roman" w:eastAsia="Calibri" w:hAnsi="Times New Roman" w:cs="Times New Roman"/>
          <w:color w:val="000000"/>
          <w:sz w:val="24"/>
          <w:szCs w:val="24"/>
          <w:lang w:eastAsia="ru-RU"/>
        </w:rPr>
        <w:t xml:space="preserve"> </w:t>
      </w:r>
      <w:r w:rsidRPr="00050651">
        <w:rPr>
          <w:rFonts w:ascii="Times New Roman" w:eastAsia="Calibri" w:hAnsi="Times New Roman" w:cs="Times New Roman"/>
          <w:b/>
          <w:color w:val="000000"/>
          <w:sz w:val="24"/>
          <w:szCs w:val="24"/>
          <w:lang w:eastAsia="ru-RU"/>
        </w:rPr>
        <w:t>На этапе совершенствования спортивного мастерства</w:t>
      </w:r>
      <w:r w:rsidRPr="00050651">
        <w:rPr>
          <w:rFonts w:ascii="Times New Roman" w:eastAsia="Calibri" w:hAnsi="Times New Roman" w:cs="Times New Roman"/>
          <w:color w:val="000000"/>
          <w:sz w:val="24"/>
          <w:szCs w:val="24"/>
          <w:lang w:eastAsia="ru-RU"/>
        </w:rPr>
        <w:t xml:space="preserve"> </w:t>
      </w:r>
      <w:proofErr w:type="gramStart"/>
      <w:r w:rsidRPr="00050651">
        <w:rPr>
          <w:rFonts w:ascii="Times New Roman" w:eastAsia="Calibri" w:hAnsi="Times New Roman" w:cs="Times New Roman"/>
          <w:color w:val="000000"/>
          <w:sz w:val="24"/>
          <w:szCs w:val="24"/>
          <w:lang w:eastAsia="ru-RU"/>
        </w:rPr>
        <w:t>на</w:t>
      </w:r>
      <w:proofErr w:type="gramEnd"/>
      <w:r w:rsidRPr="00050651">
        <w:rPr>
          <w:rFonts w:ascii="Times New Roman" w:eastAsia="Calibri" w:hAnsi="Times New Roman" w:cs="Times New Roman"/>
          <w:color w:val="000000"/>
          <w:sz w:val="24"/>
          <w:szCs w:val="24"/>
          <w:lang w:eastAsia="ru-RU"/>
        </w:rPr>
        <w:t>:</w:t>
      </w:r>
    </w:p>
    <w:p w:rsidR="00050651" w:rsidRPr="00050651" w:rsidRDefault="002276C2" w:rsidP="00D8240C">
      <w:pPr>
        <w:suppressAutoHyphens/>
        <w:autoSpaceDE w:val="0"/>
        <w:spacing w:after="0" w:line="240" w:lineRule="auto"/>
        <w:ind w:left="142" w:firstLine="142"/>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sz w:val="24"/>
          <w:szCs w:val="24"/>
          <w:lang w:eastAsia="zh-CN"/>
        </w:rPr>
        <w:t xml:space="preserve">повышение уровня общей и специальной физической, теоретической, технической, тактической и психологической подготовленности; </w:t>
      </w:r>
    </w:p>
    <w:p w:rsidR="00050651" w:rsidRPr="00050651" w:rsidRDefault="0074293E" w:rsidP="00D8240C">
      <w:pPr>
        <w:suppressAutoHyphens/>
        <w:autoSpaceDE w:val="0"/>
        <w:spacing w:after="0" w:line="240" w:lineRule="auto"/>
        <w:ind w:left="142"/>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2276C2">
        <w:rPr>
          <w:rFonts w:ascii="Times New Roman" w:eastAsia="Calibri" w:hAnsi="Times New Roman" w:cs="Times New Roman"/>
          <w:sz w:val="24"/>
          <w:szCs w:val="24"/>
          <w:lang w:eastAsia="zh-CN"/>
        </w:rPr>
        <w:t>-</w:t>
      </w:r>
      <w:r w:rsidR="00050651" w:rsidRPr="00050651">
        <w:rPr>
          <w:rFonts w:ascii="Times New Roman" w:eastAsia="Calibri" w:hAnsi="Times New Roman" w:cs="Times New Roman"/>
          <w:sz w:val="24"/>
          <w:szCs w:val="24"/>
          <w:lang w:eastAsia="zh-CN"/>
        </w:rPr>
        <w:t xml:space="preserve">обеспечение участия в официальных спортивных соревнованиях </w:t>
      </w:r>
      <w:r w:rsidR="00050651" w:rsidRPr="00050651">
        <w:rPr>
          <w:rFonts w:ascii="Times New Roman" w:eastAsia="Calibri" w:hAnsi="Times New Roman" w:cs="Times New Roman"/>
          <w:sz w:val="24"/>
          <w:szCs w:val="24"/>
          <w:lang w:eastAsia="zh-CN"/>
        </w:rPr>
        <w:br/>
        <w:t xml:space="preserve">и совершенствование навыков в условиях соревновательной деятельности; </w:t>
      </w:r>
    </w:p>
    <w:p w:rsidR="00050651" w:rsidRPr="00050651" w:rsidRDefault="002276C2" w:rsidP="00C15FAF">
      <w:pPr>
        <w:suppressAutoHyphens/>
        <w:autoSpaceDE w:val="0"/>
        <w:spacing w:after="0" w:line="240" w:lineRule="auto"/>
        <w:ind w:left="142"/>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 xml:space="preserve">- </w:t>
      </w:r>
      <w:r w:rsidR="00050651" w:rsidRPr="00050651">
        <w:rPr>
          <w:rFonts w:ascii="Times New Roman" w:eastAsia="Calibri" w:hAnsi="Times New Roman" w:cs="Times New Roman"/>
          <w:sz w:val="24"/>
          <w:szCs w:val="24"/>
          <w:lang w:eastAsia="zh-CN"/>
        </w:rPr>
        <w:t>сохранение здоровья.</w:t>
      </w:r>
    </w:p>
    <w:p w:rsidR="00050651" w:rsidRPr="00050651" w:rsidRDefault="00101B21" w:rsidP="00D8240C">
      <w:pPr>
        <w:pBdr>
          <w:top w:val="none" w:sz="0" w:space="0" w:color="000000"/>
          <w:left w:val="none" w:sz="0" w:space="0" w:color="000000"/>
          <w:bottom w:val="none" w:sz="0" w:space="0" w:color="000000"/>
          <w:right w:val="none" w:sz="0" w:space="0" w:color="000000"/>
        </w:pBdr>
        <w:suppressAutoHyphens/>
        <w:autoSpaceDE w:val="0"/>
        <w:spacing w:after="0" w:line="240" w:lineRule="auto"/>
        <w:ind w:left="142"/>
        <w:jc w:val="both"/>
        <w:rPr>
          <w:rFonts w:ascii="Times New Roman" w:eastAsia="Calibri" w:hAnsi="Times New Roman" w:cs="Times New Roman"/>
          <w:sz w:val="24"/>
          <w:szCs w:val="24"/>
          <w:lang w:eastAsia="zh-CN"/>
        </w:rPr>
      </w:pPr>
      <w:r w:rsidRPr="00101B21">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b/>
          <w:sz w:val="24"/>
          <w:szCs w:val="24"/>
          <w:lang w:eastAsia="zh-CN"/>
        </w:rPr>
        <w:t>На этапе высшего спортивного мастерства</w:t>
      </w:r>
      <w:r w:rsidR="00050651" w:rsidRPr="00050651">
        <w:rPr>
          <w:rFonts w:ascii="Times New Roman" w:eastAsia="Calibri" w:hAnsi="Times New Roman" w:cs="Times New Roman"/>
          <w:sz w:val="24"/>
          <w:szCs w:val="24"/>
          <w:lang w:eastAsia="zh-CN"/>
        </w:rPr>
        <w:t xml:space="preserve"> </w:t>
      </w:r>
      <w:proofErr w:type="gramStart"/>
      <w:r w:rsidR="00050651" w:rsidRPr="00050651">
        <w:rPr>
          <w:rFonts w:ascii="Times New Roman" w:eastAsia="Calibri" w:hAnsi="Times New Roman" w:cs="Times New Roman"/>
          <w:sz w:val="24"/>
          <w:szCs w:val="24"/>
          <w:lang w:eastAsia="zh-CN"/>
        </w:rPr>
        <w:t>на</w:t>
      </w:r>
      <w:proofErr w:type="gramEnd"/>
      <w:r w:rsidR="00050651" w:rsidRPr="00050651">
        <w:rPr>
          <w:rFonts w:ascii="Times New Roman" w:eastAsia="Calibri" w:hAnsi="Times New Roman" w:cs="Times New Roman"/>
          <w:sz w:val="24"/>
          <w:szCs w:val="24"/>
          <w:lang w:eastAsia="zh-CN"/>
        </w:rPr>
        <w:t>:</w:t>
      </w:r>
    </w:p>
    <w:p w:rsidR="00050651" w:rsidRPr="00050651" w:rsidRDefault="0074293E" w:rsidP="00D8240C">
      <w:pPr>
        <w:suppressAutoHyphens/>
        <w:autoSpaceDE w:val="0"/>
        <w:spacing w:after="0" w:line="240" w:lineRule="auto"/>
        <w:ind w:left="142"/>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2276C2">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sz w:val="24"/>
          <w:szCs w:val="24"/>
          <w:lang w:eastAsia="zh-CN"/>
        </w:rPr>
        <w:t>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w:t>
      </w:r>
      <w:r w:rsidR="00050651" w:rsidRPr="00050651">
        <w:rPr>
          <w:rFonts w:ascii="Times New Roman" w:eastAsia="Calibri" w:hAnsi="Times New Roman" w:cs="Times New Roman"/>
          <w:bCs/>
          <w:sz w:val="24"/>
          <w:szCs w:val="24"/>
          <w:lang w:eastAsia="zh-CN"/>
        </w:rPr>
        <w:t>фехтование</w:t>
      </w:r>
      <w:r w:rsidR="00050651" w:rsidRPr="00050651">
        <w:rPr>
          <w:rFonts w:ascii="Times New Roman" w:eastAsia="Calibri" w:hAnsi="Times New Roman" w:cs="Times New Roman"/>
          <w:sz w:val="24"/>
          <w:szCs w:val="24"/>
          <w:lang w:eastAsia="zh-CN"/>
        </w:rPr>
        <w:t xml:space="preserve">»; </w:t>
      </w:r>
    </w:p>
    <w:p w:rsidR="00050651" w:rsidRPr="00050651" w:rsidRDefault="0074293E" w:rsidP="00D8240C">
      <w:pPr>
        <w:suppressAutoHyphens/>
        <w:autoSpaceDE w:val="0"/>
        <w:spacing w:after="0" w:line="240" w:lineRule="auto"/>
        <w:ind w:left="142"/>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2276C2">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sz w:val="24"/>
          <w:szCs w:val="24"/>
          <w:lang w:eastAsia="zh-CN"/>
        </w:rPr>
        <w:t xml:space="preserve">обеспечение участия в официальных спортивных соревнованиях и достижение </w:t>
      </w:r>
      <w:proofErr w:type="gramStart"/>
      <w:r w:rsidR="00050651" w:rsidRPr="00050651">
        <w:rPr>
          <w:rFonts w:ascii="Times New Roman" w:eastAsia="Calibri" w:hAnsi="Times New Roman" w:cs="Times New Roman"/>
          <w:sz w:val="24"/>
          <w:szCs w:val="24"/>
          <w:lang w:eastAsia="zh-CN"/>
        </w:rPr>
        <w:t>обучающимися</w:t>
      </w:r>
      <w:proofErr w:type="gramEnd"/>
      <w:r w:rsidR="00050651" w:rsidRPr="00050651">
        <w:rPr>
          <w:rFonts w:ascii="Times New Roman" w:eastAsia="Calibri" w:hAnsi="Times New Roman" w:cs="Times New Roman"/>
          <w:sz w:val="24"/>
          <w:szCs w:val="24"/>
          <w:lang w:eastAsia="zh-CN"/>
        </w:rPr>
        <w:t xml:space="preserve"> высоких и стабильных спортивных результатов в условиях соревновательной деятельности;</w:t>
      </w:r>
    </w:p>
    <w:p w:rsidR="00050651" w:rsidRPr="00050651" w:rsidRDefault="002276C2" w:rsidP="00C15FAF">
      <w:pPr>
        <w:suppressAutoHyphens/>
        <w:autoSpaceDE w:val="0"/>
        <w:spacing w:after="0" w:line="240" w:lineRule="auto"/>
        <w:ind w:left="142" w:firstLine="142"/>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50651" w:rsidRPr="00050651">
        <w:rPr>
          <w:rFonts w:ascii="Times New Roman" w:eastAsia="Calibri" w:hAnsi="Times New Roman" w:cs="Times New Roman"/>
          <w:sz w:val="24"/>
          <w:szCs w:val="24"/>
          <w:lang w:eastAsia="zh-CN"/>
        </w:rPr>
        <w:t>сохранение здоровья.</w:t>
      </w:r>
    </w:p>
    <w:bookmarkEnd w:id="0"/>
    <w:p w:rsidR="009F27ED" w:rsidRPr="00101B21" w:rsidRDefault="00C15FAF" w:rsidP="00824C27">
      <w:pPr>
        <w:pStyle w:val="a6"/>
        <w:ind w:left="142"/>
        <w:jc w:val="both"/>
        <w:rPr>
          <w:rFonts w:ascii="Times New Roman" w:hAnsi="Times New Roman"/>
          <w:sz w:val="24"/>
          <w:szCs w:val="24"/>
        </w:rPr>
      </w:pPr>
      <w:r>
        <w:rPr>
          <w:rFonts w:ascii="Times New Roman" w:hAnsi="Times New Roman"/>
          <w:sz w:val="24"/>
          <w:szCs w:val="24"/>
        </w:rPr>
        <w:t xml:space="preserve">        </w:t>
      </w:r>
      <w:r w:rsidR="009F27ED">
        <w:rPr>
          <w:rFonts w:ascii="Times New Roman" w:hAnsi="Times New Roman"/>
          <w:sz w:val="24"/>
          <w:szCs w:val="24"/>
        </w:rPr>
        <w:t>Учебно-тренировочные занятия проводятся со всем составом или индивидуально в соответствии с утвержденным расписанием, составленным с учетом возрастных особенностей обучающихся и установленных санитарно-гигиенических норм.</w:t>
      </w:r>
    </w:p>
    <w:p w:rsidR="005673A2" w:rsidRPr="00E05FA7" w:rsidRDefault="00E575D8" w:rsidP="009F27ED">
      <w:pPr>
        <w:autoSpaceDE w:val="0"/>
        <w:autoSpaceDN w:val="0"/>
        <w:adjustRightInd w:val="0"/>
        <w:spacing w:after="0" w:line="240" w:lineRule="auto"/>
        <w:ind w:left="360"/>
        <w:contextualSpacing/>
        <w:rPr>
          <w:rFonts w:ascii="Times New Roman" w:eastAsia="Calibri" w:hAnsi="Times New Roman" w:cs="Times New Roman"/>
          <w:b/>
          <w:i/>
          <w:sz w:val="24"/>
          <w:szCs w:val="24"/>
        </w:rPr>
      </w:pPr>
      <w:r w:rsidRPr="004232E5">
        <w:rPr>
          <w:rFonts w:ascii="Times New Roman" w:eastAsia="Calibri" w:hAnsi="Times New Roman" w:cs="Times New Roman"/>
          <w:b/>
          <w:sz w:val="24"/>
          <w:szCs w:val="24"/>
        </w:rPr>
        <w:t xml:space="preserve"> </w:t>
      </w:r>
      <w:r w:rsidR="00706FEA" w:rsidRPr="00E05FA7">
        <w:rPr>
          <w:rFonts w:ascii="Times New Roman" w:eastAsia="Calibri" w:hAnsi="Times New Roman" w:cs="Times New Roman"/>
          <w:b/>
          <w:i/>
          <w:sz w:val="24"/>
          <w:szCs w:val="24"/>
        </w:rPr>
        <w:t>4.1.1.</w:t>
      </w:r>
      <w:r w:rsidR="005673A2" w:rsidRPr="00E05FA7">
        <w:rPr>
          <w:rFonts w:ascii="Times New Roman" w:eastAsia="Calibri" w:hAnsi="Times New Roman" w:cs="Times New Roman"/>
          <w:b/>
          <w:i/>
          <w:sz w:val="24"/>
          <w:szCs w:val="24"/>
        </w:rPr>
        <w:t xml:space="preserve">Специфика организации </w:t>
      </w:r>
      <w:r w:rsidR="00824C27" w:rsidRPr="00E05FA7">
        <w:rPr>
          <w:rFonts w:ascii="Times New Roman" w:eastAsia="Calibri" w:hAnsi="Times New Roman" w:cs="Times New Roman"/>
          <w:b/>
          <w:i/>
          <w:sz w:val="24"/>
          <w:szCs w:val="24"/>
        </w:rPr>
        <w:t>учебно-</w:t>
      </w:r>
      <w:r w:rsidR="005673A2" w:rsidRPr="00E05FA7">
        <w:rPr>
          <w:rFonts w:ascii="Times New Roman" w:eastAsia="Calibri" w:hAnsi="Times New Roman" w:cs="Times New Roman"/>
          <w:b/>
          <w:i/>
          <w:sz w:val="24"/>
          <w:szCs w:val="24"/>
        </w:rPr>
        <w:t>тренировочного процесса</w:t>
      </w:r>
    </w:p>
    <w:p w:rsidR="00D8087D" w:rsidRDefault="00D8087D" w:rsidP="001A32DD">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    Учебный год в Организации начинается с 1 сентября.</w:t>
      </w:r>
    </w:p>
    <w:p w:rsidR="001A32DD" w:rsidRDefault="001A32DD" w:rsidP="001A32DD">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    Начало занятий с 8:00 часов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Окончание занятий в 20:00 часов.</w:t>
      </w:r>
    </w:p>
    <w:p w:rsidR="00D77A89" w:rsidRDefault="00D8087D" w:rsidP="00824C27">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D77A89">
        <w:rPr>
          <w:rFonts w:ascii="Times New Roman" w:hAnsi="Times New Roman"/>
          <w:sz w:val="24"/>
          <w:szCs w:val="24"/>
        </w:rPr>
        <w:t>В целях реализации дополнительной образовательной</w:t>
      </w:r>
      <w:r w:rsidR="00C121D2" w:rsidRPr="00A94215">
        <w:rPr>
          <w:rFonts w:ascii="Times New Roman" w:hAnsi="Times New Roman"/>
          <w:sz w:val="24"/>
          <w:szCs w:val="24"/>
        </w:rPr>
        <w:t xml:space="preserve"> прог</w:t>
      </w:r>
      <w:r w:rsidR="00D77A89">
        <w:rPr>
          <w:rFonts w:ascii="Times New Roman" w:hAnsi="Times New Roman"/>
          <w:sz w:val="24"/>
          <w:szCs w:val="24"/>
        </w:rPr>
        <w:t>раммы</w:t>
      </w:r>
      <w:r w:rsidR="00C121D2" w:rsidRPr="00A94215">
        <w:rPr>
          <w:rFonts w:ascii="Times New Roman" w:hAnsi="Times New Roman"/>
          <w:sz w:val="24"/>
          <w:szCs w:val="24"/>
        </w:rPr>
        <w:t xml:space="preserve"> спортивной подготовки рассчитывается </w:t>
      </w:r>
      <w:r w:rsidR="00C121D2" w:rsidRPr="00290101">
        <w:rPr>
          <w:rFonts w:ascii="Times New Roman" w:hAnsi="Times New Roman"/>
          <w:sz w:val="24"/>
          <w:szCs w:val="24"/>
          <w:highlight w:val="yellow"/>
        </w:rPr>
        <w:t>на 52 недели в год</w:t>
      </w:r>
      <w:r w:rsidR="007D0CF1" w:rsidRPr="00290101">
        <w:rPr>
          <w:rFonts w:ascii="Times New Roman" w:hAnsi="Times New Roman"/>
          <w:sz w:val="24"/>
          <w:szCs w:val="24"/>
          <w:highlight w:val="yellow"/>
        </w:rPr>
        <w:t xml:space="preserve"> (в часах)</w:t>
      </w:r>
      <w:r w:rsidR="00824C27" w:rsidRPr="00290101">
        <w:rPr>
          <w:rFonts w:ascii="Times New Roman" w:hAnsi="Times New Roman"/>
          <w:sz w:val="24"/>
          <w:szCs w:val="24"/>
          <w:highlight w:val="yellow"/>
        </w:rPr>
        <w:t>.</w:t>
      </w:r>
      <w:r w:rsidR="00D77A89">
        <w:rPr>
          <w:rFonts w:ascii="Times New Roman" w:hAnsi="Times New Roman"/>
          <w:sz w:val="24"/>
          <w:szCs w:val="24"/>
        </w:rPr>
        <w:t xml:space="preserve"> </w:t>
      </w:r>
    </w:p>
    <w:p w:rsidR="002174D9" w:rsidRPr="00A94215" w:rsidRDefault="002174D9" w:rsidP="001A32DD">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141"/>
        <w:jc w:val="both"/>
        <w:rPr>
          <w:rFonts w:ascii="Times New Roman" w:eastAsia="Calibri" w:hAnsi="Times New Roman" w:cs="Times New Roman"/>
          <w:sz w:val="24"/>
          <w:szCs w:val="24"/>
          <w:lang w:eastAsia="zh-CN"/>
        </w:rPr>
      </w:pPr>
      <w:r w:rsidRPr="002174D9">
        <w:rPr>
          <w:rFonts w:ascii="Times New Roman" w:eastAsia="Calibri" w:hAnsi="Times New Roman" w:cs="Times New Roman"/>
          <w:sz w:val="24"/>
          <w:szCs w:val="24"/>
          <w:lang w:eastAsia="zh-CN"/>
        </w:rPr>
        <w:t xml:space="preserve">Учебно-тренировочный процесс в организации, </w:t>
      </w:r>
      <w:r w:rsidRPr="00A94215">
        <w:rPr>
          <w:rFonts w:ascii="Times New Roman" w:eastAsia="Calibri" w:hAnsi="Times New Roman" w:cs="Times New Roman"/>
          <w:sz w:val="24"/>
          <w:szCs w:val="24"/>
          <w:lang w:eastAsia="zh-CN"/>
        </w:rPr>
        <w:t>ведется</w:t>
      </w:r>
      <w:r w:rsidRPr="002174D9">
        <w:rPr>
          <w:rFonts w:ascii="Times New Roman" w:eastAsia="Calibri" w:hAnsi="Times New Roman" w:cs="Times New Roman"/>
          <w:sz w:val="24"/>
          <w:szCs w:val="24"/>
          <w:lang w:eastAsia="zh-CN"/>
        </w:rPr>
        <w:t xml:space="preserve"> в соответствии с годовым </w:t>
      </w:r>
      <w:r w:rsidRPr="002174D9">
        <w:rPr>
          <w:rFonts w:ascii="Times New Roman" w:eastAsia="Calibri" w:hAnsi="Times New Roman" w:cs="Times New Roman"/>
          <w:bCs/>
          <w:color w:val="000000"/>
          <w:sz w:val="24"/>
          <w:szCs w:val="24"/>
          <w:shd w:val="clear" w:color="auto" w:fill="FFFFFF"/>
          <w:lang w:eastAsia="zh-CN"/>
        </w:rPr>
        <w:t>учебно-тренировочным планом</w:t>
      </w:r>
      <w:r w:rsidRPr="002174D9">
        <w:rPr>
          <w:rFonts w:ascii="Times New Roman" w:eastAsia="Calibri" w:hAnsi="Times New Roman" w:cs="Times New Roman"/>
          <w:bCs/>
          <w:sz w:val="24"/>
          <w:szCs w:val="24"/>
          <w:lang w:eastAsia="zh-CN"/>
        </w:rPr>
        <w:t xml:space="preserve"> </w:t>
      </w:r>
      <w:r w:rsidR="00290101">
        <w:rPr>
          <w:rFonts w:ascii="Times New Roman" w:eastAsia="Calibri" w:hAnsi="Times New Roman" w:cs="Times New Roman"/>
          <w:bCs/>
          <w:sz w:val="24"/>
          <w:szCs w:val="24"/>
          <w:lang w:eastAsia="zh-CN"/>
        </w:rPr>
        <w:t xml:space="preserve">круглогодичной подготовки </w:t>
      </w:r>
      <w:r w:rsidRPr="002174D9">
        <w:rPr>
          <w:rFonts w:ascii="Times New Roman" w:eastAsia="Calibri" w:hAnsi="Times New Roman" w:cs="Times New Roman"/>
          <w:sz w:val="24"/>
          <w:szCs w:val="24"/>
          <w:lang w:eastAsia="zh-CN"/>
        </w:rPr>
        <w:t xml:space="preserve">(включая период самостоятельной подготовки по </w:t>
      </w:r>
      <w:r w:rsidRPr="002174D9">
        <w:rPr>
          <w:rFonts w:ascii="Times New Roman" w:eastAsia="Calibri" w:hAnsi="Times New Roman" w:cs="Times New Roman"/>
          <w:color w:val="000000"/>
          <w:sz w:val="24"/>
          <w:szCs w:val="24"/>
          <w:lang w:eastAsia="zh-CN"/>
        </w:rPr>
        <w:t>индивидуальным планам спортивной подготовки</w:t>
      </w:r>
      <w:r w:rsidRPr="002174D9">
        <w:rPr>
          <w:rFonts w:ascii="Times New Roman" w:eastAsia="Calibri" w:hAnsi="Times New Roman" w:cs="Times New Roman"/>
          <w:sz w:val="24"/>
          <w:szCs w:val="24"/>
          <w:lang w:eastAsia="zh-CN"/>
        </w:rPr>
        <w:t xml:space="preserve"> для обеспечения непрерывности учебно-тренировочн</w:t>
      </w:r>
      <w:r w:rsidRPr="00A94215">
        <w:rPr>
          <w:rFonts w:ascii="Times New Roman" w:eastAsia="Calibri" w:hAnsi="Times New Roman" w:cs="Times New Roman"/>
          <w:sz w:val="24"/>
          <w:szCs w:val="24"/>
          <w:lang w:eastAsia="zh-CN"/>
        </w:rPr>
        <w:t>ого процесса)</w:t>
      </w:r>
      <w:r w:rsidR="00290101">
        <w:rPr>
          <w:rFonts w:ascii="Times New Roman" w:eastAsia="Calibri" w:hAnsi="Times New Roman" w:cs="Times New Roman"/>
          <w:sz w:val="24"/>
          <w:szCs w:val="24"/>
          <w:lang w:eastAsia="zh-CN"/>
        </w:rPr>
        <w:t>, рассчитанным исходя из астрономического часа</w:t>
      </w:r>
      <w:r w:rsidR="00B37B76">
        <w:rPr>
          <w:rFonts w:ascii="Times New Roman" w:eastAsia="Calibri" w:hAnsi="Times New Roman" w:cs="Times New Roman"/>
          <w:sz w:val="24"/>
          <w:szCs w:val="24"/>
          <w:lang w:eastAsia="zh-CN"/>
        </w:rPr>
        <w:t xml:space="preserve"> </w:t>
      </w:r>
      <w:r w:rsidR="00290101" w:rsidRPr="00290101">
        <w:rPr>
          <w:rFonts w:ascii="Times New Roman" w:eastAsia="Calibri" w:hAnsi="Times New Roman" w:cs="Times New Roman"/>
          <w:sz w:val="24"/>
          <w:szCs w:val="24"/>
          <w:highlight w:val="yellow"/>
          <w:lang w:eastAsia="zh-CN"/>
        </w:rPr>
        <w:t>(60 минут)</w:t>
      </w:r>
      <w:r w:rsidRPr="00A94215">
        <w:rPr>
          <w:rFonts w:ascii="Times New Roman" w:eastAsia="Calibri" w:hAnsi="Times New Roman" w:cs="Times New Roman"/>
          <w:sz w:val="24"/>
          <w:szCs w:val="24"/>
          <w:lang w:eastAsia="zh-CN"/>
        </w:rPr>
        <w:t xml:space="preserve"> и осуществляется в следующих формах:</w:t>
      </w:r>
    </w:p>
    <w:p w:rsidR="002174D9" w:rsidRPr="00A94215" w:rsidRDefault="002174D9" w:rsidP="00E575D8">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left="567" w:firstLine="142"/>
        <w:jc w:val="both"/>
        <w:rPr>
          <w:rFonts w:ascii="Times New Roman" w:eastAsia="Calibri" w:hAnsi="Times New Roman" w:cs="Times New Roman"/>
          <w:sz w:val="24"/>
          <w:szCs w:val="24"/>
          <w:lang w:eastAsia="zh-CN"/>
        </w:rPr>
      </w:pPr>
      <w:r w:rsidRPr="00A94215">
        <w:rPr>
          <w:rFonts w:ascii="Times New Roman" w:eastAsia="Calibri" w:hAnsi="Times New Roman" w:cs="Times New Roman"/>
          <w:sz w:val="24"/>
          <w:szCs w:val="24"/>
          <w:lang w:eastAsia="zh-CN"/>
        </w:rPr>
        <w:t>- учебно-тренировочные занятия, в том числе с использованием дистанционных технологий, применением инструкторско практики;</w:t>
      </w:r>
    </w:p>
    <w:p w:rsidR="002174D9" w:rsidRPr="00A94215" w:rsidRDefault="002174D9" w:rsidP="002174D9">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Calibri" w:hAnsi="Times New Roman" w:cs="Times New Roman"/>
          <w:sz w:val="24"/>
          <w:szCs w:val="24"/>
          <w:lang w:eastAsia="zh-CN"/>
        </w:rPr>
      </w:pPr>
      <w:r w:rsidRPr="00A94215">
        <w:rPr>
          <w:rFonts w:ascii="Times New Roman" w:eastAsia="Calibri" w:hAnsi="Times New Roman" w:cs="Times New Roman"/>
          <w:sz w:val="24"/>
          <w:szCs w:val="24"/>
          <w:lang w:eastAsia="zh-CN"/>
        </w:rPr>
        <w:t>- учебно-тренировочные мероприятия;</w:t>
      </w:r>
    </w:p>
    <w:p w:rsidR="002174D9" w:rsidRPr="00A94215" w:rsidRDefault="002174D9" w:rsidP="00E575D8">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left="426"/>
        <w:jc w:val="both"/>
        <w:rPr>
          <w:rFonts w:ascii="Times New Roman" w:eastAsia="Calibri" w:hAnsi="Times New Roman" w:cs="Times New Roman"/>
          <w:sz w:val="24"/>
          <w:szCs w:val="24"/>
          <w:lang w:eastAsia="zh-CN"/>
        </w:rPr>
      </w:pPr>
      <w:r w:rsidRPr="00A94215">
        <w:rPr>
          <w:rFonts w:ascii="Times New Roman" w:eastAsia="Calibri" w:hAnsi="Times New Roman" w:cs="Times New Roman"/>
          <w:sz w:val="24"/>
          <w:szCs w:val="24"/>
          <w:lang w:eastAsia="zh-CN"/>
        </w:rPr>
        <w:t>- самостоятельная подготовка по индивидуальным планам, в том числе с использованием дистанционных технологий;</w:t>
      </w:r>
    </w:p>
    <w:p w:rsidR="002174D9" w:rsidRPr="00A94215" w:rsidRDefault="002174D9" w:rsidP="002174D9">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Calibri" w:hAnsi="Times New Roman" w:cs="Times New Roman"/>
          <w:sz w:val="24"/>
          <w:szCs w:val="24"/>
          <w:lang w:eastAsia="zh-CN"/>
        </w:rPr>
      </w:pPr>
      <w:r w:rsidRPr="00A94215">
        <w:rPr>
          <w:rFonts w:ascii="Times New Roman" w:eastAsia="Calibri" w:hAnsi="Times New Roman" w:cs="Times New Roman"/>
          <w:sz w:val="24"/>
          <w:szCs w:val="24"/>
          <w:lang w:eastAsia="zh-CN"/>
        </w:rPr>
        <w:t>- спортивные соревнования;</w:t>
      </w:r>
    </w:p>
    <w:p w:rsidR="002174D9" w:rsidRPr="00A94215" w:rsidRDefault="002174D9" w:rsidP="002174D9">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Calibri" w:hAnsi="Times New Roman" w:cs="Times New Roman"/>
          <w:sz w:val="24"/>
          <w:szCs w:val="24"/>
          <w:lang w:eastAsia="zh-CN"/>
        </w:rPr>
      </w:pPr>
      <w:r w:rsidRPr="00A94215">
        <w:rPr>
          <w:rFonts w:ascii="Times New Roman" w:eastAsia="Calibri" w:hAnsi="Times New Roman" w:cs="Times New Roman"/>
          <w:sz w:val="24"/>
          <w:szCs w:val="24"/>
          <w:lang w:eastAsia="zh-CN"/>
        </w:rPr>
        <w:t>- судейская практика;</w:t>
      </w:r>
    </w:p>
    <w:p w:rsidR="002174D9" w:rsidRPr="00A94215" w:rsidRDefault="002174D9" w:rsidP="002174D9">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Calibri" w:hAnsi="Times New Roman" w:cs="Times New Roman"/>
          <w:sz w:val="24"/>
          <w:szCs w:val="24"/>
          <w:lang w:eastAsia="zh-CN"/>
        </w:rPr>
      </w:pPr>
      <w:r w:rsidRPr="00A94215">
        <w:rPr>
          <w:rFonts w:ascii="Times New Roman" w:eastAsia="Calibri" w:hAnsi="Times New Roman" w:cs="Times New Roman"/>
          <w:sz w:val="24"/>
          <w:szCs w:val="24"/>
          <w:lang w:eastAsia="zh-CN"/>
        </w:rPr>
        <w:t>- контрольные мероприятия;</w:t>
      </w:r>
    </w:p>
    <w:p w:rsidR="002174D9" w:rsidRPr="00A94215" w:rsidRDefault="002174D9" w:rsidP="002174D9">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Calibri" w:hAnsi="Times New Roman" w:cs="Times New Roman"/>
          <w:sz w:val="24"/>
          <w:szCs w:val="24"/>
          <w:lang w:eastAsia="zh-CN"/>
        </w:rPr>
      </w:pPr>
      <w:r w:rsidRPr="00A94215">
        <w:rPr>
          <w:rFonts w:ascii="Times New Roman" w:eastAsia="Calibri" w:hAnsi="Times New Roman" w:cs="Times New Roman"/>
          <w:sz w:val="24"/>
          <w:szCs w:val="24"/>
          <w:lang w:eastAsia="zh-CN"/>
        </w:rPr>
        <w:t>- медико-биологические исследования;</w:t>
      </w:r>
    </w:p>
    <w:p w:rsidR="002174D9" w:rsidRPr="00A94215" w:rsidRDefault="002174D9" w:rsidP="002174D9">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Calibri" w:hAnsi="Times New Roman" w:cs="Times New Roman"/>
          <w:sz w:val="24"/>
          <w:szCs w:val="24"/>
          <w:lang w:eastAsia="zh-CN"/>
        </w:rPr>
      </w:pPr>
      <w:r w:rsidRPr="00A94215">
        <w:rPr>
          <w:rFonts w:ascii="Times New Roman" w:eastAsia="Calibri" w:hAnsi="Times New Roman" w:cs="Times New Roman"/>
          <w:sz w:val="24"/>
          <w:szCs w:val="24"/>
          <w:lang w:eastAsia="zh-CN"/>
        </w:rPr>
        <w:t>- восстановительные мероприятия.</w:t>
      </w:r>
    </w:p>
    <w:p w:rsidR="00A94215" w:rsidRPr="002174D9" w:rsidRDefault="00A94215" w:rsidP="002174D9">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Calibri" w:hAnsi="Times New Roman" w:cs="Times New Roman"/>
          <w:sz w:val="24"/>
          <w:szCs w:val="24"/>
          <w:lang w:eastAsia="zh-CN"/>
        </w:rPr>
      </w:pPr>
      <w:r w:rsidRPr="00A94215">
        <w:rPr>
          <w:rFonts w:ascii="Times New Roman" w:eastAsia="Calibri" w:hAnsi="Times New Roman" w:cs="Times New Roman"/>
          <w:sz w:val="24"/>
          <w:szCs w:val="24"/>
          <w:lang w:eastAsia="zh-CN"/>
        </w:rPr>
        <w:t>В примерном календарном учебно-тренировочном графике указываются периоды (циклы спортивной подготовки) в соответствии с требованиями к объему соревновательной деятельности и учебно-тренировочным мероприятиям на этапах спортивной подготовки по виду спорта «фехтование».</w:t>
      </w:r>
    </w:p>
    <w:p w:rsidR="002174D9" w:rsidRPr="002174D9" w:rsidRDefault="002174D9" w:rsidP="002174D9">
      <w:p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4"/>
          <w:szCs w:val="24"/>
          <w:lang w:eastAsia="zh-CN"/>
        </w:rPr>
      </w:pPr>
      <w:r w:rsidRPr="002174D9">
        <w:rPr>
          <w:rFonts w:ascii="Times New Roman" w:eastAsia="Times New Roman" w:hAnsi="Times New Roman" w:cs="Times New Roman"/>
          <w:spacing w:val="2"/>
          <w:sz w:val="24"/>
          <w:szCs w:val="24"/>
          <w:lang w:eastAsia="zh-CN"/>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2174D9" w:rsidRPr="00203D60" w:rsidRDefault="002174D9" w:rsidP="002174D9">
      <w:p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203D60">
        <w:rPr>
          <w:rFonts w:ascii="Times New Roman" w:eastAsia="Times New Roman" w:hAnsi="Times New Roman" w:cs="Times New Roman"/>
          <w:spacing w:val="2"/>
          <w:sz w:val="24"/>
          <w:szCs w:val="24"/>
          <w:lang w:eastAsia="zh-CN"/>
        </w:rPr>
        <w:t>В часовой объем учебно-тренировочного занятия входят теор</w:t>
      </w:r>
      <w:r w:rsidR="005E62BF" w:rsidRPr="00203D60">
        <w:rPr>
          <w:rFonts w:ascii="Times New Roman" w:eastAsia="Times New Roman" w:hAnsi="Times New Roman" w:cs="Times New Roman"/>
          <w:spacing w:val="2"/>
          <w:sz w:val="24"/>
          <w:szCs w:val="24"/>
          <w:lang w:eastAsia="zh-CN"/>
        </w:rPr>
        <w:t>етические, практические</w:t>
      </w:r>
      <w:r w:rsidR="00FA19C5" w:rsidRPr="00203D60">
        <w:rPr>
          <w:rFonts w:ascii="Times New Roman" w:eastAsia="Times New Roman" w:hAnsi="Times New Roman" w:cs="Times New Roman"/>
          <w:spacing w:val="2"/>
          <w:sz w:val="24"/>
          <w:szCs w:val="24"/>
          <w:lang w:eastAsia="zh-CN"/>
        </w:rPr>
        <w:t>, восстановительные, медико-биологические мероприятия,</w:t>
      </w:r>
      <w:r w:rsidR="005E62BF" w:rsidRPr="00203D60">
        <w:rPr>
          <w:rFonts w:ascii="Times New Roman" w:eastAsia="Times New Roman" w:hAnsi="Times New Roman" w:cs="Times New Roman"/>
          <w:spacing w:val="2"/>
          <w:sz w:val="24"/>
          <w:szCs w:val="24"/>
          <w:lang w:eastAsia="zh-CN"/>
        </w:rPr>
        <w:t xml:space="preserve"> участие в</w:t>
      </w:r>
      <w:r w:rsidR="00FA19C5" w:rsidRPr="00203D60">
        <w:rPr>
          <w:rFonts w:ascii="Times New Roman" w:eastAsia="Times New Roman" w:hAnsi="Times New Roman" w:cs="Times New Roman"/>
          <w:spacing w:val="2"/>
          <w:sz w:val="24"/>
          <w:szCs w:val="24"/>
          <w:lang w:eastAsia="zh-CN"/>
        </w:rPr>
        <w:t xml:space="preserve"> спортивных </w:t>
      </w:r>
      <w:r w:rsidR="005E62BF" w:rsidRPr="00203D60">
        <w:rPr>
          <w:rFonts w:ascii="Times New Roman" w:eastAsia="Times New Roman" w:hAnsi="Times New Roman" w:cs="Times New Roman"/>
          <w:spacing w:val="2"/>
          <w:sz w:val="24"/>
          <w:szCs w:val="24"/>
          <w:lang w:eastAsia="zh-CN"/>
        </w:rPr>
        <w:t xml:space="preserve"> соревнованиях,</w:t>
      </w:r>
      <w:r w:rsidRPr="00203D60">
        <w:rPr>
          <w:rFonts w:ascii="Times New Roman" w:eastAsia="Times New Roman" w:hAnsi="Times New Roman" w:cs="Times New Roman"/>
          <w:spacing w:val="2"/>
          <w:sz w:val="24"/>
          <w:szCs w:val="24"/>
          <w:lang w:eastAsia="zh-CN"/>
        </w:rPr>
        <w:t xml:space="preserve"> инструкторская и судейская практика.</w:t>
      </w:r>
    </w:p>
    <w:p w:rsidR="00E256AE" w:rsidRDefault="002174D9" w:rsidP="00260B9F">
      <w:pPr>
        <w:widowControl w:val="0"/>
        <w:pBdr>
          <w:top w:val="none" w:sz="0" w:space="0" w:color="000000"/>
          <w:left w:val="none" w:sz="0" w:space="1" w:color="000000"/>
          <w:bottom w:val="none" w:sz="0" w:space="0" w:color="000000"/>
          <w:right w:val="none" w:sz="0" w:space="0" w:color="000000"/>
        </w:pBdr>
        <w:suppressAutoHyphens/>
        <w:autoSpaceDE w:val="0"/>
        <w:spacing w:after="0" w:line="240" w:lineRule="auto"/>
        <w:rPr>
          <w:rFonts w:ascii="Times New Roman" w:eastAsia="Calibri" w:hAnsi="Times New Roman" w:cs="Times New Roman"/>
          <w:sz w:val="24"/>
          <w:szCs w:val="24"/>
          <w:lang w:eastAsia="zh-CN"/>
        </w:rPr>
      </w:pPr>
      <w:r w:rsidRPr="002174D9">
        <w:rPr>
          <w:rFonts w:ascii="Times New Roman" w:eastAsia="Calibri" w:hAnsi="Times New Roman" w:cs="Times New Roman"/>
          <w:sz w:val="24"/>
          <w:szCs w:val="24"/>
          <w:lang w:eastAsia="zh-CN"/>
        </w:rPr>
        <w:t xml:space="preserve"> </w:t>
      </w:r>
      <w:r w:rsidR="00E256AE">
        <w:rPr>
          <w:rFonts w:ascii="Times New Roman" w:eastAsia="Calibri" w:hAnsi="Times New Roman" w:cs="Times New Roman"/>
          <w:sz w:val="24"/>
          <w:szCs w:val="24"/>
          <w:lang w:eastAsia="zh-CN"/>
        </w:rPr>
        <w:t xml:space="preserve">         </w:t>
      </w:r>
      <w:r w:rsidRPr="002174D9">
        <w:rPr>
          <w:rFonts w:ascii="Times New Roman" w:eastAsia="Calibri" w:hAnsi="Times New Roman" w:cs="Times New Roman"/>
          <w:sz w:val="24"/>
          <w:szCs w:val="24"/>
          <w:lang w:eastAsia="zh-CN"/>
        </w:rPr>
        <w:t xml:space="preserve">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спортивных соревнований. </w:t>
      </w:r>
    </w:p>
    <w:p w:rsidR="005673A2" w:rsidRPr="005673A2" w:rsidRDefault="00E256AE" w:rsidP="00E256AE">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3A2" w:rsidRPr="005673A2">
        <w:rPr>
          <w:rFonts w:ascii="Times New Roman" w:eastAsia="Calibri" w:hAnsi="Times New Roman" w:cs="Times New Roman"/>
          <w:sz w:val="24"/>
          <w:szCs w:val="24"/>
        </w:rPr>
        <w:t>Основными формами осуществления спортивной подготовки являются:</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групповые и индивидуальные тренировочные и теоретические занятия;</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-работа по индивидуальным планам;</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004F67D9">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тренировочные сборы;</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-участие в спортивных соревнованиях и мероприятиях;</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-медико-восстановительные мероприятия;</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-тестирование и контроль.</w:t>
      </w:r>
    </w:p>
    <w:p w:rsidR="005673A2" w:rsidRPr="005673A2" w:rsidRDefault="005673A2" w:rsidP="002B5E09">
      <w:pPr>
        <w:autoSpaceDE w:val="0"/>
        <w:autoSpaceDN w:val="0"/>
        <w:adjustRightInd w:val="0"/>
        <w:spacing w:after="0" w:line="240" w:lineRule="auto"/>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Для проведения занятий в соответствии с федеральным стандартом спортивной подготовки по виду спорта фехтование допускается:</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одновременная работа двух и более тренеров</w:t>
      </w:r>
      <w:r w:rsidR="00203D60">
        <w:rPr>
          <w:rFonts w:ascii="Times New Roman" w:eastAsia="Calibri" w:hAnsi="Times New Roman" w:cs="Times New Roman"/>
          <w:sz w:val="24"/>
          <w:szCs w:val="24"/>
        </w:rPr>
        <w:t>-п</w:t>
      </w:r>
      <w:r w:rsidR="00B25556">
        <w:rPr>
          <w:rFonts w:ascii="Times New Roman" w:eastAsia="Calibri" w:hAnsi="Times New Roman" w:cs="Times New Roman"/>
          <w:sz w:val="24"/>
          <w:szCs w:val="24"/>
        </w:rPr>
        <w:t>реподавателей</w:t>
      </w:r>
      <w:r w:rsidRPr="005673A2">
        <w:rPr>
          <w:rFonts w:ascii="Times New Roman" w:eastAsia="Calibri" w:hAnsi="Times New Roman" w:cs="Times New Roman"/>
          <w:sz w:val="24"/>
          <w:szCs w:val="24"/>
        </w:rPr>
        <w:t xml:space="preserve"> и иных специалистов ( по смежным видам спорта), непосредственно обеспечивающих спортивную подготовку (в</w:t>
      </w:r>
      <w:proofErr w:type="gramStart"/>
      <w:r w:rsidRPr="005673A2">
        <w:rPr>
          <w:rFonts w:ascii="Times New Roman" w:eastAsia="Calibri" w:hAnsi="Times New Roman" w:cs="Times New Roman"/>
          <w:sz w:val="24"/>
          <w:szCs w:val="24"/>
        </w:rPr>
        <w:t xml:space="preserve"> .</w:t>
      </w:r>
      <w:proofErr w:type="gramEnd"/>
      <w:r w:rsidRPr="005673A2">
        <w:rPr>
          <w:rFonts w:ascii="Times New Roman" w:eastAsia="Calibri" w:hAnsi="Times New Roman" w:cs="Times New Roman"/>
          <w:sz w:val="24"/>
          <w:szCs w:val="24"/>
        </w:rPr>
        <w:t>ч. психолога);</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-бригадный метод работы.</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ab/>
        <w:t xml:space="preserve">Расписание </w:t>
      </w:r>
      <w:r w:rsidR="00C85013">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тренировочных занятий (тренировок) по фехтованию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ab/>
        <w:t xml:space="preserve">При составлении расписания тренировок продолжительность одного </w:t>
      </w:r>
      <w:r w:rsidR="00614877">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тренировочного заняти</w:t>
      </w:r>
      <w:r w:rsidR="00B81D5C">
        <w:rPr>
          <w:rFonts w:ascii="Times New Roman" w:eastAsia="Calibri" w:hAnsi="Times New Roman" w:cs="Times New Roman"/>
          <w:sz w:val="24"/>
          <w:szCs w:val="24"/>
        </w:rPr>
        <w:t xml:space="preserve">я рассчитывается </w:t>
      </w:r>
      <w:r w:rsidR="00B81D5C" w:rsidRPr="00B81D5C">
        <w:rPr>
          <w:rFonts w:ascii="Times New Roman" w:eastAsia="Calibri" w:hAnsi="Times New Roman" w:cs="Times New Roman"/>
          <w:sz w:val="24"/>
          <w:szCs w:val="24"/>
          <w:highlight w:val="yellow"/>
        </w:rPr>
        <w:t>в астрономических</w:t>
      </w:r>
      <w:r w:rsidRPr="00B81D5C">
        <w:rPr>
          <w:rFonts w:ascii="Times New Roman" w:eastAsia="Calibri" w:hAnsi="Times New Roman" w:cs="Times New Roman"/>
          <w:sz w:val="24"/>
          <w:szCs w:val="24"/>
          <w:highlight w:val="yellow"/>
        </w:rPr>
        <w:t xml:space="preserve"> часах</w:t>
      </w:r>
      <w:r w:rsidRPr="005673A2">
        <w:rPr>
          <w:rFonts w:ascii="Times New Roman" w:eastAsia="Calibri" w:hAnsi="Times New Roman" w:cs="Times New Roman"/>
          <w:sz w:val="24"/>
          <w:szCs w:val="24"/>
        </w:rPr>
        <w:t>.</w:t>
      </w:r>
    </w:p>
    <w:p w:rsidR="005673A2" w:rsidRPr="005673A2" w:rsidRDefault="004C5549"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3A2" w:rsidRPr="005673A2">
        <w:rPr>
          <w:rFonts w:ascii="Times New Roman" w:eastAsia="Calibri" w:hAnsi="Times New Roman" w:cs="Times New Roman"/>
          <w:sz w:val="24"/>
          <w:szCs w:val="24"/>
        </w:rPr>
        <w:t xml:space="preserve">Допускается проведение </w:t>
      </w:r>
      <w:r w:rsidR="00A610FD">
        <w:rPr>
          <w:rFonts w:ascii="Times New Roman" w:eastAsia="Calibri" w:hAnsi="Times New Roman" w:cs="Times New Roman"/>
          <w:sz w:val="24"/>
          <w:szCs w:val="24"/>
        </w:rPr>
        <w:t>учебно-</w:t>
      </w:r>
      <w:r w:rsidR="005673A2" w:rsidRPr="005673A2">
        <w:rPr>
          <w:rFonts w:ascii="Times New Roman" w:eastAsia="Calibri" w:hAnsi="Times New Roman" w:cs="Times New Roman"/>
          <w:sz w:val="24"/>
          <w:szCs w:val="24"/>
        </w:rPr>
        <w:t>тренировочных занятий</w:t>
      </w:r>
      <w:r w:rsidR="00614877">
        <w:rPr>
          <w:rFonts w:ascii="Times New Roman" w:eastAsia="Calibri" w:hAnsi="Times New Roman" w:cs="Times New Roman"/>
          <w:sz w:val="24"/>
          <w:szCs w:val="24"/>
        </w:rPr>
        <w:t xml:space="preserve"> одновременно с </w:t>
      </w:r>
      <w:proofErr w:type="gramStart"/>
      <w:r w:rsidR="00614877">
        <w:rPr>
          <w:rFonts w:ascii="Times New Roman" w:eastAsia="Calibri" w:hAnsi="Times New Roman" w:cs="Times New Roman"/>
          <w:sz w:val="24"/>
          <w:szCs w:val="24"/>
        </w:rPr>
        <w:t>обучающимися</w:t>
      </w:r>
      <w:proofErr w:type="gramEnd"/>
      <w:r w:rsidR="00614877">
        <w:rPr>
          <w:rFonts w:ascii="Times New Roman" w:eastAsia="Calibri" w:hAnsi="Times New Roman" w:cs="Times New Roman"/>
          <w:sz w:val="24"/>
          <w:szCs w:val="24"/>
        </w:rPr>
        <w:t xml:space="preserve"> </w:t>
      </w:r>
      <w:r w:rsidR="005673A2" w:rsidRPr="005673A2">
        <w:rPr>
          <w:rFonts w:ascii="Times New Roman" w:eastAsia="Calibri" w:hAnsi="Times New Roman" w:cs="Times New Roman"/>
          <w:sz w:val="24"/>
          <w:szCs w:val="24"/>
        </w:rPr>
        <w:t xml:space="preserve"> из разных </w:t>
      </w:r>
      <w:r w:rsidR="00A610FD">
        <w:rPr>
          <w:rFonts w:ascii="Times New Roman" w:eastAsia="Calibri" w:hAnsi="Times New Roman" w:cs="Times New Roman"/>
          <w:sz w:val="24"/>
          <w:szCs w:val="24"/>
        </w:rPr>
        <w:t xml:space="preserve">учебно-тренировочных </w:t>
      </w:r>
      <w:r w:rsidR="005673A2" w:rsidRPr="005673A2">
        <w:rPr>
          <w:rFonts w:ascii="Times New Roman" w:eastAsia="Calibri" w:hAnsi="Times New Roman" w:cs="Times New Roman"/>
          <w:sz w:val="24"/>
          <w:szCs w:val="24"/>
        </w:rPr>
        <w:t>групп.</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ab/>
        <w:t>При этом должны соблюдаться все перечисленные ниже условия:</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 разница в уровне подготовки спортсменов не превышает двух спортивных разрядов и (или) спортивных званий;</w:t>
      </w:r>
    </w:p>
    <w:p w:rsidR="005673A2" w:rsidRPr="005673A2" w:rsidRDefault="005673A2"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не превышена единовременная пропускная способность спортивного сооружения;</w:t>
      </w:r>
    </w:p>
    <w:p w:rsidR="005673A2" w:rsidRPr="005673A2" w:rsidRDefault="00A610FD" w:rsidP="005673A2">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требований по соблюдению техники безопасности.</w:t>
      </w:r>
    </w:p>
    <w:p w:rsidR="005673A2" w:rsidRPr="005673A2" w:rsidRDefault="005673A2" w:rsidP="004C5549">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ab/>
        <w:t xml:space="preserve">Ежегодное планирование </w:t>
      </w:r>
      <w:r w:rsidR="008030A7">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тренировочного процесса по фехтованию осуществляется в соответствии со следующим сроками:</w:t>
      </w:r>
    </w:p>
    <w:p w:rsidR="005673A2" w:rsidRPr="005673A2" w:rsidRDefault="00A610FD" w:rsidP="005673A2">
      <w:pPr>
        <w:autoSpaceDE w:val="0"/>
        <w:autoSpaceDN w:val="0"/>
        <w:adjustRightInd w:val="0"/>
        <w:spacing w:after="0" w:line="240" w:lineRule="auto"/>
        <w:ind w:left="360" w:firstLine="34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перспективное</w:t>
      </w:r>
      <w:proofErr w:type="gramEnd"/>
      <w:r>
        <w:rPr>
          <w:rFonts w:ascii="Times New Roman" w:eastAsia="Calibri" w:hAnsi="Times New Roman" w:cs="Times New Roman"/>
          <w:sz w:val="24"/>
          <w:szCs w:val="24"/>
        </w:rPr>
        <w:t>, позволяющее определить сроки реализации дополнительной образовательной программы спортивной</w:t>
      </w:r>
      <w:r>
        <w:rPr>
          <w:rFonts w:ascii="Times New Roman" w:eastAsia="Calibri" w:hAnsi="Times New Roman" w:cs="Times New Roman"/>
          <w:sz w:val="24"/>
          <w:szCs w:val="24"/>
        </w:rPr>
        <w:tab/>
        <w:t xml:space="preserve"> подготовки с учетом олимпийского цикла;</w:t>
      </w:r>
    </w:p>
    <w:p w:rsidR="005673A2" w:rsidRPr="005673A2" w:rsidRDefault="00A610FD" w:rsidP="005673A2">
      <w:pPr>
        <w:autoSpaceDE w:val="0"/>
        <w:autoSpaceDN w:val="0"/>
        <w:adjustRightInd w:val="0"/>
        <w:spacing w:after="0" w:line="240" w:lineRule="auto"/>
        <w:ind w:left="360" w:firstLine="34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5673A2" w:rsidRPr="005673A2" w:rsidRDefault="003C6485" w:rsidP="005673A2">
      <w:pPr>
        <w:autoSpaceDE w:val="0"/>
        <w:autoSpaceDN w:val="0"/>
        <w:adjustRightInd w:val="0"/>
        <w:spacing w:after="0" w:line="240" w:lineRule="auto"/>
        <w:ind w:left="360" w:firstLine="34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сборы), участие в спортивных соревнованиях и иных физкультурных мероприятий;</w:t>
      </w:r>
    </w:p>
    <w:p w:rsidR="005673A2" w:rsidRPr="005673A2" w:rsidRDefault="003C6485" w:rsidP="005673A2">
      <w:pPr>
        <w:autoSpaceDE w:val="0"/>
        <w:autoSpaceDN w:val="0"/>
        <w:adjustRightInd w:val="0"/>
        <w:spacing w:after="0" w:line="240" w:lineRule="auto"/>
        <w:ind w:left="360" w:firstLine="34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ежемесячное, составляемое не </w:t>
      </w:r>
      <w:proofErr w:type="gramStart"/>
      <w:r>
        <w:rPr>
          <w:rFonts w:ascii="Times New Roman" w:eastAsia="Calibri" w:hAnsi="Times New Roman" w:cs="Times New Roman"/>
          <w:sz w:val="24"/>
          <w:szCs w:val="24"/>
        </w:rPr>
        <w:t>позднее</w:t>
      </w:r>
      <w:proofErr w:type="gramEnd"/>
      <w:r>
        <w:rPr>
          <w:rFonts w:ascii="Times New Roman" w:eastAsia="Calibri" w:hAnsi="Times New Roman" w:cs="Times New Roman"/>
          <w:sz w:val="24"/>
          <w:szCs w:val="24"/>
        </w:rPr>
        <w:t xml:space="preserve">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p>
    <w:p w:rsidR="005673A2" w:rsidRPr="005673A2" w:rsidRDefault="005673A2" w:rsidP="00F64237">
      <w:pPr>
        <w:spacing w:after="0" w:line="240" w:lineRule="auto"/>
        <w:ind w:left="426" w:hanging="426"/>
        <w:jc w:val="both"/>
        <w:rPr>
          <w:rFonts w:ascii="Times New Roman" w:eastAsia="Calibri" w:hAnsi="Times New Roman" w:cs="Times New Roman"/>
          <w:sz w:val="24"/>
          <w:szCs w:val="24"/>
        </w:rPr>
      </w:pPr>
      <w:r w:rsidRPr="00FE2093">
        <w:rPr>
          <w:rFonts w:ascii="Times New Roman" w:eastAsia="Calibri" w:hAnsi="Times New Roman" w:cs="Times New Roman"/>
          <w:i/>
          <w:sz w:val="24"/>
          <w:szCs w:val="24"/>
        </w:rPr>
        <w:t xml:space="preserve">     </w:t>
      </w:r>
      <w:r w:rsidR="009C1F8C" w:rsidRPr="00371F3D">
        <w:rPr>
          <w:rFonts w:ascii="Times New Roman" w:eastAsia="Calibri" w:hAnsi="Times New Roman" w:cs="Times New Roman"/>
          <w:i/>
          <w:sz w:val="24"/>
          <w:szCs w:val="24"/>
        </w:rPr>
        <w:tab/>
      </w:r>
      <w:r w:rsidRPr="00371F3D">
        <w:rPr>
          <w:rFonts w:ascii="Times New Roman" w:eastAsia="Calibri" w:hAnsi="Times New Roman" w:cs="Times New Roman"/>
          <w:i/>
          <w:sz w:val="24"/>
          <w:szCs w:val="24"/>
        </w:rPr>
        <w:t xml:space="preserve"> </w:t>
      </w:r>
      <w:r w:rsidRPr="00371F3D">
        <w:rPr>
          <w:rFonts w:ascii="Times New Roman" w:eastAsia="Calibri" w:hAnsi="Times New Roman" w:cs="Times New Roman"/>
          <w:sz w:val="24"/>
          <w:szCs w:val="24"/>
        </w:rPr>
        <w:t xml:space="preserve">План  спортивно-массовых  мероприятий  СШОР      формируется  ежегодно     на   основе    единого    календарного      плана   межрегиональных,  всероссийских  </w:t>
      </w:r>
      <w:r w:rsidRPr="005673A2">
        <w:rPr>
          <w:rFonts w:ascii="Times New Roman" w:eastAsia="Calibri" w:hAnsi="Times New Roman" w:cs="Times New Roman"/>
          <w:sz w:val="24"/>
          <w:szCs w:val="24"/>
        </w:rPr>
        <w:t xml:space="preserve">и  международных  физкультурных  мероприятий  и  календаря  спортивных мероприятий всероссийской федерации фехтования. </w:t>
      </w:r>
    </w:p>
    <w:p w:rsidR="005673A2" w:rsidRPr="008E375F" w:rsidRDefault="005673A2" w:rsidP="00F64237">
      <w:pPr>
        <w:spacing w:after="0" w:line="240" w:lineRule="auto"/>
        <w:ind w:left="284" w:hanging="284"/>
        <w:jc w:val="both"/>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w:t>
      </w:r>
      <w:r w:rsidR="004F019B" w:rsidRPr="008E375F">
        <w:rPr>
          <w:rFonts w:ascii="Times New Roman" w:eastAsia="Calibri" w:hAnsi="Times New Roman" w:cs="Times New Roman"/>
          <w:sz w:val="24"/>
          <w:szCs w:val="24"/>
        </w:rPr>
        <w:t xml:space="preserve">     </w:t>
      </w:r>
      <w:r w:rsidRPr="008E375F">
        <w:rPr>
          <w:rFonts w:ascii="Times New Roman" w:eastAsia="Calibri" w:hAnsi="Times New Roman" w:cs="Times New Roman"/>
          <w:sz w:val="24"/>
          <w:szCs w:val="24"/>
        </w:rPr>
        <w:t>Тренерами</w:t>
      </w:r>
      <w:r w:rsidR="003477B5" w:rsidRPr="008E375F">
        <w:rPr>
          <w:rFonts w:ascii="Times New Roman" w:eastAsia="Calibri" w:hAnsi="Times New Roman" w:cs="Times New Roman"/>
          <w:sz w:val="24"/>
          <w:szCs w:val="24"/>
        </w:rPr>
        <w:t>-</w:t>
      </w:r>
      <w:r w:rsidR="00F64237" w:rsidRPr="008E375F">
        <w:rPr>
          <w:rFonts w:ascii="Times New Roman" w:eastAsia="Calibri" w:hAnsi="Times New Roman" w:cs="Times New Roman"/>
          <w:sz w:val="24"/>
          <w:szCs w:val="24"/>
        </w:rPr>
        <w:t>преподавателями</w:t>
      </w:r>
      <w:r w:rsidRPr="008E375F">
        <w:rPr>
          <w:rFonts w:ascii="Times New Roman" w:eastAsia="Calibri" w:hAnsi="Times New Roman" w:cs="Times New Roman"/>
          <w:sz w:val="24"/>
          <w:szCs w:val="24"/>
        </w:rPr>
        <w:t xml:space="preserve">  групп должна  вестись  следующая  документация  </w:t>
      </w:r>
      <w:r w:rsidR="004F019B" w:rsidRPr="008E375F">
        <w:rPr>
          <w:rFonts w:ascii="Times New Roman" w:eastAsia="Calibri" w:hAnsi="Times New Roman" w:cs="Times New Roman"/>
          <w:sz w:val="24"/>
          <w:szCs w:val="24"/>
        </w:rPr>
        <w:t xml:space="preserve"> </w:t>
      </w:r>
      <w:r w:rsidRPr="008E375F">
        <w:rPr>
          <w:rFonts w:ascii="Times New Roman" w:eastAsia="Calibri" w:hAnsi="Times New Roman" w:cs="Times New Roman"/>
          <w:sz w:val="24"/>
          <w:szCs w:val="24"/>
        </w:rPr>
        <w:t xml:space="preserve">планирования и учета: </w:t>
      </w:r>
    </w:p>
    <w:p w:rsidR="005673A2" w:rsidRPr="008E375F" w:rsidRDefault="0004406F"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w:t>
      </w:r>
      <w:r w:rsidR="005673A2" w:rsidRPr="008E375F">
        <w:rPr>
          <w:rFonts w:ascii="Times New Roman" w:eastAsia="Calibri" w:hAnsi="Times New Roman" w:cs="Times New Roman"/>
          <w:sz w:val="24"/>
          <w:szCs w:val="24"/>
        </w:rPr>
        <w:t xml:space="preserve"> Планирование: </w:t>
      </w:r>
    </w:p>
    <w:p w:rsidR="005673A2" w:rsidRPr="008E375F" w:rsidRDefault="005673A2"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 годовой план; </w:t>
      </w:r>
    </w:p>
    <w:p w:rsidR="005673A2" w:rsidRPr="008E375F" w:rsidRDefault="005673A2"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 учебный план-график; </w:t>
      </w:r>
    </w:p>
    <w:p w:rsidR="005673A2" w:rsidRPr="008E375F" w:rsidRDefault="005673A2"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 календарный план спортивно-массовых мероприятий; </w:t>
      </w:r>
    </w:p>
    <w:p w:rsidR="005673A2" w:rsidRPr="008E375F" w:rsidRDefault="005673A2"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 расписание занятий. </w:t>
      </w:r>
    </w:p>
    <w:p w:rsidR="005673A2" w:rsidRPr="008E375F" w:rsidRDefault="0004406F"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w:t>
      </w:r>
      <w:r w:rsidR="005673A2" w:rsidRPr="008E375F">
        <w:rPr>
          <w:rFonts w:ascii="Times New Roman" w:eastAsia="Calibri" w:hAnsi="Times New Roman" w:cs="Times New Roman"/>
          <w:sz w:val="24"/>
          <w:szCs w:val="24"/>
        </w:rPr>
        <w:t xml:space="preserve"> Учет проделанной работы: </w:t>
      </w:r>
    </w:p>
    <w:p w:rsidR="005673A2" w:rsidRPr="008E375F" w:rsidRDefault="005673A2"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 журн</w:t>
      </w:r>
      <w:r w:rsidR="000038DF">
        <w:rPr>
          <w:rFonts w:ascii="Times New Roman" w:eastAsia="Calibri" w:hAnsi="Times New Roman" w:cs="Times New Roman"/>
          <w:sz w:val="24"/>
          <w:szCs w:val="24"/>
        </w:rPr>
        <w:t xml:space="preserve">ал учета работы учебно-тренировочной </w:t>
      </w:r>
      <w:r w:rsidR="00EA03AC" w:rsidRPr="008E375F">
        <w:rPr>
          <w:rFonts w:ascii="Times New Roman" w:eastAsia="Calibri" w:hAnsi="Times New Roman" w:cs="Times New Roman"/>
          <w:sz w:val="24"/>
          <w:szCs w:val="24"/>
        </w:rPr>
        <w:t xml:space="preserve"> группы.</w:t>
      </w:r>
    </w:p>
    <w:p w:rsidR="005673A2" w:rsidRPr="008E375F" w:rsidRDefault="005673A2"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При    определении   продолжительности   этапов   спортивной   подготовки  учитываются: </w:t>
      </w:r>
    </w:p>
    <w:p w:rsidR="005673A2" w:rsidRPr="008E375F" w:rsidRDefault="005673A2"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 срок обучения в спортивной организации; </w:t>
      </w:r>
    </w:p>
    <w:p w:rsidR="005673A2" w:rsidRPr="008E375F" w:rsidRDefault="005673A2"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 оптимальный возраст для достижения высоких спортивных результатов; </w:t>
      </w:r>
    </w:p>
    <w:p w:rsidR="005673A2" w:rsidRPr="008E375F" w:rsidRDefault="005673A2"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t xml:space="preserve">        - границы максимально возможных достижений; </w:t>
      </w:r>
    </w:p>
    <w:p w:rsidR="005673A2" w:rsidRPr="008E375F" w:rsidRDefault="005673A2" w:rsidP="005673A2">
      <w:pPr>
        <w:spacing w:after="0" w:line="240" w:lineRule="auto"/>
        <w:rPr>
          <w:rFonts w:ascii="Times New Roman" w:eastAsia="Calibri" w:hAnsi="Times New Roman" w:cs="Times New Roman"/>
          <w:sz w:val="24"/>
          <w:szCs w:val="24"/>
        </w:rPr>
      </w:pPr>
      <w:r w:rsidRPr="008E375F">
        <w:rPr>
          <w:rFonts w:ascii="Times New Roman" w:eastAsia="Calibri" w:hAnsi="Times New Roman" w:cs="Times New Roman"/>
          <w:sz w:val="24"/>
          <w:szCs w:val="24"/>
        </w:rPr>
        <w:lastRenderedPageBreak/>
        <w:t xml:space="preserve">        - продолжительность выступлений на высоком уровне. </w:t>
      </w:r>
    </w:p>
    <w:p w:rsidR="00F6379D" w:rsidRPr="008E375F" w:rsidRDefault="005673A2" w:rsidP="002B5E09">
      <w:pPr>
        <w:spacing w:after="0" w:line="240" w:lineRule="auto"/>
        <w:jc w:val="both"/>
        <w:rPr>
          <w:rFonts w:ascii="Times New Roman" w:eastAsia="Calibri" w:hAnsi="Times New Roman" w:cs="Times New Roman"/>
          <w:i/>
          <w:color w:val="000000"/>
          <w:sz w:val="24"/>
          <w:szCs w:val="24"/>
        </w:rPr>
      </w:pPr>
      <w:r w:rsidRPr="008E375F">
        <w:rPr>
          <w:rFonts w:ascii="Times New Roman" w:eastAsia="Calibri" w:hAnsi="Times New Roman" w:cs="Times New Roman"/>
          <w:sz w:val="24"/>
          <w:szCs w:val="24"/>
        </w:rPr>
        <w:t xml:space="preserve">      </w:t>
      </w:r>
    </w:p>
    <w:p w:rsidR="005673A2" w:rsidRDefault="00706FEA" w:rsidP="005673A2">
      <w:pPr>
        <w:spacing w:after="0" w:line="240" w:lineRule="auto"/>
        <w:jc w:val="center"/>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4.1.2.</w:t>
      </w:r>
      <w:r w:rsidR="00EE3CFC">
        <w:rPr>
          <w:rFonts w:ascii="Times New Roman" w:eastAsia="Calibri" w:hAnsi="Times New Roman" w:cs="Times New Roman"/>
          <w:b/>
          <w:i/>
          <w:color w:val="000000"/>
          <w:sz w:val="24"/>
          <w:szCs w:val="24"/>
        </w:rPr>
        <w:t xml:space="preserve"> 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Система        многолетней         подготовки        спортивного         резерва      и  высококвалифицированных спортсменов требует четкого планирования и учета  нагрузки.    Эта    нагрузка    определяется      средствами     и   методами,     которые  используют      в  процессе     занятий.   Во    всех   периодах     годичного     цикла   в  фехтовании  присутствуют  все  виды  подготовки,  их  соотношение  и,  главное,  формы      значительно     отличаются.      Соотношение       объемов     тренировочного  процесса по видам спортивной подготовки  представлено в таблице </w:t>
      </w:r>
      <w:r w:rsidR="008B0E93">
        <w:rPr>
          <w:rFonts w:ascii="Times New Roman" w:eastAsia="Calibri" w:hAnsi="Times New Roman" w:cs="Times New Roman"/>
          <w:sz w:val="24"/>
          <w:szCs w:val="24"/>
        </w:rPr>
        <w:t xml:space="preserve"> № 3</w:t>
      </w:r>
      <w:r w:rsidRPr="005673A2">
        <w:rPr>
          <w:rFonts w:ascii="Times New Roman" w:eastAsia="Calibri" w:hAnsi="Times New Roman" w:cs="Times New Roman"/>
          <w:sz w:val="24"/>
          <w:szCs w:val="24"/>
        </w:rPr>
        <w:t xml:space="preserve">. </w:t>
      </w:r>
    </w:p>
    <w:p w:rsidR="005673A2" w:rsidRDefault="005673A2" w:rsidP="005673A2">
      <w:pPr>
        <w:spacing w:after="0" w:line="240" w:lineRule="auto"/>
        <w:jc w:val="right"/>
        <w:rPr>
          <w:rFonts w:ascii="Times New Roman" w:eastAsia="Calibri" w:hAnsi="Times New Roman" w:cs="Times New Roman"/>
          <w:sz w:val="24"/>
          <w:szCs w:val="24"/>
        </w:rPr>
      </w:pPr>
      <w:r w:rsidRPr="00A54EBE">
        <w:rPr>
          <w:rFonts w:ascii="Times New Roman" w:eastAsia="Calibri" w:hAnsi="Times New Roman" w:cs="Times New Roman"/>
          <w:i/>
          <w:sz w:val="24"/>
          <w:szCs w:val="24"/>
        </w:rPr>
        <w:t xml:space="preserve">                                                                              </w:t>
      </w:r>
      <w:r w:rsidR="008B0E93">
        <w:rPr>
          <w:rFonts w:ascii="Times New Roman" w:eastAsia="Calibri" w:hAnsi="Times New Roman" w:cs="Times New Roman"/>
          <w:sz w:val="24"/>
          <w:szCs w:val="24"/>
        </w:rPr>
        <w:t>Таблица №3</w:t>
      </w:r>
      <w:r w:rsidRPr="00A54EBE">
        <w:rPr>
          <w:rFonts w:ascii="Times New Roman" w:eastAsia="Calibri" w:hAnsi="Times New Roman" w:cs="Times New Roman"/>
          <w:sz w:val="24"/>
          <w:szCs w:val="24"/>
        </w:rPr>
        <w:t xml:space="preserve"> </w:t>
      </w:r>
    </w:p>
    <w:p w:rsidR="00E55B78" w:rsidRPr="00E55B78" w:rsidRDefault="00E55B78" w:rsidP="00E55B78">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b/>
          <w:sz w:val="24"/>
          <w:szCs w:val="24"/>
          <w:lang w:eastAsia="zh-CN"/>
        </w:rPr>
      </w:pPr>
      <w:r w:rsidRPr="00E55B78">
        <w:rPr>
          <w:rFonts w:ascii="Times New Roman" w:eastAsia="Calibri" w:hAnsi="Times New Roman" w:cs="Times New Roman"/>
          <w:b/>
          <w:bCs/>
          <w:color w:val="000000"/>
          <w:sz w:val="24"/>
          <w:szCs w:val="24"/>
          <w:shd w:val="clear" w:color="auto" w:fill="FFFFFF"/>
          <w:lang w:eastAsia="zh-CN"/>
        </w:rPr>
        <w:t xml:space="preserve">Соотношение </w:t>
      </w:r>
      <w:r w:rsidRPr="00E55B78">
        <w:rPr>
          <w:rFonts w:ascii="Times New Roman" w:eastAsia="Calibri" w:hAnsi="Times New Roman" w:cs="Times New Roman"/>
          <w:b/>
          <w:sz w:val="24"/>
          <w:szCs w:val="24"/>
          <w:lang w:eastAsia="zh-CN"/>
        </w:rPr>
        <w:t xml:space="preserve">видов спортивной подготовки в структуре </w:t>
      </w:r>
      <w:r w:rsidRPr="00E55B78">
        <w:rPr>
          <w:rFonts w:ascii="Times New Roman" w:eastAsia="Calibri" w:hAnsi="Times New Roman" w:cs="Times New Roman"/>
          <w:b/>
          <w:sz w:val="24"/>
          <w:szCs w:val="24"/>
          <w:lang w:eastAsia="zh-CN"/>
        </w:rPr>
        <w:br/>
        <w:t xml:space="preserve">учебно-тренировочного процесса на этапах спортивной подготовки </w:t>
      </w:r>
    </w:p>
    <w:p w:rsidR="00E55B78" w:rsidRPr="00E55B78" w:rsidRDefault="00E55B78" w:rsidP="00E55B78">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b/>
          <w:sz w:val="24"/>
          <w:szCs w:val="24"/>
          <w:lang w:eastAsia="zh-CN"/>
        </w:rPr>
      </w:pPr>
    </w:p>
    <w:tbl>
      <w:tblPr>
        <w:tblW w:w="10269" w:type="dxa"/>
        <w:tblLayout w:type="fixed"/>
        <w:tblCellMar>
          <w:top w:w="102" w:type="dxa"/>
          <w:left w:w="62" w:type="dxa"/>
          <w:bottom w:w="102" w:type="dxa"/>
          <w:right w:w="62" w:type="dxa"/>
        </w:tblCellMar>
        <w:tblLook w:val="0000" w:firstRow="0" w:lastRow="0" w:firstColumn="0" w:lastColumn="0" w:noHBand="0" w:noVBand="0"/>
      </w:tblPr>
      <w:tblGrid>
        <w:gridCol w:w="509"/>
        <w:gridCol w:w="2247"/>
        <w:gridCol w:w="992"/>
        <w:gridCol w:w="992"/>
        <w:gridCol w:w="851"/>
        <w:gridCol w:w="1134"/>
        <w:gridCol w:w="1984"/>
        <w:gridCol w:w="1560"/>
      </w:tblGrid>
      <w:tr w:rsidR="00E55B78" w:rsidRPr="00E55B78" w:rsidTr="00F6379D">
        <w:tc>
          <w:tcPr>
            <w:tcW w:w="509" w:type="dxa"/>
            <w:vMerge w:val="restart"/>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 </w:t>
            </w:r>
            <w:proofErr w:type="gramStart"/>
            <w:r w:rsidRPr="00E55B78">
              <w:rPr>
                <w:rFonts w:ascii="Times New Roman" w:eastAsia="Times New Roman" w:hAnsi="Times New Roman" w:cs="Times New Roman"/>
                <w:sz w:val="24"/>
                <w:szCs w:val="24"/>
                <w:lang w:eastAsia="ru-RU"/>
              </w:rPr>
              <w:t>п</w:t>
            </w:r>
            <w:proofErr w:type="gramEnd"/>
            <w:r w:rsidRPr="00E55B78">
              <w:rPr>
                <w:rFonts w:ascii="Times New Roman" w:eastAsia="Times New Roman" w:hAnsi="Times New Roman" w:cs="Times New Roman"/>
                <w:sz w:val="24"/>
                <w:szCs w:val="24"/>
                <w:lang w:eastAsia="ru-RU"/>
              </w:rPr>
              <w:t xml:space="preserve">/п </w:t>
            </w:r>
          </w:p>
        </w:tc>
        <w:tc>
          <w:tcPr>
            <w:tcW w:w="2247" w:type="dxa"/>
            <w:vMerge w:val="restart"/>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Виды подготовки </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Этапы и годы спортивной подготовки </w:t>
            </w:r>
          </w:p>
        </w:tc>
      </w:tr>
      <w:tr w:rsidR="00E55B78" w:rsidRPr="00E55B78" w:rsidTr="00F6379D">
        <w:tc>
          <w:tcPr>
            <w:tcW w:w="509" w:type="dxa"/>
            <w:vMerge/>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7" w:type="dxa"/>
            <w:vMerge/>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Этап начальной подготовки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1984" w:type="dxa"/>
            <w:vMerge w:val="restart"/>
            <w:tcBorders>
              <w:top w:val="single" w:sz="4" w:space="0" w:color="auto"/>
              <w:left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Этап </w:t>
            </w:r>
            <w:proofErr w:type="gramStart"/>
            <w:r w:rsidRPr="00E55B78">
              <w:rPr>
                <w:rFonts w:ascii="Times New Roman" w:eastAsia="Times New Roman" w:hAnsi="Times New Roman" w:cs="Times New Roman"/>
                <w:sz w:val="24"/>
                <w:szCs w:val="24"/>
                <w:lang w:eastAsia="ru-RU"/>
              </w:rPr>
              <w:t>совершенство-</w:t>
            </w:r>
            <w:proofErr w:type="spellStart"/>
            <w:r w:rsidRPr="00E55B78">
              <w:rPr>
                <w:rFonts w:ascii="Times New Roman" w:eastAsia="Times New Roman" w:hAnsi="Times New Roman" w:cs="Times New Roman"/>
                <w:sz w:val="24"/>
                <w:szCs w:val="24"/>
                <w:lang w:eastAsia="ru-RU"/>
              </w:rPr>
              <w:t>вания</w:t>
            </w:r>
            <w:proofErr w:type="spellEnd"/>
            <w:proofErr w:type="gramEnd"/>
            <w:r w:rsidRPr="00E55B78">
              <w:rPr>
                <w:rFonts w:ascii="Times New Roman" w:eastAsia="Times New Roman" w:hAnsi="Times New Roman" w:cs="Times New Roman"/>
                <w:sz w:val="24"/>
                <w:szCs w:val="24"/>
                <w:lang w:eastAsia="ru-RU"/>
              </w:rPr>
              <w:t xml:space="preserve"> спортивного мастерства </w:t>
            </w:r>
          </w:p>
        </w:tc>
        <w:tc>
          <w:tcPr>
            <w:tcW w:w="1560" w:type="dxa"/>
            <w:vMerge w:val="restart"/>
            <w:tcBorders>
              <w:top w:val="single" w:sz="4" w:space="0" w:color="auto"/>
              <w:left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Этап высшего </w:t>
            </w:r>
            <w:proofErr w:type="gramStart"/>
            <w:r w:rsidRPr="00E55B78">
              <w:rPr>
                <w:rFonts w:ascii="Times New Roman" w:eastAsia="Times New Roman" w:hAnsi="Times New Roman" w:cs="Times New Roman"/>
                <w:sz w:val="24"/>
                <w:szCs w:val="24"/>
                <w:lang w:eastAsia="ru-RU"/>
              </w:rPr>
              <w:t>спортивно-</w:t>
            </w:r>
            <w:proofErr w:type="spellStart"/>
            <w:r w:rsidRPr="00E55B78">
              <w:rPr>
                <w:rFonts w:ascii="Times New Roman" w:eastAsia="Times New Roman" w:hAnsi="Times New Roman" w:cs="Times New Roman"/>
                <w:sz w:val="24"/>
                <w:szCs w:val="24"/>
                <w:lang w:eastAsia="ru-RU"/>
              </w:rPr>
              <w:t>го</w:t>
            </w:r>
            <w:proofErr w:type="spellEnd"/>
            <w:proofErr w:type="gramEnd"/>
            <w:r w:rsidRPr="00E55B78">
              <w:rPr>
                <w:rFonts w:ascii="Times New Roman" w:eastAsia="Times New Roman" w:hAnsi="Times New Roman" w:cs="Times New Roman"/>
                <w:sz w:val="24"/>
                <w:szCs w:val="24"/>
                <w:lang w:eastAsia="ru-RU"/>
              </w:rPr>
              <w:t xml:space="preserve"> мастерства </w:t>
            </w:r>
          </w:p>
        </w:tc>
      </w:tr>
      <w:tr w:rsidR="00E55B78" w:rsidRPr="00E55B78" w:rsidTr="00F6379D">
        <w:tc>
          <w:tcPr>
            <w:tcW w:w="509" w:type="dxa"/>
            <w:vMerge/>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7" w:type="dxa"/>
            <w:vMerge/>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До года </w:t>
            </w:r>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Свыше года </w:t>
            </w:r>
          </w:p>
        </w:tc>
        <w:tc>
          <w:tcPr>
            <w:tcW w:w="851"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До двух лет </w:t>
            </w:r>
          </w:p>
        </w:tc>
        <w:tc>
          <w:tcPr>
            <w:tcW w:w="113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Свыше двух лет </w:t>
            </w:r>
          </w:p>
        </w:tc>
        <w:tc>
          <w:tcPr>
            <w:tcW w:w="1984" w:type="dxa"/>
            <w:vMerge/>
            <w:tcBorders>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E55B78" w:rsidRPr="00E55B78" w:rsidTr="00F6379D">
        <w:tc>
          <w:tcPr>
            <w:tcW w:w="509"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1. </w:t>
            </w:r>
          </w:p>
        </w:tc>
        <w:tc>
          <w:tcPr>
            <w:tcW w:w="2247"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Общая физическая подготовка</w:t>
            </w:r>
            <w:proofErr w:type="gramStart"/>
            <w:r w:rsidRPr="00E55B78">
              <w:rPr>
                <w:rFonts w:ascii="Times New Roman" w:eastAsia="Times New Roman" w:hAnsi="Times New Roman" w:cs="Times New Roman"/>
                <w:sz w:val="24"/>
                <w:szCs w:val="24"/>
                <w:lang w:eastAsia="ru-RU"/>
              </w:rPr>
              <w:t xml:space="preserve"> (%)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19-22</w:t>
            </w:r>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16-17</w:t>
            </w:r>
          </w:p>
        </w:tc>
        <w:tc>
          <w:tcPr>
            <w:tcW w:w="851"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13-14</w:t>
            </w:r>
          </w:p>
        </w:tc>
        <w:tc>
          <w:tcPr>
            <w:tcW w:w="113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8-10</w:t>
            </w:r>
          </w:p>
        </w:tc>
        <w:tc>
          <w:tcPr>
            <w:tcW w:w="198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5-6</w:t>
            </w:r>
          </w:p>
        </w:tc>
        <w:tc>
          <w:tcPr>
            <w:tcW w:w="1560"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3-4</w:t>
            </w:r>
          </w:p>
        </w:tc>
      </w:tr>
      <w:tr w:rsidR="00E55B78" w:rsidRPr="00E55B78" w:rsidTr="00F6379D">
        <w:tc>
          <w:tcPr>
            <w:tcW w:w="509"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2. </w:t>
            </w:r>
          </w:p>
        </w:tc>
        <w:tc>
          <w:tcPr>
            <w:tcW w:w="2247"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Специальная физическая подготовка</w:t>
            </w:r>
            <w:proofErr w:type="gramStart"/>
            <w:r w:rsidRPr="00E55B78">
              <w:rPr>
                <w:rFonts w:ascii="Times New Roman" w:eastAsia="Times New Roman" w:hAnsi="Times New Roman" w:cs="Times New Roman"/>
                <w:sz w:val="24"/>
                <w:szCs w:val="24"/>
                <w:lang w:eastAsia="ru-RU"/>
              </w:rPr>
              <w:t xml:space="preserve"> (%)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12-13</w:t>
            </w:r>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9-11</w:t>
            </w:r>
          </w:p>
        </w:tc>
        <w:tc>
          <w:tcPr>
            <w:tcW w:w="851"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8-9</w:t>
            </w:r>
          </w:p>
        </w:tc>
        <w:tc>
          <w:tcPr>
            <w:tcW w:w="113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5-7</w:t>
            </w:r>
          </w:p>
        </w:tc>
        <w:tc>
          <w:tcPr>
            <w:tcW w:w="198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3-4</w:t>
            </w:r>
          </w:p>
        </w:tc>
        <w:tc>
          <w:tcPr>
            <w:tcW w:w="1560"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3-4</w:t>
            </w:r>
          </w:p>
        </w:tc>
      </w:tr>
      <w:tr w:rsidR="00E55B78" w:rsidRPr="00E55B78" w:rsidTr="00F6379D">
        <w:tc>
          <w:tcPr>
            <w:tcW w:w="509"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3. </w:t>
            </w:r>
          </w:p>
        </w:tc>
        <w:tc>
          <w:tcPr>
            <w:tcW w:w="2247"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Спортивные соревнования</w:t>
            </w:r>
            <w:proofErr w:type="gramStart"/>
            <w:r w:rsidRPr="00E55B78">
              <w:rPr>
                <w:rFonts w:ascii="Times New Roman" w:eastAsia="Times New Roman" w:hAnsi="Times New Roman" w:cs="Times New Roman"/>
                <w:sz w:val="24"/>
                <w:szCs w:val="24"/>
                <w:lang w:eastAsia="ru-RU"/>
              </w:rPr>
              <w:t xml:space="preserve"> (%)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4-5</w:t>
            </w:r>
          </w:p>
        </w:tc>
        <w:tc>
          <w:tcPr>
            <w:tcW w:w="198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6-8</w:t>
            </w:r>
          </w:p>
        </w:tc>
        <w:tc>
          <w:tcPr>
            <w:tcW w:w="1560"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8-10</w:t>
            </w:r>
          </w:p>
        </w:tc>
      </w:tr>
      <w:tr w:rsidR="00E55B78" w:rsidRPr="00E55B78" w:rsidTr="00F6379D">
        <w:tc>
          <w:tcPr>
            <w:tcW w:w="509"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4. </w:t>
            </w:r>
          </w:p>
        </w:tc>
        <w:tc>
          <w:tcPr>
            <w:tcW w:w="2247"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Технико-тактическая подготовка</w:t>
            </w:r>
            <w:proofErr w:type="gramStart"/>
            <w:r w:rsidRPr="00E55B78">
              <w:rPr>
                <w:rFonts w:ascii="Times New Roman" w:eastAsia="Times New Roman" w:hAnsi="Times New Roman" w:cs="Times New Roman"/>
                <w:sz w:val="24"/>
                <w:szCs w:val="24"/>
                <w:lang w:eastAsia="ru-RU"/>
              </w:rPr>
              <w:t xml:space="preserve"> (%)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ind w:left="-169"/>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50-60</w:t>
            </w:r>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60-65</w:t>
            </w:r>
          </w:p>
        </w:tc>
        <w:tc>
          <w:tcPr>
            <w:tcW w:w="851"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65-70</w:t>
            </w:r>
          </w:p>
        </w:tc>
        <w:tc>
          <w:tcPr>
            <w:tcW w:w="113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val="en-US" w:eastAsia="ru-RU"/>
              </w:rPr>
              <w:t>65</w:t>
            </w:r>
            <w:r w:rsidRPr="00E55B78">
              <w:rPr>
                <w:rFonts w:ascii="Times New Roman" w:eastAsia="Times New Roman" w:hAnsi="Times New Roman" w:cs="Times New Roman"/>
                <w:sz w:val="24"/>
                <w:szCs w:val="24"/>
                <w:lang w:eastAsia="ru-RU"/>
              </w:rPr>
              <w:t>-75</w:t>
            </w:r>
          </w:p>
        </w:tc>
        <w:tc>
          <w:tcPr>
            <w:tcW w:w="198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val="en-US" w:eastAsia="ru-RU"/>
              </w:rPr>
              <w:t>65</w:t>
            </w:r>
            <w:r w:rsidRPr="00E55B78">
              <w:rPr>
                <w:rFonts w:ascii="Times New Roman" w:eastAsia="Times New Roman" w:hAnsi="Times New Roman" w:cs="Times New Roman"/>
                <w:sz w:val="24"/>
                <w:szCs w:val="24"/>
                <w:lang w:eastAsia="ru-RU"/>
              </w:rPr>
              <w:t>-75</w:t>
            </w:r>
          </w:p>
        </w:tc>
        <w:tc>
          <w:tcPr>
            <w:tcW w:w="1560"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val="en-US" w:eastAsia="ru-RU"/>
              </w:rPr>
              <w:t>65</w:t>
            </w:r>
            <w:r w:rsidRPr="00E55B78">
              <w:rPr>
                <w:rFonts w:ascii="Times New Roman" w:eastAsia="Times New Roman" w:hAnsi="Times New Roman" w:cs="Times New Roman"/>
                <w:sz w:val="24"/>
                <w:szCs w:val="24"/>
                <w:lang w:eastAsia="ru-RU"/>
              </w:rPr>
              <w:t>-75</w:t>
            </w:r>
          </w:p>
        </w:tc>
      </w:tr>
      <w:tr w:rsidR="00E55B78" w:rsidRPr="00E55B78" w:rsidTr="00F6379D">
        <w:tc>
          <w:tcPr>
            <w:tcW w:w="509"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5. </w:t>
            </w:r>
          </w:p>
        </w:tc>
        <w:tc>
          <w:tcPr>
            <w:tcW w:w="2247"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Теоретическая, психологическая</w:t>
            </w:r>
            <w:proofErr w:type="gramStart"/>
            <w:r w:rsidRPr="00E55B78">
              <w:rPr>
                <w:rFonts w:ascii="Times New Roman" w:eastAsia="Times New Roman" w:hAnsi="Times New Roman" w:cs="Times New Roman"/>
                <w:sz w:val="24"/>
                <w:szCs w:val="24"/>
                <w:lang w:eastAsia="ru-RU"/>
              </w:rPr>
              <w:t xml:space="preserve"> (%)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5-10</w:t>
            </w:r>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4-4</w:t>
            </w:r>
          </w:p>
        </w:tc>
        <w:tc>
          <w:tcPr>
            <w:tcW w:w="113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4-5</w:t>
            </w:r>
          </w:p>
        </w:tc>
        <w:tc>
          <w:tcPr>
            <w:tcW w:w="198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5-8</w:t>
            </w:r>
          </w:p>
        </w:tc>
        <w:tc>
          <w:tcPr>
            <w:tcW w:w="1560"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5-7</w:t>
            </w:r>
          </w:p>
        </w:tc>
      </w:tr>
      <w:tr w:rsidR="00E55B78" w:rsidRPr="00E55B78" w:rsidTr="00F6379D">
        <w:tc>
          <w:tcPr>
            <w:tcW w:w="509"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6. </w:t>
            </w:r>
          </w:p>
        </w:tc>
        <w:tc>
          <w:tcPr>
            <w:tcW w:w="2247"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Инструкторская и судейская практика</w:t>
            </w:r>
            <w:proofErr w:type="gramStart"/>
            <w:r w:rsidRPr="00E55B78">
              <w:rPr>
                <w:rFonts w:ascii="Times New Roman" w:eastAsia="Times New Roman" w:hAnsi="Times New Roman" w:cs="Times New Roman"/>
                <w:sz w:val="24"/>
                <w:szCs w:val="24"/>
                <w:lang w:eastAsia="ru-RU"/>
              </w:rPr>
              <w:t xml:space="preserve"> (%)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98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2-7</w:t>
            </w:r>
          </w:p>
        </w:tc>
        <w:tc>
          <w:tcPr>
            <w:tcW w:w="1560"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2-7</w:t>
            </w:r>
          </w:p>
        </w:tc>
      </w:tr>
      <w:tr w:rsidR="00E55B78" w:rsidRPr="00E55B78" w:rsidTr="00F6379D">
        <w:tc>
          <w:tcPr>
            <w:tcW w:w="509"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7. </w:t>
            </w:r>
          </w:p>
        </w:tc>
        <w:tc>
          <w:tcPr>
            <w:tcW w:w="2247"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Медицинские, м</w:t>
            </w:r>
            <w:r>
              <w:rPr>
                <w:rFonts w:ascii="Times New Roman" w:eastAsia="Times New Roman" w:hAnsi="Times New Roman" w:cs="Times New Roman"/>
                <w:sz w:val="24"/>
                <w:szCs w:val="24"/>
                <w:lang w:eastAsia="ru-RU"/>
              </w:rPr>
              <w:t xml:space="preserve">едико-биологические, </w:t>
            </w:r>
            <w:r>
              <w:rPr>
                <w:rFonts w:ascii="Times New Roman" w:eastAsia="Times New Roman" w:hAnsi="Times New Roman" w:cs="Times New Roman"/>
                <w:sz w:val="24"/>
                <w:szCs w:val="24"/>
                <w:lang w:eastAsia="ru-RU"/>
              </w:rPr>
              <w:lastRenderedPageBreak/>
              <w:t>восстанови</w:t>
            </w:r>
            <w:r w:rsidRPr="00E55B78">
              <w:rPr>
                <w:rFonts w:ascii="Times New Roman" w:eastAsia="Times New Roman" w:hAnsi="Times New Roman" w:cs="Times New Roman"/>
                <w:sz w:val="24"/>
                <w:szCs w:val="24"/>
                <w:lang w:eastAsia="ru-RU"/>
              </w:rPr>
              <w:t xml:space="preserve">тельные мероприятия, тестирование </w:t>
            </w:r>
            <w:r w:rsidRPr="00E55B78">
              <w:rPr>
                <w:rFonts w:ascii="Times New Roman" w:eastAsia="Times New Roman" w:hAnsi="Times New Roman" w:cs="Times New Roman"/>
                <w:sz w:val="24"/>
                <w:szCs w:val="24"/>
                <w:lang w:eastAsia="ru-RU"/>
              </w:rPr>
              <w:br/>
              <w:t>и контроль</w:t>
            </w:r>
            <w:proofErr w:type="gramStart"/>
            <w:r w:rsidRPr="00E55B78">
              <w:rPr>
                <w:rFonts w:ascii="Times New Roman" w:eastAsia="Times New Roman" w:hAnsi="Times New Roman" w:cs="Times New Roman"/>
                <w:sz w:val="24"/>
                <w:szCs w:val="24"/>
                <w:lang w:eastAsia="ru-RU"/>
              </w:rPr>
              <w:t xml:space="preserve"> (%)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1-3</w:t>
            </w:r>
          </w:p>
        </w:tc>
        <w:tc>
          <w:tcPr>
            <w:tcW w:w="992"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2-4</w:t>
            </w:r>
          </w:p>
        </w:tc>
        <w:tc>
          <w:tcPr>
            <w:tcW w:w="1984"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3-6</w:t>
            </w:r>
          </w:p>
        </w:tc>
        <w:tc>
          <w:tcPr>
            <w:tcW w:w="1560" w:type="dxa"/>
            <w:tcBorders>
              <w:top w:val="single" w:sz="4" w:space="0" w:color="auto"/>
              <w:left w:val="single" w:sz="4" w:space="0" w:color="auto"/>
              <w:bottom w:val="single" w:sz="4" w:space="0" w:color="auto"/>
              <w:right w:val="single" w:sz="4" w:space="0" w:color="auto"/>
            </w:tcBorders>
            <w:vAlign w:val="center"/>
          </w:tcPr>
          <w:p w:rsidR="00E55B78" w:rsidRPr="00E55B78" w:rsidRDefault="00E55B78" w:rsidP="00E55B7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3-8</w:t>
            </w:r>
          </w:p>
        </w:tc>
      </w:tr>
    </w:tbl>
    <w:p w:rsidR="00E55B78" w:rsidRDefault="00E55B78" w:rsidP="00E55B78">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b/>
          <w:sz w:val="28"/>
          <w:szCs w:val="28"/>
          <w:lang w:eastAsia="zh-CN"/>
        </w:rPr>
      </w:pPr>
    </w:p>
    <w:p w:rsidR="00E85876" w:rsidRDefault="00E85876" w:rsidP="00E7196E">
      <w:pPr>
        <w:jc w:val="center"/>
        <w:rPr>
          <w:rFonts w:ascii="Times New Roman" w:hAnsi="Times New Roman" w:cs="Times New Roman"/>
          <w:b/>
          <w:sz w:val="24"/>
          <w:szCs w:val="24"/>
        </w:rPr>
      </w:pPr>
    </w:p>
    <w:p w:rsidR="001E7F67" w:rsidRDefault="004B6968" w:rsidP="001E7F67">
      <w:pPr>
        <w:widowControl w:val="0"/>
        <w:autoSpaceDE w:val="0"/>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sz w:val="24"/>
          <w:szCs w:val="24"/>
          <w:lang w:eastAsia="zh-CN"/>
        </w:rPr>
        <w:t>4.2.</w:t>
      </w:r>
      <w:r w:rsidR="001E7F67">
        <w:rPr>
          <w:rFonts w:ascii="Times New Roman" w:eastAsia="Times New Roman" w:hAnsi="Times New Roman" w:cs="Times New Roman"/>
          <w:b/>
          <w:sz w:val="24"/>
          <w:szCs w:val="24"/>
          <w:lang w:eastAsia="zh-CN"/>
        </w:rPr>
        <w:t xml:space="preserve"> Перечень</w:t>
      </w:r>
      <w:r w:rsidR="001E7F67" w:rsidRPr="001E7F67">
        <w:rPr>
          <w:rFonts w:ascii="Times New Roman" w:eastAsia="Times New Roman" w:hAnsi="Times New Roman" w:cs="Times New Roman"/>
          <w:b/>
          <w:color w:val="000000"/>
          <w:sz w:val="24"/>
          <w:szCs w:val="24"/>
          <w:lang w:eastAsia="zh-CN"/>
        </w:rPr>
        <w:t xml:space="preserve"> </w:t>
      </w:r>
      <w:r w:rsidR="001E7F67">
        <w:rPr>
          <w:rFonts w:ascii="Times New Roman" w:eastAsia="Times New Roman" w:hAnsi="Times New Roman" w:cs="Times New Roman"/>
          <w:b/>
          <w:color w:val="000000"/>
          <w:sz w:val="24"/>
          <w:szCs w:val="24"/>
          <w:lang w:eastAsia="zh-CN"/>
        </w:rPr>
        <w:t>у</w:t>
      </w:r>
      <w:r w:rsidR="001E7F67" w:rsidRPr="001E7F67">
        <w:rPr>
          <w:rFonts w:ascii="Times New Roman" w:eastAsia="Times New Roman" w:hAnsi="Times New Roman" w:cs="Times New Roman"/>
          <w:b/>
          <w:color w:val="000000"/>
          <w:sz w:val="24"/>
          <w:szCs w:val="24"/>
          <w:lang w:eastAsia="zh-CN"/>
        </w:rPr>
        <w:t>чебно-тренировочны</w:t>
      </w:r>
      <w:r w:rsidR="001E7F67">
        <w:rPr>
          <w:rFonts w:ascii="Times New Roman" w:eastAsia="Times New Roman" w:hAnsi="Times New Roman" w:cs="Times New Roman"/>
          <w:b/>
          <w:color w:val="000000"/>
          <w:sz w:val="24"/>
          <w:szCs w:val="24"/>
          <w:lang w:eastAsia="zh-CN"/>
        </w:rPr>
        <w:t>х</w:t>
      </w:r>
      <w:r w:rsidR="001E7F67" w:rsidRPr="001E7F67">
        <w:rPr>
          <w:rFonts w:ascii="Times New Roman" w:eastAsia="Times New Roman" w:hAnsi="Times New Roman" w:cs="Times New Roman"/>
          <w:b/>
          <w:color w:val="000000"/>
          <w:sz w:val="24"/>
          <w:szCs w:val="24"/>
          <w:lang w:eastAsia="zh-CN"/>
        </w:rPr>
        <w:t xml:space="preserve"> мероприяти</w:t>
      </w:r>
      <w:r w:rsidR="001E7F67">
        <w:rPr>
          <w:rFonts w:ascii="Times New Roman" w:eastAsia="Times New Roman" w:hAnsi="Times New Roman" w:cs="Times New Roman"/>
          <w:b/>
          <w:color w:val="000000"/>
          <w:sz w:val="24"/>
          <w:szCs w:val="24"/>
          <w:lang w:eastAsia="zh-CN"/>
        </w:rPr>
        <w:t>й</w:t>
      </w:r>
    </w:p>
    <w:p w:rsidR="001E7F67" w:rsidRDefault="001E7F67" w:rsidP="001E7F67">
      <w:pPr>
        <w:widowControl w:val="0"/>
        <w:autoSpaceDE w:val="0"/>
        <w:spacing w:after="0" w:line="240" w:lineRule="auto"/>
        <w:jc w:val="both"/>
        <w:rPr>
          <w:rFonts w:ascii="Times New Roman" w:eastAsia="Times New Roman" w:hAnsi="Times New Roman" w:cs="Times New Roman"/>
          <w:color w:val="000000"/>
          <w:sz w:val="24"/>
          <w:szCs w:val="24"/>
          <w:lang w:eastAsia="zh-CN"/>
        </w:rPr>
      </w:pPr>
      <w:r w:rsidRPr="001E7F67">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ab/>
      </w:r>
      <w:r w:rsidRPr="001E7F67">
        <w:rPr>
          <w:rFonts w:ascii="Times New Roman" w:eastAsia="Times New Roman" w:hAnsi="Times New Roman" w:cs="Times New Roman"/>
          <w:color w:val="000000"/>
          <w:sz w:val="24"/>
          <w:szCs w:val="24"/>
          <w:lang w:eastAsia="zh-CN"/>
        </w:rPr>
        <w:t xml:space="preserve">Учебно-тренировочные мероприятия проводятся Организацией для подготовки </w:t>
      </w:r>
      <w:proofErr w:type="gramStart"/>
      <w:r w:rsidRPr="001E7F67">
        <w:rPr>
          <w:rFonts w:ascii="Times New Roman" w:eastAsia="Times New Roman" w:hAnsi="Times New Roman" w:cs="Times New Roman"/>
          <w:color w:val="000000"/>
          <w:sz w:val="24"/>
          <w:szCs w:val="24"/>
          <w:lang w:eastAsia="zh-CN"/>
        </w:rPr>
        <w:t>обучающихся</w:t>
      </w:r>
      <w:proofErr w:type="gramEnd"/>
      <w:r w:rsidRPr="001E7F67">
        <w:rPr>
          <w:rFonts w:ascii="Times New Roman" w:eastAsia="Times New Roman" w:hAnsi="Times New Roman" w:cs="Times New Roman"/>
          <w:color w:val="000000"/>
          <w:sz w:val="24"/>
          <w:szCs w:val="24"/>
          <w:lang w:eastAsia="zh-CN"/>
        </w:rPr>
        <w:t xml:space="preserve"> к соревновательной деятельности, а так же для контроля за уровнем физической подготовленности и период проведения учитывается в учебно-тренировочном графике.</w:t>
      </w:r>
    </w:p>
    <w:p w:rsidR="005346CD" w:rsidRPr="001E7F67" w:rsidRDefault="005346CD" w:rsidP="001E7F67">
      <w:pPr>
        <w:widowControl w:val="0"/>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Перечень учебно-тренировочных меро</w:t>
      </w:r>
      <w:r w:rsidR="00AE7CAD">
        <w:rPr>
          <w:rFonts w:ascii="Times New Roman" w:eastAsia="Times New Roman" w:hAnsi="Times New Roman" w:cs="Times New Roman"/>
          <w:color w:val="000000"/>
          <w:sz w:val="24"/>
          <w:szCs w:val="24"/>
          <w:lang w:eastAsia="zh-CN"/>
        </w:rPr>
        <w:t>приятий представлен в таблице №4</w:t>
      </w:r>
      <w:r>
        <w:rPr>
          <w:rFonts w:ascii="Times New Roman" w:eastAsia="Times New Roman" w:hAnsi="Times New Roman" w:cs="Times New Roman"/>
          <w:color w:val="000000"/>
          <w:sz w:val="24"/>
          <w:szCs w:val="24"/>
          <w:lang w:eastAsia="zh-CN"/>
        </w:rPr>
        <w:t>.</w:t>
      </w:r>
    </w:p>
    <w:p w:rsidR="001E7F67" w:rsidRPr="001E7F67" w:rsidRDefault="00AE7CAD" w:rsidP="001E7F6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Таблица №4</w:t>
      </w: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275"/>
        <w:gridCol w:w="105"/>
        <w:gridCol w:w="1955"/>
        <w:gridCol w:w="1984"/>
        <w:gridCol w:w="2268"/>
      </w:tblGrid>
      <w:tr w:rsidR="001E7F67" w:rsidRPr="001E7F67" w:rsidTr="00F6379D">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bCs/>
                <w:color w:val="000000"/>
                <w:lang w:eastAsia="zh-CN"/>
              </w:rPr>
            </w:pPr>
            <w:r w:rsidRPr="001E7F67">
              <w:rPr>
                <w:rFonts w:ascii="Times New Roman" w:eastAsia="Calibri" w:hAnsi="Times New Roman" w:cs="Calibri"/>
                <w:bCs/>
                <w:color w:val="000000"/>
                <w:lang w:eastAsia="zh-CN"/>
              </w:rPr>
              <w:t xml:space="preserve">№ </w:t>
            </w:r>
            <w:proofErr w:type="gramStart"/>
            <w:r w:rsidRPr="001E7F67">
              <w:rPr>
                <w:rFonts w:ascii="Times New Roman" w:eastAsia="Calibri" w:hAnsi="Times New Roman" w:cs="Calibri"/>
                <w:bCs/>
                <w:color w:val="000000"/>
                <w:lang w:eastAsia="zh-CN"/>
              </w:rPr>
              <w:t>п</w:t>
            </w:r>
            <w:proofErr w:type="gramEnd"/>
            <w:r w:rsidRPr="001E7F67">
              <w:rPr>
                <w:rFonts w:ascii="Times New Roman" w:eastAsia="Calibri" w:hAnsi="Times New Roman" w:cs="Calibri"/>
                <w:bCs/>
                <w:color w:val="000000"/>
                <w:lang w:eastAsia="zh-CN"/>
              </w:rPr>
              <w:t>/п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bCs/>
                <w:color w:val="000000"/>
                <w:lang w:eastAsia="zh-CN"/>
              </w:rPr>
            </w:pPr>
            <w:r w:rsidRPr="001E7F67">
              <w:rPr>
                <w:rFonts w:ascii="Times New Roman" w:eastAsia="Calibri" w:hAnsi="Times New Roman" w:cs="Calibri"/>
                <w:bCs/>
                <w:color w:val="000000"/>
                <w:lang w:eastAsia="zh-CN"/>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bCs/>
                <w:color w:val="000000"/>
                <w:lang w:eastAsia="zh-CN"/>
              </w:rPr>
            </w:pPr>
            <w:r w:rsidRPr="001E7F67">
              <w:rPr>
                <w:rFonts w:ascii="Times New Roman" w:eastAsia="Calibri" w:hAnsi="Times New Roman" w:cs="Calibri"/>
                <w:bCs/>
                <w:color w:val="000000"/>
                <w:lang w:eastAsia="zh-CN"/>
              </w:rPr>
              <w:t xml:space="preserve">Предельная продолжительность учебно-тренировочных мероприятий по этапам спортивной подготовки (количество суток) </w:t>
            </w:r>
            <w:r w:rsidRPr="001E7F67">
              <w:rPr>
                <w:rFonts w:ascii="Times New Roman" w:eastAsia="Calibri" w:hAnsi="Times New Roman" w:cs="Calibri"/>
                <w:bCs/>
                <w:color w:val="000000"/>
                <w:lang w:eastAsia="zh-CN"/>
              </w:rPr>
              <w:br/>
              <w:t>(без учета времени следования к месту проведения учебно-тренировочных мероприятий и обратно)</w:t>
            </w:r>
          </w:p>
        </w:tc>
      </w:tr>
      <w:tr w:rsidR="001E7F67" w:rsidRPr="001E7F67" w:rsidTr="00F6379D">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Calibri"/>
                <w:bCs/>
                <w:color w:val="000000"/>
                <w:lang w:eastAsia="zh-CN"/>
              </w:rPr>
            </w:pPr>
          </w:p>
        </w:tc>
        <w:tc>
          <w:tcPr>
            <w:tcW w:w="2268" w:type="dxa"/>
            <w:vMerge/>
            <w:tcBorders>
              <w:left w:val="single" w:sz="4" w:space="0" w:color="000000"/>
              <w:bottom w:val="single" w:sz="4" w:space="0" w:color="000000"/>
              <w:right w:val="single" w:sz="4" w:space="0" w:color="000000"/>
            </w:tcBorders>
            <w:shd w:val="clear" w:color="auto" w:fill="auto"/>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540"/>
              <w:jc w:val="both"/>
              <w:rPr>
                <w:rFonts w:ascii="Times New Roman" w:eastAsia="Calibri" w:hAnsi="Times New Roman" w:cs="Calibri"/>
                <w:bCs/>
                <w:color w:val="00000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bCs/>
                <w:color w:val="000000"/>
                <w:lang w:eastAsia="zh-CN"/>
              </w:rPr>
            </w:pPr>
            <w:r w:rsidRPr="001E7F67">
              <w:rPr>
                <w:rFonts w:ascii="Times New Roman" w:eastAsia="Calibri" w:hAnsi="Times New Roman" w:cs="Calibri"/>
                <w:bCs/>
                <w:color w:val="000000"/>
                <w:lang w:eastAsia="zh-CN"/>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bCs/>
                <w:color w:val="000000"/>
                <w:lang w:eastAsia="zh-CN"/>
              </w:rPr>
            </w:pPr>
            <w:r w:rsidRPr="001E7F67">
              <w:rPr>
                <w:rFonts w:ascii="Times New Roman" w:eastAsia="Calibri" w:hAnsi="Times New Roman" w:cs="Calibri"/>
                <w:bCs/>
                <w:color w:val="000000"/>
                <w:lang w:eastAsia="zh-CN"/>
              </w:rPr>
              <w:t xml:space="preserve">Учебно-тренировочный этап </w:t>
            </w:r>
          </w:p>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bCs/>
                <w:color w:val="000000"/>
                <w:lang w:eastAsia="zh-CN"/>
              </w:rPr>
            </w:pPr>
            <w:r w:rsidRPr="001E7F67">
              <w:rPr>
                <w:rFonts w:ascii="Times New Roman" w:eastAsia="Calibri" w:hAnsi="Times New Roman" w:cs="Calibri"/>
                <w:bCs/>
                <w:color w:val="000000"/>
                <w:lang w:eastAsia="zh-CN"/>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bCs/>
                <w:color w:val="000000"/>
                <w:lang w:eastAsia="zh-CN"/>
              </w:rPr>
            </w:pPr>
            <w:r w:rsidRPr="001E7F67">
              <w:rPr>
                <w:rFonts w:ascii="Times New Roman" w:eastAsia="Calibri" w:hAnsi="Times New Roman" w:cs="Calibri"/>
                <w:bCs/>
                <w:color w:val="000000"/>
                <w:lang w:eastAsia="zh-CN"/>
              </w:rPr>
              <w:t xml:space="preserve">Этап </w:t>
            </w:r>
            <w:proofErr w:type="spellStart"/>
            <w:proofErr w:type="gramStart"/>
            <w:r w:rsidRPr="001E7F67">
              <w:rPr>
                <w:rFonts w:ascii="Times New Roman" w:eastAsia="Calibri" w:hAnsi="Times New Roman" w:cs="Calibri"/>
                <w:bCs/>
                <w:color w:val="000000"/>
                <w:lang w:eastAsia="zh-CN"/>
              </w:rPr>
              <w:t>совершенст-вования</w:t>
            </w:r>
            <w:proofErr w:type="spellEnd"/>
            <w:proofErr w:type="gramEnd"/>
            <w:r w:rsidRPr="001E7F67">
              <w:rPr>
                <w:rFonts w:ascii="Times New Roman" w:eastAsia="Calibri" w:hAnsi="Times New Roman" w:cs="Calibri"/>
                <w:bCs/>
                <w:color w:val="000000"/>
                <w:lang w:eastAsia="zh-CN"/>
              </w:rPr>
              <w:t xml:space="preserve">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bCs/>
                <w:color w:val="000000"/>
                <w:lang w:eastAsia="zh-CN"/>
              </w:rPr>
            </w:pPr>
            <w:r w:rsidRPr="001E7F67">
              <w:rPr>
                <w:rFonts w:ascii="Times New Roman" w:eastAsia="Calibri" w:hAnsi="Times New Roman" w:cs="Calibri"/>
                <w:bCs/>
                <w:color w:val="000000"/>
                <w:lang w:eastAsia="zh-CN"/>
              </w:rPr>
              <w:t>Этап высшего спортивного мастерства</w:t>
            </w:r>
          </w:p>
        </w:tc>
      </w:tr>
      <w:tr w:rsidR="001E7F67" w:rsidRPr="001E7F67" w:rsidTr="00F6379D">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bCs/>
                <w:color w:val="000000"/>
                <w:lang w:eastAsia="zh-CN"/>
              </w:rPr>
            </w:pPr>
            <w:r w:rsidRPr="001E7F67">
              <w:rPr>
                <w:rFonts w:ascii="Times New Roman" w:eastAsia="Calibri" w:hAnsi="Times New Roman" w:cs="Times New Roman"/>
                <w:color w:val="000000"/>
                <w:lang w:eastAsia="zh-CN"/>
              </w:rPr>
              <w:t>1. Учебно-тренировочные мероприятия по подготовке к спортивным соревнованиям</w:t>
            </w:r>
          </w:p>
        </w:tc>
      </w:tr>
      <w:tr w:rsidR="001E7F67" w:rsidRPr="001E7F67" w:rsidTr="00F6379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 xml:space="preserve">Учебно-тренировочные мероприятия </w:t>
            </w:r>
            <w:r w:rsidRPr="001E7F67">
              <w:rPr>
                <w:rFonts w:ascii="Times New Roman" w:eastAsia="Calibri" w:hAnsi="Times New Roman" w:cs="Calibri"/>
                <w:color w:val="000000"/>
                <w:lang w:eastAsia="zh-CN"/>
              </w:rPr>
              <w:br/>
              <w:t xml:space="preserve">по подготовке </w:t>
            </w:r>
            <w:r w:rsidRPr="001E7F67">
              <w:rPr>
                <w:rFonts w:ascii="Times New Roman" w:eastAsia="Calibri" w:hAnsi="Times New Roman" w:cs="Calibri"/>
                <w:color w:val="000000"/>
                <w:lang w:eastAsia="zh-C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21</w:t>
            </w:r>
          </w:p>
        </w:tc>
      </w:tr>
      <w:tr w:rsidR="001E7F67" w:rsidRPr="001E7F67" w:rsidTr="00F6379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 xml:space="preserve">Учебно-тренировочные мероприятия </w:t>
            </w:r>
            <w:r w:rsidRPr="001E7F67">
              <w:rPr>
                <w:rFonts w:ascii="Times New Roman" w:eastAsia="Calibri" w:hAnsi="Times New Roman" w:cs="Calibri"/>
                <w:color w:val="000000"/>
                <w:lang w:eastAsia="zh-CN"/>
              </w:rPr>
              <w:br/>
              <w:t xml:space="preserve">по подготовке </w:t>
            </w:r>
            <w:r w:rsidRPr="001E7F67">
              <w:rPr>
                <w:rFonts w:ascii="Times New Roman" w:eastAsia="Calibri" w:hAnsi="Times New Roman" w:cs="Calibri"/>
                <w:color w:val="000000"/>
                <w:lang w:eastAsia="zh-CN"/>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21</w:t>
            </w:r>
          </w:p>
        </w:tc>
      </w:tr>
      <w:tr w:rsidR="001E7F67" w:rsidRPr="001E7F67" w:rsidTr="00F6379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 xml:space="preserve">Учебно-тренировочные мероприятия </w:t>
            </w:r>
            <w:r w:rsidRPr="001E7F67">
              <w:rPr>
                <w:rFonts w:ascii="Times New Roman" w:eastAsia="Calibri" w:hAnsi="Times New Roman" w:cs="Calibri"/>
                <w:color w:val="000000"/>
                <w:lang w:eastAsia="zh-CN"/>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18</w:t>
            </w:r>
          </w:p>
        </w:tc>
      </w:tr>
      <w:tr w:rsidR="001E7F67" w:rsidRPr="001E7F67" w:rsidTr="00F6379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 xml:space="preserve">Учебно-тренировочные мероприятия </w:t>
            </w:r>
            <w:r w:rsidRPr="001E7F67">
              <w:rPr>
                <w:rFonts w:ascii="Times New Roman" w:eastAsia="Calibri" w:hAnsi="Times New Roman" w:cs="Calibri"/>
                <w:color w:val="000000"/>
                <w:lang w:eastAsia="zh-CN"/>
              </w:rPr>
              <w:br/>
              <w:t xml:space="preserve">по подготовке </w:t>
            </w:r>
            <w:r w:rsidRPr="001E7F67">
              <w:rPr>
                <w:rFonts w:ascii="Times New Roman" w:eastAsia="Calibri" w:hAnsi="Times New Roman" w:cs="Calibri"/>
                <w:color w:val="000000"/>
                <w:lang w:eastAsia="zh-CN"/>
              </w:rPr>
              <w:br/>
              <w:t xml:space="preserve">к официальным </w:t>
            </w:r>
            <w:r w:rsidRPr="001E7F67">
              <w:rPr>
                <w:rFonts w:ascii="Times New Roman" w:eastAsia="Calibri" w:hAnsi="Times New Roman" w:cs="Calibri"/>
                <w:color w:val="000000"/>
                <w:lang w:eastAsia="zh-CN"/>
              </w:rPr>
              <w:lastRenderedPageBreak/>
              <w:t xml:space="preserve">спортивным соревнованиям субъекта </w:t>
            </w:r>
            <w:r w:rsidRPr="001E7F67">
              <w:rPr>
                <w:rFonts w:ascii="Times New Roman" w:eastAsia="Calibri" w:hAnsi="Times New Roman" w:cs="Calibri"/>
                <w:color w:val="000000"/>
                <w:lang w:eastAsia="zh-CN"/>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14</w:t>
            </w:r>
          </w:p>
        </w:tc>
      </w:tr>
      <w:tr w:rsidR="001E7F67" w:rsidRPr="001E7F67" w:rsidTr="00F6379D">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Times New Roman"/>
                <w:color w:val="000000"/>
                <w:lang w:eastAsia="zh-CN"/>
              </w:rPr>
              <w:lastRenderedPageBreak/>
              <w:t>2. Специальные учебно-тренировочные мероприятия</w:t>
            </w:r>
          </w:p>
        </w:tc>
      </w:tr>
      <w:tr w:rsidR="001E7F67" w:rsidRPr="001E7F67" w:rsidTr="00F6379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18</w:t>
            </w:r>
          </w:p>
        </w:tc>
      </w:tr>
      <w:tr w:rsidR="001E7F67" w:rsidRPr="001E7F67" w:rsidTr="00F6379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lang w:eastAsia="zh-CN"/>
              </w:rPr>
            </w:pPr>
            <w:r w:rsidRPr="001E7F67">
              <w:rPr>
                <w:rFonts w:ascii="Times New Roman" w:eastAsia="Times New Roman" w:hAnsi="Times New Roman" w:cs="Calibri"/>
                <w:color w:val="000000"/>
                <w:lang w:eastAsia="zh-CN"/>
              </w:rPr>
              <w:t>Восстановительные</w:t>
            </w:r>
            <w:r w:rsidRPr="001E7F67">
              <w:rPr>
                <w:rFonts w:ascii="Times New Roman" w:eastAsia="Calibri" w:hAnsi="Times New Roman" w:cs="Calibri"/>
                <w:color w:val="000000"/>
                <w:lang w:eastAsia="zh-C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До 10 суток</w:t>
            </w:r>
          </w:p>
        </w:tc>
      </w:tr>
      <w:tr w:rsidR="001E7F67" w:rsidRPr="001E7F67" w:rsidTr="00F6379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Times New Roman" w:hAnsi="Times New Roman" w:cs="Calibri"/>
                <w:color w:val="000000"/>
                <w:lang w:eastAsia="zh-CN"/>
              </w:rPr>
            </w:pPr>
            <w:r w:rsidRPr="001E7F67">
              <w:rPr>
                <w:rFonts w:ascii="Times New Roman" w:eastAsia="Calibri" w:hAnsi="Times New Roman" w:cs="Calibri"/>
                <w:color w:val="000000"/>
                <w:lang w:eastAsia="zh-CN"/>
              </w:rPr>
              <w:t xml:space="preserve">Мероприятия </w:t>
            </w:r>
            <w:r w:rsidRPr="001E7F67">
              <w:rPr>
                <w:rFonts w:ascii="Times New Roman" w:eastAsia="Calibri" w:hAnsi="Times New Roman" w:cs="Calibri"/>
                <w:color w:val="000000"/>
                <w:lang w:eastAsia="zh-CN"/>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До 3 суток</w:t>
            </w:r>
            <w:r w:rsidRPr="001E7F67">
              <w:rPr>
                <w:rFonts w:ascii="Times New Roman" w:eastAsia="Times New Roman" w:hAnsi="Times New Roman" w:cs="Calibri"/>
                <w:color w:val="000000"/>
                <w:lang w:eastAsia="zh-CN"/>
              </w:rPr>
              <w:t>,</w:t>
            </w:r>
            <w:r w:rsidRPr="001E7F67">
              <w:rPr>
                <w:rFonts w:ascii="Times New Roman" w:eastAsia="Calibri" w:hAnsi="Times New Roman" w:cs="Calibri"/>
                <w:color w:val="000000"/>
                <w:lang w:eastAsia="zh-CN"/>
              </w:rPr>
              <w:t xml:space="preserve"> но не более 2 раз в год</w:t>
            </w:r>
          </w:p>
        </w:tc>
      </w:tr>
      <w:tr w:rsidR="001E7F67" w:rsidRPr="001E7F67" w:rsidTr="00F6379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 xml:space="preserve">Учебно-тренировочные мероприятия </w:t>
            </w:r>
            <w:r w:rsidRPr="001E7F67">
              <w:rPr>
                <w:rFonts w:ascii="Times New Roman" w:eastAsia="Calibri" w:hAnsi="Times New Roman" w:cs="Calibri"/>
                <w:color w:val="000000"/>
                <w:lang w:eastAsia="zh-CN"/>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 xml:space="preserve">До 14 суток подряд и не более двух </w:t>
            </w:r>
            <w:proofErr w:type="gramStart"/>
            <w:r w:rsidRPr="001E7F67">
              <w:rPr>
                <w:rFonts w:ascii="Times New Roman" w:eastAsia="Calibri" w:hAnsi="Times New Roman" w:cs="Calibri"/>
                <w:color w:val="000000"/>
                <w:lang w:eastAsia="zh-CN"/>
              </w:rPr>
              <w:t>учебно-тренировочного</w:t>
            </w:r>
            <w:proofErr w:type="gramEnd"/>
            <w:r w:rsidRPr="001E7F67">
              <w:rPr>
                <w:rFonts w:ascii="Times New Roman" w:eastAsia="Calibri" w:hAnsi="Times New Roman" w:cs="Calibri"/>
                <w:color w:val="000000"/>
                <w:lang w:eastAsia="zh-CN"/>
              </w:rPr>
              <w:t xml:space="preserve"> мероприятий в год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w:t>
            </w:r>
          </w:p>
        </w:tc>
      </w:tr>
      <w:tr w:rsidR="001E7F67" w:rsidRPr="001E7F67" w:rsidTr="00F6379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 xml:space="preserve">Просмотровые </w:t>
            </w:r>
            <w:r w:rsidRPr="001E7F67">
              <w:rPr>
                <w:rFonts w:ascii="Times New Roman" w:eastAsia="Calibri" w:hAnsi="Times New Roman" w:cs="Calibri"/>
                <w:color w:val="000000"/>
                <w:lang w:eastAsia="zh-CN"/>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lang w:eastAsia="zh-CN"/>
              </w:rPr>
            </w:pPr>
            <w:r w:rsidRPr="001E7F67">
              <w:rPr>
                <w:rFonts w:ascii="Times New Roman" w:eastAsia="Calibri" w:hAnsi="Times New Roman" w:cs="Calibri"/>
                <w:color w:val="000000"/>
                <w:lang w:eastAsia="zh-CN"/>
              </w:rPr>
              <w:t>До 60 суток</w:t>
            </w:r>
          </w:p>
        </w:tc>
      </w:tr>
    </w:tbl>
    <w:p w:rsidR="001E7F67" w:rsidRPr="001E7F67" w:rsidRDefault="001E7F67" w:rsidP="001E7F67">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b/>
          <w:sz w:val="28"/>
          <w:szCs w:val="28"/>
          <w:lang w:eastAsia="zh-CN"/>
        </w:rPr>
      </w:pPr>
    </w:p>
    <w:p w:rsidR="005673A2" w:rsidRPr="007D5C09" w:rsidRDefault="001E7F67" w:rsidP="002449A7">
      <w:pPr>
        <w:spacing w:after="0" w:line="240" w:lineRule="auto"/>
        <w:jc w:val="center"/>
        <w:rPr>
          <w:rFonts w:ascii="Times New Roman" w:eastAsia="Calibri" w:hAnsi="Times New Roman" w:cs="Times New Roman"/>
          <w:b/>
          <w:sz w:val="24"/>
          <w:szCs w:val="24"/>
        </w:rPr>
      </w:pPr>
      <w:r w:rsidRPr="001E7F67">
        <w:rPr>
          <w:rFonts w:ascii="Times New Roman" w:eastAsia="Times New Roman" w:hAnsi="Times New Roman" w:cs="Times New Roman"/>
          <w:b/>
          <w:sz w:val="28"/>
          <w:szCs w:val="28"/>
          <w:lang w:eastAsia="zh-CN"/>
        </w:rPr>
        <w:br w:type="page"/>
      </w:r>
      <w:r w:rsidR="002449A7" w:rsidRPr="007D5C09">
        <w:rPr>
          <w:rFonts w:ascii="Times New Roman" w:eastAsia="Times New Roman" w:hAnsi="Times New Roman" w:cs="Times New Roman"/>
          <w:b/>
          <w:sz w:val="24"/>
          <w:szCs w:val="24"/>
          <w:lang w:eastAsia="zh-CN"/>
        </w:rPr>
        <w:lastRenderedPageBreak/>
        <w:t>4.3</w:t>
      </w:r>
      <w:r w:rsidR="005673A2" w:rsidRPr="007D5C09">
        <w:rPr>
          <w:rFonts w:ascii="Times New Roman" w:eastAsia="Calibri" w:hAnsi="Times New Roman" w:cs="Times New Roman"/>
          <w:b/>
          <w:sz w:val="24"/>
          <w:szCs w:val="24"/>
        </w:rPr>
        <w:t xml:space="preserve">. Режим </w:t>
      </w:r>
      <w:r w:rsidR="002449A7" w:rsidRPr="007D5C09">
        <w:rPr>
          <w:rFonts w:ascii="Times New Roman" w:eastAsia="Calibri" w:hAnsi="Times New Roman" w:cs="Times New Roman"/>
          <w:b/>
          <w:sz w:val="24"/>
          <w:szCs w:val="24"/>
        </w:rPr>
        <w:t>учебно-</w:t>
      </w:r>
      <w:r w:rsidR="005673A2" w:rsidRPr="007D5C09">
        <w:rPr>
          <w:rFonts w:ascii="Times New Roman" w:eastAsia="Calibri" w:hAnsi="Times New Roman" w:cs="Times New Roman"/>
          <w:b/>
          <w:sz w:val="24"/>
          <w:szCs w:val="24"/>
        </w:rPr>
        <w:t>тренировочный работы</w:t>
      </w:r>
    </w:p>
    <w:p w:rsidR="005673A2" w:rsidRPr="005673A2" w:rsidRDefault="005673A2" w:rsidP="008B52BA">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ab/>
        <w:t>С учетом специфики вида спорта фехтование определяются сл</w:t>
      </w:r>
      <w:r w:rsidR="003A2884">
        <w:rPr>
          <w:rFonts w:ascii="Times New Roman" w:eastAsia="Calibri" w:hAnsi="Times New Roman" w:cs="Times New Roman"/>
          <w:sz w:val="24"/>
          <w:szCs w:val="24"/>
        </w:rPr>
        <w:t>едующие особенности тренировочно</w:t>
      </w:r>
      <w:r w:rsidRPr="005673A2">
        <w:rPr>
          <w:rFonts w:ascii="Times New Roman" w:eastAsia="Calibri" w:hAnsi="Times New Roman" w:cs="Times New Roman"/>
          <w:sz w:val="24"/>
          <w:szCs w:val="24"/>
        </w:rPr>
        <w:t>й работы.</w:t>
      </w:r>
    </w:p>
    <w:p w:rsidR="005673A2" w:rsidRPr="005673A2" w:rsidRDefault="005673A2" w:rsidP="008B52BA">
      <w:pPr>
        <w:autoSpaceDE w:val="0"/>
        <w:autoSpaceDN w:val="0"/>
        <w:adjustRightInd w:val="0"/>
        <w:spacing w:after="0"/>
        <w:ind w:firstLine="426"/>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1.Формирование (комплектование) групп спортивной подготовки, а также плани</w:t>
      </w:r>
      <w:r w:rsidR="00E36B92">
        <w:rPr>
          <w:rFonts w:ascii="Times New Roman" w:eastAsia="Calibri" w:hAnsi="Times New Roman" w:cs="Times New Roman"/>
          <w:sz w:val="24"/>
          <w:szCs w:val="24"/>
        </w:rPr>
        <w:t xml:space="preserve">рование </w:t>
      </w:r>
      <w:r w:rsidR="000831E9">
        <w:rPr>
          <w:rFonts w:ascii="Times New Roman" w:eastAsia="Calibri" w:hAnsi="Times New Roman" w:cs="Times New Roman"/>
          <w:sz w:val="24"/>
          <w:szCs w:val="24"/>
        </w:rPr>
        <w:t>учебно-</w:t>
      </w:r>
      <w:r w:rsidR="00E36B92">
        <w:rPr>
          <w:rFonts w:ascii="Times New Roman" w:eastAsia="Calibri" w:hAnsi="Times New Roman" w:cs="Times New Roman"/>
          <w:sz w:val="24"/>
          <w:szCs w:val="24"/>
        </w:rPr>
        <w:t>тренировочных занятий (</w:t>
      </w:r>
      <w:r w:rsidRPr="005673A2">
        <w:rPr>
          <w:rFonts w:ascii="Times New Roman" w:eastAsia="Calibri" w:hAnsi="Times New Roman" w:cs="Times New Roman"/>
          <w:sz w:val="24"/>
          <w:szCs w:val="24"/>
        </w:rPr>
        <w:t>по объему и интенсивности тренировочных нагрузок разной направленности</w:t>
      </w:r>
      <w:proofErr w:type="gramStart"/>
      <w:r w:rsidRPr="005673A2">
        <w:rPr>
          <w:rFonts w:ascii="Times New Roman" w:eastAsia="Calibri" w:hAnsi="Times New Roman" w:cs="Times New Roman"/>
          <w:sz w:val="24"/>
          <w:szCs w:val="24"/>
        </w:rPr>
        <w:t xml:space="preserve"> )</w:t>
      </w:r>
      <w:proofErr w:type="gramEnd"/>
      <w:r w:rsidRPr="005673A2">
        <w:rPr>
          <w:rFonts w:ascii="Times New Roman" w:eastAsia="Calibri" w:hAnsi="Times New Roman" w:cs="Times New Roman"/>
          <w:sz w:val="24"/>
          <w:szCs w:val="24"/>
        </w:rPr>
        <w:t xml:space="preserve"> осуществляются в соответствии с гендерными и возрастными особенностями.</w:t>
      </w:r>
    </w:p>
    <w:p w:rsidR="005673A2" w:rsidRPr="005673A2" w:rsidRDefault="005673A2" w:rsidP="008B52BA">
      <w:pPr>
        <w:autoSpaceDE w:val="0"/>
        <w:autoSpaceDN w:val="0"/>
        <w:adjustRightInd w:val="0"/>
        <w:spacing w:after="0"/>
        <w:ind w:firstLine="567"/>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Порядок формирования групп спортивной подготовки по виду спорта фехтование определяется организацией самостоятельно и закрепляется локальным нормативным актом.</w:t>
      </w:r>
    </w:p>
    <w:p w:rsidR="005673A2" w:rsidRPr="005673A2" w:rsidRDefault="005673A2" w:rsidP="00C3027C">
      <w:pPr>
        <w:numPr>
          <w:ilvl w:val="0"/>
          <w:numId w:val="10"/>
        </w:numPr>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 зависимости от условий и организации занятий, а также условий проведения спортивных соревнований, подготовка по виду спорта фехтование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5673A2" w:rsidRPr="005673A2" w:rsidRDefault="003A2884" w:rsidP="00C3027C">
      <w:pPr>
        <w:numPr>
          <w:ilvl w:val="0"/>
          <w:numId w:val="10"/>
        </w:numPr>
        <w:autoSpaceDE w:val="0"/>
        <w:autoSpaceDN w:val="0"/>
        <w:adjustRightInd w:val="0"/>
        <w:spacing w:after="0" w:line="240" w:lineRule="auto"/>
        <w:ind w:left="142" w:firstLine="218"/>
        <w:jc w:val="both"/>
        <w:rPr>
          <w:rFonts w:ascii="Times New Roman" w:eastAsia="Calibri" w:hAnsi="Times New Roman" w:cs="Times New Roman"/>
          <w:sz w:val="24"/>
          <w:szCs w:val="24"/>
        </w:rPr>
      </w:pPr>
      <w:r>
        <w:rPr>
          <w:rFonts w:ascii="Times New Roman" w:eastAsia="Calibri" w:hAnsi="Times New Roman" w:cs="Times New Roman"/>
          <w:sz w:val="24"/>
          <w:szCs w:val="24"/>
        </w:rPr>
        <w:t>Перевод обучающихся</w:t>
      </w:r>
      <w:r w:rsidR="005673A2" w:rsidRPr="005673A2">
        <w:rPr>
          <w:rFonts w:ascii="Times New Roman" w:eastAsia="Calibri" w:hAnsi="Times New Roman" w:cs="Times New Roman"/>
          <w:sz w:val="24"/>
          <w:szCs w:val="24"/>
        </w:rPr>
        <w:t xml:space="preserve"> на следующие этапы спортивной подготовки и увеличение </w:t>
      </w:r>
      <w:r w:rsidR="00463FB4">
        <w:rPr>
          <w:rFonts w:ascii="Times New Roman" w:eastAsia="Calibri" w:hAnsi="Times New Roman" w:cs="Times New Roman"/>
          <w:sz w:val="24"/>
          <w:szCs w:val="24"/>
        </w:rPr>
        <w:t>учебно-</w:t>
      </w:r>
      <w:r w:rsidR="005673A2" w:rsidRPr="005673A2">
        <w:rPr>
          <w:rFonts w:ascii="Times New Roman" w:eastAsia="Calibri" w:hAnsi="Times New Roman" w:cs="Times New Roman"/>
          <w:sz w:val="24"/>
          <w:szCs w:val="24"/>
        </w:rPr>
        <w:t>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5673A2" w:rsidRPr="005673A2" w:rsidRDefault="005673A2" w:rsidP="00C3027C">
      <w:pPr>
        <w:numPr>
          <w:ilvl w:val="0"/>
          <w:numId w:val="10"/>
        </w:numPr>
        <w:autoSpaceDE w:val="0"/>
        <w:autoSpaceDN w:val="0"/>
        <w:adjustRightInd w:val="0"/>
        <w:spacing w:after="0" w:line="240" w:lineRule="auto"/>
        <w:ind w:left="142" w:firstLine="21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Недельный режим </w:t>
      </w:r>
      <w:r w:rsidR="008C35CF">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тренировочной работы является максимальным и установлен в зависимости от периода и задач подготовки.</w:t>
      </w:r>
    </w:p>
    <w:p w:rsid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color w:val="000000"/>
          <w:sz w:val="24"/>
          <w:szCs w:val="24"/>
        </w:rPr>
        <w:t xml:space="preserve">В таблице </w:t>
      </w:r>
      <w:r w:rsidR="008F2BCD">
        <w:rPr>
          <w:rFonts w:ascii="Times New Roman" w:eastAsia="Calibri" w:hAnsi="Times New Roman" w:cs="Times New Roman"/>
          <w:color w:val="000000"/>
          <w:sz w:val="24"/>
          <w:szCs w:val="24"/>
        </w:rPr>
        <w:t>№</w:t>
      </w:r>
      <w:r w:rsidR="00454016">
        <w:rPr>
          <w:rFonts w:ascii="Times New Roman" w:eastAsia="Calibri" w:hAnsi="Times New Roman" w:cs="Times New Roman"/>
          <w:color w:val="000000"/>
          <w:sz w:val="24"/>
          <w:szCs w:val="24"/>
        </w:rPr>
        <w:t>5 представлены рекомендуемые  объемы</w:t>
      </w:r>
      <w:r w:rsidR="003F3CD7">
        <w:rPr>
          <w:rFonts w:ascii="Times New Roman" w:eastAsia="Calibri" w:hAnsi="Times New Roman" w:cs="Times New Roman"/>
          <w:color w:val="000000"/>
          <w:sz w:val="24"/>
          <w:szCs w:val="24"/>
        </w:rPr>
        <w:t xml:space="preserve"> </w:t>
      </w:r>
      <w:r w:rsidR="00454016">
        <w:rPr>
          <w:rFonts w:ascii="Times New Roman" w:eastAsia="Calibri" w:hAnsi="Times New Roman" w:cs="Times New Roman"/>
          <w:color w:val="000000"/>
          <w:sz w:val="24"/>
          <w:szCs w:val="24"/>
        </w:rPr>
        <w:t>учебно-</w:t>
      </w:r>
      <w:r w:rsidR="003F3CD7">
        <w:rPr>
          <w:rFonts w:ascii="Times New Roman" w:eastAsia="Calibri" w:hAnsi="Times New Roman" w:cs="Times New Roman"/>
          <w:color w:val="000000"/>
          <w:sz w:val="24"/>
          <w:szCs w:val="24"/>
        </w:rPr>
        <w:t>тренировочно</w:t>
      </w:r>
      <w:r w:rsidR="00454016">
        <w:rPr>
          <w:rFonts w:ascii="Times New Roman" w:eastAsia="Calibri" w:hAnsi="Times New Roman" w:cs="Times New Roman"/>
          <w:color w:val="000000"/>
          <w:sz w:val="24"/>
          <w:szCs w:val="24"/>
        </w:rPr>
        <w:t xml:space="preserve">й нагрузки </w:t>
      </w:r>
      <w:r w:rsidRPr="005673A2">
        <w:rPr>
          <w:rFonts w:ascii="Times New Roman" w:eastAsia="Calibri" w:hAnsi="Times New Roman" w:cs="Times New Roman"/>
          <w:color w:val="000000"/>
          <w:sz w:val="24"/>
          <w:szCs w:val="24"/>
        </w:rPr>
        <w:t xml:space="preserve"> на разных этапах спортивной подг</w:t>
      </w:r>
      <w:r w:rsidR="00454016">
        <w:rPr>
          <w:rFonts w:ascii="Times New Roman" w:eastAsia="Calibri" w:hAnsi="Times New Roman" w:cs="Times New Roman"/>
          <w:color w:val="000000"/>
          <w:sz w:val="24"/>
          <w:szCs w:val="24"/>
        </w:rPr>
        <w:t>отовки в часах.</w:t>
      </w:r>
      <w:r w:rsidRPr="005673A2">
        <w:rPr>
          <w:rFonts w:ascii="Times New Roman" w:eastAsia="Calibri" w:hAnsi="Times New Roman" w:cs="Times New Roman"/>
          <w:sz w:val="24"/>
          <w:szCs w:val="24"/>
        </w:rPr>
        <w:t xml:space="preserve"> </w:t>
      </w:r>
    </w:p>
    <w:p w:rsidR="00454016" w:rsidRPr="005673A2" w:rsidRDefault="00454016"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73A2" w:rsidRPr="00AE7CAD" w:rsidRDefault="00454016" w:rsidP="005673A2">
      <w:pPr>
        <w:autoSpaceDE w:val="0"/>
        <w:autoSpaceDN w:val="0"/>
        <w:adjustRightInd w:val="0"/>
        <w:spacing w:after="0"/>
        <w:jc w:val="right"/>
        <w:rPr>
          <w:rFonts w:ascii="Times New Roman" w:eastAsia="Calibri" w:hAnsi="Times New Roman" w:cs="Times New Roman"/>
          <w:iCs/>
          <w:sz w:val="24"/>
          <w:szCs w:val="24"/>
        </w:rPr>
      </w:pPr>
      <w:r w:rsidRPr="00AE7CAD">
        <w:rPr>
          <w:rFonts w:ascii="Times New Roman" w:eastAsia="Calibri" w:hAnsi="Times New Roman" w:cs="Times New Roman"/>
          <w:iCs/>
          <w:sz w:val="24"/>
          <w:szCs w:val="24"/>
        </w:rPr>
        <w:t>Таблица № 5</w:t>
      </w:r>
    </w:p>
    <w:p w:rsidR="00454016" w:rsidRDefault="00B7427E" w:rsidP="00B7427E">
      <w:pPr>
        <w:jc w:val="center"/>
        <w:rPr>
          <w:rFonts w:ascii="Times New Roman" w:hAnsi="Times New Roman" w:cs="Times New Roman"/>
          <w:b/>
          <w:sz w:val="24"/>
          <w:szCs w:val="24"/>
        </w:rPr>
      </w:pPr>
      <w:r w:rsidRPr="00B7427E">
        <w:rPr>
          <w:rFonts w:ascii="Times New Roman" w:hAnsi="Times New Roman" w:cs="Times New Roman"/>
          <w:b/>
          <w:sz w:val="24"/>
          <w:szCs w:val="24"/>
        </w:rPr>
        <w:t>Рекомендуемые объемы тренировочных и соревновательных нагрузок в часах</w:t>
      </w:r>
    </w:p>
    <w:tbl>
      <w:tblPr>
        <w:tblStyle w:val="41"/>
        <w:tblW w:w="0" w:type="auto"/>
        <w:tblInd w:w="-176" w:type="dxa"/>
        <w:tblLook w:val="04A0" w:firstRow="1" w:lastRow="0" w:firstColumn="1" w:lastColumn="0" w:noHBand="0" w:noVBand="1"/>
      </w:tblPr>
      <w:tblGrid>
        <w:gridCol w:w="1871"/>
        <w:gridCol w:w="833"/>
        <w:gridCol w:w="747"/>
        <w:gridCol w:w="795"/>
        <w:gridCol w:w="739"/>
        <w:gridCol w:w="804"/>
        <w:gridCol w:w="901"/>
        <w:gridCol w:w="928"/>
        <w:gridCol w:w="928"/>
        <w:gridCol w:w="908"/>
        <w:gridCol w:w="907"/>
      </w:tblGrid>
      <w:tr w:rsidR="00454016" w:rsidRPr="00E85876" w:rsidTr="00BB0490">
        <w:trPr>
          <w:trHeight w:val="685"/>
        </w:trPr>
        <w:tc>
          <w:tcPr>
            <w:tcW w:w="1871" w:type="dxa"/>
          </w:tcPr>
          <w:p w:rsidR="00454016" w:rsidRPr="00E85876" w:rsidRDefault="00454016" w:rsidP="00472B5D">
            <w:pPr>
              <w:jc w:val="center"/>
              <w:rPr>
                <w:rFonts w:ascii="Times New Roman" w:hAnsi="Times New Roman" w:cs="Times New Roman"/>
                <w:sz w:val="20"/>
                <w:szCs w:val="20"/>
              </w:rPr>
            </w:pPr>
          </w:p>
        </w:tc>
        <w:tc>
          <w:tcPr>
            <w:tcW w:w="833" w:type="dxa"/>
          </w:tcPr>
          <w:p w:rsidR="00454016" w:rsidRPr="00E85876" w:rsidRDefault="00454016" w:rsidP="00472B5D">
            <w:pPr>
              <w:jc w:val="center"/>
              <w:rPr>
                <w:rFonts w:ascii="Times New Roman" w:hAnsi="Times New Roman" w:cs="Times New Roman"/>
                <w:b/>
                <w:sz w:val="20"/>
                <w:szCs w:val="20"/>
              </w:rPr>
            </w:pPr>
            <w:r w:rsidRPr="00E85876">
              <w:rPr>
                <w:rFonts w:ascii="Times New Roman" w:hAnsi="Times New Roman" w:cs="Times New Roman"/>
                <w:b/>
                <w:sz w:val="20"/>
                <w:szCs w:val="20"/>
              </w:rPr>
              <w:t>НП-1</w:t>
            </w:r>
          </w:p>
        </w:tc>
        <w:tc>
          <w:tcPr>
            <w:tcW w:w="747" w:type="dxa"/>
          </w:tcPr>
          <w:p w:rsidR="00454016" w:rsidRPr="00E85876" w:rsidRDefault="00454016" w:rsidP="00472B5D">
            <w:pPr>
              <w:jc w:val="center"/>
              <w:rPr>
                <w:rFonts w:ascii="Times New Roman" w:hAnsi="Times New Roman" w:cs="Times New Roman"/>
                <w:b/>
                <w:sz w:val="20"/>
                <w:szCs w:val="20"/>
              </w:rPr>
            </w:pPr>
            <w:r w:rsidRPr="00E85876">
              <w:rPr>
                <w:rFonts w:ascii="Times New Roman" w:hAnsi="Times New Roman" w:cs="Times New Roman"/>
                <w:b/>
                <w:sz w:val="20"/>
                <w:szCs w:val="20"/>
              </w:rPr>
              <w:t>НП-2</w:t>
            </w:r>
          </w:p>
        </w:tc>
        <w:tc>
          <w:tcPr>
            <w:tcW w:w="795" w:type="dxa"/>
          </w:tcPr>
          <w:p w:rsidR="00454016" w:rsidRPr="00E85876" w:rsidRDefault="00454016" w:rsidP="00472B5D">
            <w:pPr>
              <w:jc w:val="center"/>
              <w:rPr>
                <w:rFonts w:ascii="Times New Roman" w:hAnsi="Times New Roman" w:cs="Times New Roman"/>
                <w:b/>
                <w:sz w:val="20"/>
                <w:szCs w:val="20"/>
              </w:rPr>
            </w:pPr>
            <w:r w:rsidRPr="00E85876">
              <w:rPr>
                <w:rFonts w:ascii="Times New Roman" w:hAnsi="Times New Roman" w:cs="Times New Roman"/>
                <w:b/>
                <w:sz w:val="20"/>
                <w:szCs w:val="20"/>
              </w:rPr>
              <w:t>НП-3</w:t>
            </w:r>
          </w:p>
        </w:tc>
        <w:tc>
          <w:tcPr>
            <w:tcW w:w="739" w:type="dxa"/>
          </w:tcPr>
          <w:p w:rsidR="00454016" w:rsidRPr="00E85876" w:rsidRDefault="00454016" w:rsidP="00472B5D">
            <w:pPr>
              <w:jc w:val="center"/>
              <w:rPr>
                <w:rFonts w:ascii="Times New Roman" w:hAnsi="Times New Roman" w:cs="Times New Roman"/>
                <w:b/>
                <w:sz w:val="20"/>
                <w:szCs w:val="20"/>
              </w:rPr>
            </w:pPr>
            <w:r w:rsidRPr="00E85876">
              <w:rPr>
                <w:rFonts w:ascii="Times New Roman" w:hAnsi="Times New Roman" w:cs="Times New Roman"/>
                <w:b/>
                <w:sz w:val="20"/>
                <w:szCs w:val="20"/>
              </w:rPr>
              <w:t>Т-1</w:t>
            </w:r>
          </w:p>
        </w:tc>
        <w:tc>
          <w:tcPr>
            <w:tcW w:w="804" w:type="dxa"/>
          </w:tcPr>
          <w:p w:rsidR="00454016" w:rsidRPr="00E85876" w:rsidRDefault="00454016" w:rsidP="00472B5D">
            <w:pPr>
              <w:jc w:val="center"/>
              <w:rPr>
                <w:rFonts w:ascii="Times New Roman" w:hAnsi="Times New Roman" w:cs="Times New Roman"/>
                <w:b/>
                <w:sz w:val="20"/>
                <w:szCs w:val="20"/>
              </w:rPr>
            </w:pPr>
            <w:r w:rsidRPr="00E85876">
              <w:rPr>
                <w:rFonts w:ascii="Times New Roman" w:hAnsi="Times New Roman" w:cs="Times New Roman"/>
                <w:b/>
                <w:sz w:val="20"/>
                <w:szCs w:val="20"/>
              </w:rPr>
              <w:t>Т-2</w:t>
            </w:r>
          </w:p>
        </w:tc>
        <w:tc>
          <w:tcPr>
            <w:tcW w:w="901" w:type="dxa"/>
          </w:tcPr>
          <w:p w:rsidR="00454016" w:rsidRPr="00E85876" w:rsidRDefault="00454016" w:rsidP="00472B5D">
            <w:pPr>
              <w:jc w:val="center"/>
              <w:rPr>
                <w:rFonts w:ascii="Times New Roman" w:hAnsi="Times New Roman" w:cs="Times New Roman"/>
                <w:b/>
                <w:sz w:val="20"/>
                <w:szCs w:val="20"/>
              </w:rPr>
            </w:pPr>
            <w:proofErr w:type="gramStart"/>
            <w:r w:rsidRPr="00E85876">
              <w:rPr>
                <w:rFonts w:ascii="Times New Roman" w:hAnsi="Times New Roman" w:cs="Times New Roman"/>
                <w:b/>
                <w:sz w:val="20"/>
                <w:szCs w:val="20"/>
              </w:rPr>
              <w:t>Т(</w:t>
            </w:r>
            <w:proofErr w:type="gramEnd"/>
            <w:r w:rsidRPr="00E85876">
              <w:rPr>
                <w:rFonts w:ascii="Times New Roman" w:hAnsi="Times New Roman" w:cs="Times New Roman"/>
                <w:b/>
                <w:sz w:val="20"/>
                <w:szCs w:val="20"/>
              </w:rPr>
              <w:t>СС)-3</w:t>
            </w:r>
          </w:p>
        </w:tc>
        <w:tc>
          <w:tcPr>
            <w:tcW w:w="928" w:type="dxa"/>
          </w:tcPr>
          <w:p w:rsidR="00454016" w:rsidRPr="00E85876" w:rsidRDefault="00454016" w:rsidP="00472B5D">
            <w:pPr>
              <w:jc w:val="center"/>
              <w:rPr>
                <w:rFonts w:ascii="Times New Roman" w:hAnsi="Times New Roman" w:cs="Times New Roman"/>
                <w:b/>
                <w:sz w:val="20"/>
                <w:szCs w:val="20"/>
              </w:rPr>
            </w:pPr>
            <w:proofErr w:type="gramStart"/>
            <w:r w:rsidRPr="00E85876">
              <w:rPr>
                <w:rFonts w:ascii="Times New Roman" w:hAnsi="Times New Roman" w:cs="Times New Roman"/>
                <w:b/>
                <w:sz w:val="20"/>
                <w:szCs w:val="20"/>
              </w:rPr>
              <w:t>Т(</w:t>
            </w:r>
            <w:proofErr w:type="gramEnd"/>
            <w:r w:rsidRPr="00E85876">
              <w:rPr>
                <w:rFonts w:ascii="Times New Roman" w:hAnsi="Times New Roman" w:cs="Times New Roman"/>
                <w:b/>
                <w:sz w:val="20"/>
                <w:szCs w:val="20"/>
              </w:rPr>
              <w:t>СС)-4</w:t>
            </w:r>
          </w:p>
        </w:tc>
        <w:tc>
          <w:tcPr>
            <w:tcW w:w="928" w:type="dxa"/>
          </w:tcPr>
          <w:p w:rsidR="00454016" w:rsidRPr="00E85876" w:rsidRDefault="00454016" w:rsidP="00472B5D">
            <w:pPr>
              <w:jc w:val="center"/>
              <w:rPr>
                <w:rFonts w:ascii="Times New Roman" w:hAnsi="Times New Roman" w:cs="Times New Roman"/>
                <w:b/>
                <w:sz w:val="20"/>
                <w:szCs w:val="20"/>
              </w:rPr>
            </w:pPr>
            <w:proofErr w:type="gramStart"/>
            <w:r w:rsidRPr="00E85876">
              <w:rPr>
                <w:rFonts w:ascii="Times New Roman" w:hAnsi="Times New Roman" w:cs="Times New Roman"/>
                <w:b/>
                <w:sz w:val="20"/>
                <w:szCs w:val="20"/>
              </w:rPr>
              <w:t>Т(</w:t>
            </w:r>
            <w:proofErr w:type="gramEnd"/>
            <w:r w:rsidRPr="00E85876">
              <w:rPr>
                <w:rFonts w:ascii="Times New Roman" w:hAnsi="Times New Roman" w:cs="Times New Roman"/>
                <w:b/>
                <w:sz w:val="20"/>
                <w:szCs w:val="20"/>
              </w:rPr>
              <w:t>СС)-5</w:t>
            </w:r>
          </w:p>
        </w:tc>
        <w:tc>
          <w:tcPr>
            <w:tcW w:w="908" w:type="dxa"/>
          </w:tcPr>
          <w:p w:rsidR="00454016" w:rsidRPr="00E85876" w:rsidRDefault="00454016" w:rsidP="00472B5D">
            <w:pPr>
              <w:jc w:val="center"/>
              <w:rPr>
                <w:rFonts w:ascii="Times New Roman" w:hAnsi="Times New Roman" w:cs="Times New Roman"/>
                <w:b/>
              </w:rPr>
            </w:pPr>
            <w:r w:rsidRPr="00E85876">
              <w:rPr>
                <w:rFonts w:ascii="Times New Roman" w:hAnsi="Times New Roman" w:cs="Times New Roman"/>
                <w:b/>
              </w:rPr>
              <w:t>ССМ</w:t>
            </w:r>
          </w:p>
        </w:tc>
        <w:tc>
          <w:tcPr>
            <w:tcW w:w="907" w:type="dxa"/>
          </w:tcPr>
          <w:p w:rsidR="00454016" w:rsidRPr="00E85876" w:rsidRDefault="00454016" w:rsidP="00472B5D">
            <w:pPr>
              <w:jc w:val="center"/>
              <w:rPr>
                <w:rFonts w:ascii="Times New Roman" w:hAnsi="Times New Roman" w:cs="Times New Roman"/>
                <w:b/>
              </w:rPr>
            </w:pPr>
            <w:r w:rsidRPr="00E85876">
              <w:rPr>
                <w:rFonts w:ascii="Times New Roman" w:hAnsi="Times New Roman" w:cs="Times New Roman"/>
                <w:b/>
              </w:rPr>
              <w:t>ВСМ</w:t>
            </w:r>
          </w:p>
        </w:tc>
      </w:tr>
      <w:tr w:rsidR="009637A7" w:rsidRPr="00E85876" w:rsidTr="00BB0490">
        <w:tc>
          <w:tcPr>
            <w:tcW w:w="1871" w:type="dxa"/>
          </w:tcPr>
          <w:p w:rsidR="009637A7" w:rsidRPr="00E85876" w:rsidRDefault="009637A7" w:rsidP="00472B5D">
            <w:pPr>
              <w:jc w:val="center"/>
              <w:rPr>
                <w:rFonts w:ascii="Times New Roman" w:hAnsi="Times New Roman" w:cs="Times New Roman"/>
                <w:sz w:val="20"/>
                <w:szCs w:val="20"/>
              </w:rPr>
            </w:pPr>
            <w:r w:rsidRPr="00E85876">
              <w:rPr>
                <w:rFonts w:ascii="Times New Roman" w:hAnsi="Times New Roman" w:cs="Times New Roman"/>
                <w:sz w:val="20"/>
                <w:szCs w:val="20"/>
              </w:rPr>
              <w:t>Общая физическая подготовка</w:t>
            </w:r>
          </w:p>
        </w:tc>
        <w:tc>
          <w:tcPr>
            <w:tcW w:w="833"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50</w:t>
            </w:r>
          </w:p>
        </w:tc>
        <w:tc>
          <w:tcPr>
            <w:tcW w:w="74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64</w:t>
            </w:r>
          </w:p>
        </w:tc>
        <w:tc>
          <w:tcPr>
            <w:tcW w:w="795"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64</w:t>
            </w:r>
          </w:p>
        </w:tc>
        <w:tc>
          <w:tcPr>
            <w:tcW w:w="739"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62</w:t>
            </w:r>
          </w:p>
        </w:tc>
        <w:tc>
          <w:tcPr>
            <w:tcW w:w="804"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62</w:t>
            </w:r>
          </w:p>
        </w:tc>
        <w:tc>
          <w:tcPr>
            <w:tcW w:w="901"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62</w:t>
            </w:r>
          </w:p>
        </w:tc>
        <w:tc>
          <w:tcPr>
            <w:tcW w:w="92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53</w:t>
            </w:r>
          </w:p>
        </w:tc>
        <w:tc>
          <w:tcPr>
            <w:tcW w:w="928"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53</w:t>
            </w:r>
          </w:p>
        </w:tc>
        <w:tc>
          <w:tcPr>
            <w:tcW w:w="90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56</w:t>
            </w:r>
          </w:p>
        </w:tc>
        <w:tc>
          <w:tcPr>
            <w:tcW w:w="90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48</w:t>
            </w:r>
          </w:p>
        </w:tc>
      </w:tr>
      <w:tr w:rsidR="009637A7" w:rsidRPr="00E85876" w:rsidTr="00BB0490">
        <w:tc>
          <w:tcPr>
            <w:tcW w:w="1871" w:type="dxa"/>
          </w:tcPr>
          <w:p w:rsidR="009637A7" w:rsidRPr="00E85876" w:rsidRDefault="009637A7" w:rsidP="00472B5D">
            <w:pPr>
              <w:jc w:val="center"/>
              <w:rPr>
                <w:rFonts w:ascii="Times New Roman" w:hAnsi="Times New Roman" w:cs="Times New Roman"/>
                <w:sz w:val="20"/>
                <w:szCs w:val="20"/>
              </w:rPr>
            </w:pPr>
            <w:r w:rsidRPr="00E85876">
              <w:rPr>
                <w:rFonts w:ascii="Times New Roman" w:hAnsi="Times New Roman" w:cs="Times New Roman"/>
                <w:sz w:val="20"/>
                <w:szCs w:val="20"/>
              </w:rPr>
              <w:t>Специальная физическая подготовка</w:t>
            </w:r>
          </w:p>
        </w:tc>
        <w:tc>
          <w:tcPr>
            <w:tcW w:w="833"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30</w:t>
            </w:r>
          </w:p>
        </w:tc>
        <w:tc>
          <w:tcPr>
            <w:tcW w:w="74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39</w:t>
            </w:r>
          </w:p>
        </w:tc>
        <w:tc>
          <w:tcPr>
            <w:tcW w:w="795"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39</w:t>
            </w:r>
          </w:p>
        </w:tc>
        <w:tc>
          <w:tcPr>
            <w:tcW w:w="739"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40</w:t>
            </w:r>
          </w:p>
        </w:tc>
        <w:tc>
          <w:tcPr>
            <w:tcW w:w="804"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40</w:t>
            </w:r>
          </w:p>
        </w:tc>
        <w:tc>
          <w:tcPr>
            <w:tcW w:w="901"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43</w:t>
            </w:r>
          </w:p>
        </w:tc>
        <w:tc>
          <w:tcPr>
            <w:tcW w:w="92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40</w:t>
            </w:r>
          </w:p>
        </w:tc>
        <w:tc>
          <w:tcPr>
            <w:tcW w:w="928"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40</w:t>
            </w:r>
          </w:p>
        </w:tc>
        <w:tc>
          <w:tcPr>
            <w:tcW w:w="90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36</w:t>
            </w:r>
          </w:p>
        </w:tc>
        <w:tc>
          <w:tcPr>
            <w:tcW w:w="90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48</w:t>
            </w:r>
          </w:p>
        </w:tc>
      </w:tr>
      <w:tr w:rsidR="009637A7" w:rsidRPr="00E85876" w:rsidTr="00BB0490">
        <w:tc>
          <w:tcPr>
            <w:tcW w:w="1871" w:type="dxa"/>
          </w:tcPr>
          <w:p w:rsidR="009637A7" w:rsidRPr="00E85876" w:rsidRDefault="009637A7" w:rsidP="00472B5D">
            <w:pPr>
              <w:jc w:val="center"/>
              <w:rPr>
                <w:rFonts w:ascii="Times New Roman" w:hAnsi="Times New Roman" w:cs="Times New Roman"/>
                <w:sz w:val="20"/>
                <w:szCs w:val="20"/>
              </w:rPr>
            </w:pPr>
            <w:r w:rsidRPr="00E85876">
              <w:rPr>
                <w:rFonts w:ascii="Times New Roman" w:hAnsi="Times New Roman" w:cs="Times New Roman"/>
                <w:sz w:val="20"/>
                <w:szCs w:val="20"/>
              </w:rPr>
              <w:t>Технико-тактическая подготовка</w:t>
            </w:r>
          </w:p>
        </w:tc>
        <w:tc>
          <w:tcPr>
            <w:tcW w:w="833"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128</w:t>
            </w:r>
          </w:p>
        </w:tc>
        <w:tc>
          <w:tcPr>
            <w:tcW w:w="74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185</w:t>
            </w:r>
          </w:p>
        </w:tc>
        <w:tc>
          <w:tcPr>
            <w:tcW w:w="795"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185</w:t>
            </w:r>
          </w:p>
        </w:tc>
        <w:tc>
          <w:tcPr>
            <w:tcW w:w="739"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321</w:t>
            </w:r>
          </w:p>
        </w:tc>
        <w:tc>
          <w:tcPr>
            <w:tcW w:w="804"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321</w:t>
            </w:r>
          </w:p>
        </w:tc>
        <w:tc>
          <w:tcPr>
            <w:tcW w:w="901"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450</w:t>
            </w:r>
          </w:p>
        </w:tc>
        <w:tc>
          <w:tcPr>
            <w:tcW w:w="92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468</w:t>
            </w:r>
          </w:p>
        </w:tc>
        <w:tc>
          <w:tcPr>
            <w:tcW w:w="928"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468</w:t>
            </w:r>
          </w:p>
        </w:tc>
        <w:tc>
          <w:tcPr>
            <w:tcW w:w="90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663</w:t>
            </w:r>
          </w:p>
        </w:tc>
        <w:tc>
          <w:tcPr>
            <w:tcW w:w="90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914</w:t>
            </w:r>
          </w:p>
        </w:tc>
      </w:tr>
      <w:tr w:rsidR="009637A7" w:rsidRPr="00E85876" w:rsidTr="00BB0490">
        <w:tc>
          <w:tcPr>
            <w:tcW w:w="1871" w:type="dxa"/>
          </w:tcPr>
          <w:p w:rsidR="009637A7" w:rsidRPr="00E85876" w:rsidRDefault="009637A7" w:rsidP="00472B5D">
            <w:pPr>
              <w:jc w:val="center"/>
              <w:rPr>
                <w:rFonts w:ascii="Times New Roman" w:hAnsi="Times New Roman" w:cs="Times New Roman"/>
                <w:sz w:val="20"/>
                <w:szCs w:val="20"/>
              </w:rPr>
            </w:pPr>
            <w:r w:rsidRPr="00E85876">
              <w:rPr>
                <w:rFonts w:ascii="Times New Roman" w:hAnsi="Times New Roman" w:cs="Times New Roman"/>
                <w:sz w:val="20"/>
                <w:szCs w:val="20"/>
              </w:rPr>
              <w:t>Теоретическая подготовка</w:t>
            </w:r>
          </w:p>
          <w:p w:rsidR="009637A7" w:rsidRPr="00E85876" w:rsidRDefault="009637A7" w:rsidP="00472B5D">
            <w:pPr>
              <w:jc w:val="center"/>
              <w:rPr>
                <w:rFonts w:ascii="Times New Roman" w:hAnsi="Times New Roman" w:cs="Times New Roman"/>
                <w:sz w:val="20"/>
                <w:szCs w:val="20"/>
              </w:rPr>
            </w:pPr>
          </w:p>
        </w:tc>
        <w:tc>
          <w:tcPr>
            <w:tcW w:w="833"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23</w:t>
            </w:r>
          </w:p>
        </w:tc>
        <w:tc>
          <w:tcPr>
            <w:tcW w:w="74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15</w:t>
            </w:r>
          </w:p>
        </w:tc>
        <w:tc>
          <w:tcPr>
            <w:tcW w:w="795"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15</w:t>
            </w:r>
          </w:p>
        </w:tc>
        <w:tc>
          <w:tcPr>
            <w:tcW w:w="739"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21</w:t>
            </w:r>
          </w:p>
        </w:tc>
        <w:tc>
          <w:tcPr>
            <w:tcW w:w="804"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21</w:t>
            </w:r>
          </w:p>
        </w:tc>
        <w:tc>
          <w:tcPr>
            <w:tcW w:w="901"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31</w:t>
            </w:r>
          </w:p>
        </w:tc>
        <w:tc>
          <w:tcPr>
            <w:tcW w:w="92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25</w:t>
            </w:r>
          </w:p>
        </w:tc>
        <w:tc>
          <w:tcPr>
            <w:tcW w:w="928"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25</w:t>
            </w:r>
          </w:p>
        </w:tc>
        <w:tc>
          <w:tcPr>
            <w:tcW w:w="90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60</w:t>
            </w:r>
          </w:p>
        </w:tc>
        <w:tc>
          <w:tcPr>
            <w:tcW w:w="90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72</w:t>
            </w:r>
          </w:p>
        </w:tc>
      </w:tr>
      <w:tr w:rsidR="009637A7" w:rsidRPr="00E85876" w:rsidTr="00BB0490">
        <w:tc>
          <w:tcPr>
            <w:tcW w:w="1871" w:type="dxa"/>
          </w:tcPr>
          <w:p w:rsidR="009637A7" w:rsidRPr="00E85876" w:rsidRDefault="009637A7" w:rsidP="00472B5D">
            <w:pPr>
              <w:jc w:val="center"/>
              <w:rPr>
                <w:rFonts w:ascii="Times New Roman" w:hAnsi="Times New Roman" w:cs="Times New Roman"/>
                <w:sz w:val="20"/>
                <w:szCs w:val="20"/>
              </w:rPr>
            </w:pPr>
            <w:r w:rsidRPr="00E85876">
              <w:rPr>
                <w:rFonts w:ascii="Times New Roman" w:hAnsi="Times New Roman" w:cs="Times New Roman"/>
                <w:sz w:val="20"/>
                <w:szCs w:val="20"/>
              </w:rPr>
              <w:t>Участие в спортивных соревнованиях, инструкторская и судейская практика</w:t>
            </w:r>
          </w:p>
        </w:tc>
        <w:tc>
          <w:tcPr>
            <w:tcW w:w="833"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0</w:t>
            </w:r>
          </w:p>
        </w:tc>
        <w:tc>
          <w:tcPr>
            <w:tcW w:w="74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6</w:t>
            </w:r>
          </w:p>
        </w:tc>
        <w:tc>
          <w:tcPr>
            <w:tcW w:w="795"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6</w:t>
            </w:r>
          </w:p>
        </w:tc>
        <w:tc>
          <w:tcPr>
            <w:tcW w:w="739"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13</w:t>
            </w:r>
          </w:p>
        </w:tc>
        <w:tc>
          <w:tcPr>
            <w:tcW w:w="804"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13</w:t>
            </w:r>
          </w:p>
        </w:tc>
        <w:tc>
          <w:tcPr>
            <w:tcW w:w="901"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26</w:t>
            </w:r>
          </w:p>
        </w:tc>
        <w:tc>
          <w:tcPr>
            <w:tcW w:w="92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26</w:t>
            </w:r>
          </w:p>
        </w:tc>
        <w:tc>
          <w:tcPr>
            <w:tcW w:w="928"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26</w:t>
            </w:r>
          </w:p>
        </w:tc>
        <w:tc>
          <w:tcPr>
            <w:tcW w:w="90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72</w:t>
            </w:r>
          </w:p>
        </w:tc>
        <w:tc>
          <w:tcPr>
            <w:tcW w:w="90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104</w:t>
            </w:r>
          </w:p>
        </w:tc>
      </w:tr>
      <w:tr w:rsidR="009637A7" w:rsidRPr="00E85876" w:rsidTr="00BB0490">
        <w:tc>
          <w:tcPr>
            <w:tcW w:w="1871" w:type="dxa"/>
          </w:tcPr>
          <w:p w:rsidR="009637A7" w:rsidRPr="00E85876" w:rsidRDefault="009637A7" w:rsidP="00472B5D">
            <w:pPr>
              <w:jc w:val="center"/>
              <w:rPr>
                <w:rFonts w:ascii="Times New Roman" w:hAnsi="Times New Roman" w:cs="Times New Roman"/>
                <w:sz w:val="20"/>
                <w:szCs w:val="20"/>
              </w:rPr>
            </w:pPr>
            <w:r w:rsidRPr="00E85876">
              <w:rPr>
                <w:rFonts w:ascii="Times New Roman" w:hAnsi="Times New Roman" w:cs="Times New Roman"/>
                <w:sz w:val="20"/>
                <w:szCs w:val="20"/>
              </w:rPr>
              <w:t>Медицинские, медико-биологические, восстановительные мероприятия, тестирование и контроль</w:t>
            </w:r>
          </w:p>
        </w:tc>
        <w:tc>
          <w:tcPr>
            <w:tcW w:w="833"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3</w:t>
            </w:r>
          </w:p>
        </w:tc>
        <w:tc>
          <w:tcPr>
            <w:tcW w:w="74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3</w:t>
            </w:r>
          </w:p>
        </w:tc>
        <w:tc>
          <w:tcPr>
            <w:tcW w:w="795"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3</w:t>
            </w:r>
          </w:p>
        </w:tc>
        <w:tc>
          <w:tcPr>
            <w:tcW w:w="739"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11</w:t>
            </w:r>
          </w:p>
        </w:tc>
        <w:tc>
          <w:tcPr>
            <w:tcW w:w="804"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11</w:t>
            </w:r>
          </w:p>
        </w:tc>
        <w:tc>
          <w:tcPr>
            <w:tcW w:w="901"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12</w:t>
            </w:r>
          </w:p>
        </w:tc>
        <w:tc>
          <w:tcPr>
            <w:tcW w:w="92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12</w:t>
            </w:r>
          </w:p>
        </w:tc>
        <w:tc>
          <w:tcPr>
            <w:tcW w:w="928" w:type="dxa"/>
          </w:tcPr>
          <w:p w:rsidR="009637A7" w:rsidRPr="00E85876" w:rsidRDefault="009637A7" w:rsidP="00A47CDF">
            <w:pPr>
              <w:jc w:val="center"/>
              <w:rPr>
                <w:rFonts w:ascii="Times New Roman" w:hAnsi="Times New Roman" w:cs="Times New Roman"/>
                <w:sz w:val="20"/>
                <w:szCs w:val="20"/>
              </w:rPr>
            </w:pPr>
            <w:r>
              <w:rPr>
                <w:rFonts w:ascii="Times New Roman" w:hAnsi="Times New Roman" w:cs="Times New Roman"/>
                <w:sz w:val="20"/>
                <w:szCs w:val="20"/>
              </w:rPr>
              <w:t>12</w:t>
            </w:r>
          </w:p>
        </w:tc>
        <w:tc>
          <w:tcPr>
            <w:tcW w:w="908"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49</w:t>
            </w:r>
          </w:p>
        </w:tc>
        <w:tc>
          <w:tcPr>
            <w:tcW w:w="907" w:type="dxa"/>
          </w:tcPr>
          <w:p w:rsidR="009637A7" w:rsidRPr="00E85876" w:rsidRDefault="009637A7" w:rsidP="00472B5D">
            <w:pPr>
              <w:jc w:val="center"/>
              <w:rPr>
                <w:rFonts w:ascii="Times New Roman" w:hAnsi="Times New Roman" w:cs="Times New Roman"/>
                <w:sz w:val="20"/>
                <w:szCs w:val="20"/>
              </w:rPr>
            </w:pPr>
            <w:r>
              <w:rPr>
                <w:rFonts w:ascii="Times New Roman" w:hAnsi="Times New Roman" w:cs="Times New Roman"/>
                <w:sz w:val="20"/>
                <w:szCs w:val="20"/>
              </w:rPr>
              <w:t>62</w:t>
            </w:r>
          </w:p>
        </w:tc>
      </w:tr>
      <w:tr w:rsidR="009637A7" w:rsidRPr="00E85876" w:rsidTr="00BB0490">
        <w:tc>
          <w:tcPr>
            <w:tcW w:w="1871" w:type="dxa"/>
          </w:tcPr>
          <w:p w:rsidR="009637A7" w:rsidRPr="00BB0490" w:rsidRDefault="009637A7" w:rsidP="00472B5D">
            <w:pPr>
              <w:autoSpaceDE w:val="0"/>
              <w:autoSpaceDN w:val="0"/>
              <w:adjustRightInd w:val="0"/>
              <w:rPr>
                <w:rFonts w:ascii="Times New Roman" w:eastAsia="Calibri" w:hAnsi="Times New Roman" w:cs="Times New Roman"/>
                <w:b/>
                <w:color w:val="000000"/>
                <w:sz w:val="24"/>
                <w:szCs w:val="24"/>
                <w:lang w:eastAsia="ru-RU"/>
              </w:rPr>
            </w:pPr>
            <w:r w:rsidRPr="00BB0490">
              <w:rPr>
                <w:rFonts w:ascii="Times New Roman" w:eastAsia="Calibri" w:hAnsi="Times New Roman" w:cs="Times New Roman"/>
                <w:b/>
                <w:bCs/>
                <w:color w:val="000000"/>
                <w:sz w:val="24"/>
                <w:szCs w:val="24"/>
                <w:lang w:eastAsia="ru-RU"/>
              </w:rPr>
              <w:t xml:space="preserve">Всего часов </w:t>
            </w:r>
          </w:p>
        </w:tc>
        <w:tc>
          <w:tcPr>
            <w:tcW w:w="833" w:type="dxa"/>
          </w:tcPr>
          <w:p w:rsidR="009637A7" w:rsidRPr="005673A2" w:rsidRDefault="009637A7" w:rsidP="00472B5D">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234</w:t>
            </w:r>
          </w:p>
        </w:tc>
        <w:tc>
          <w:tcPr>
            <w:tcW w:w="747" w:type="dxa"/>
          </w:tcPr>
          <w:p w:rsidR="009637A7" w:rsidRPr="005673A2" w:rsidRDefault="009637A7" w:rsidP="00472B5D">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312</w:t>
            </w:r>
          </w:p>
        </w:tc>
        <w:tc>
          <w:tcPr>
            <w:tcW w:w="795" w:type="dxa"/>
          </w:tcPr>
          <w:p w:rsidR="009637A7" w:rsidRPr="005673A2" w:rsidRDefault="009637A7" w:rsidP="00A47CDF">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312</w:t>
            </w:r>
          </w:p>
        </w:tc>
        <w:tc>
          <w:tcPr>
            <w:tcW w:w="739" w:type="dxa"/>
          </w:tcPr>
          <w:p w:rsidR="009637A7" w:rsidRPr="005673A2" w:rsidRDefault="009637A7" w:rsidP="00472B5D">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468</w:t>
            </w:r>
          </w:p>
        </w:tc>
        <w:tc>
          <w:tcPr>
            <w:tcW w:w="804" w:type="dxa"/>
          </w:tcPr>
          <w:p w:rsidR="009637A7" w:rsidRPr="005673A2" w:rsidRDefault="009637A7" w:rsidP="00A47CDF">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468</w:t>
            </w:r>
          </w:p>
        </w:tc>
        <w:tc>
          <w:tcPr>
            <w:tcW w:w="901" w:type="dxa"/>
          </w:tcPr>
          <w:p w:rsidR="009637A7" w:rsidRPr="009547F8" w:rsidRDefault="009637A7" w:rsidP="00472B5D">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624</w:t>
            </w:r>
          </w:p>
        </w:tc>
        <w:tc>
          <w:tcPr>
            <w:tcW w:w="928" w:type="dxa"/>
          </w:tcPr>
          <w:p w:rsidR="009637A7" w:rsidRPr="009547F8" w:rsidRDefault="009637A7" w:rsidP="00472B5D">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624</w:t>
            </w:r>
          </w:p>
        </w:tc>
        <w:tc>
          <w:tcPr>
            <w:tcW w:w="928" w:type="dxa"/>
          </w:tcPr>
          <w:p w:rsidR="009637A7" w:rsidRPr="009547F8" w:rsidRDefault="009637A7" w:rsidP="00A47CDF">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624</w:t>
            </w:r>
          </w:p>
        </w:tc>
        <w:tc>
          <w:tcPr>
            <w:tcW w:w="908" w:type="dxa"/>
          </w:tcPr>
          <w:p w:rsidR="009637A7" w:rsidRPr="009547F8" w:rsidRDefault="009637A7" w:rsidP="00472B5D">
            <w:pPr>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936</w:t>
            </w:r>
          </w:p>
        </w:tc>
        <w:tc>
          <w:tcPr>
            <w:tcW w:w="907" w:type="dxa"/>
          </w:tcPr>
          <w:p w:rsidR="009637A7" w:rsidRPr="009547F8" w:rsidRDefault="009637A7" w:rsidP="00472B5D">
            <w:pP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1248</w:t>
            </w:r>
          </w:p>
        </w:tc>
      </w:tr>
    </w:tbl>
    <w:p w:rsidR="00454016" w:rsidRPr="00E85876" w:rsidRDefault="00454016" w:rsidP="00454016">
      <w:pPr>
        <w:jc w:val="center"/>
      </w:pPr>
    </w:p>
    <w:p w:rsidR="00BD0702" w:rsidRDefault="00BD0702" w:rsidP="005673A2">
      <w:pPr>
        <w:autoSpaceDE w:val="0"/>
        <w:autoSpaceDN w:val="0"/>
        <w:adjustRightInd w:val="0"/>
        <w:spacing w:after="0"/>
        <w:jc w:val="center"/>
        <w:rPr>
          <w:rFonts w:ascii="Times New Roman" w:eastAsia="Calibri" w:hAnsi="Times New Roman" w:cs="Times New Roman"/>
          <w:b/>
          <w:i/>
          <w:sz w:val="24"/>
          <w:szCs w:val="24"/>
        </w:rPr>
      </w:pPr>
    </w:p>
    <w:p w:rsidR="005673A2" w:rsidRPr="00A11117" w:rsidRDefault="00DE6927" w:rsidP="005673A2">
      <w:pPr>
        <w:autoSpaceDE w:val="0"/>
        <w:autoSpaceDN w:val="0"/>
        <w:adjustRightInd w:val="0"/>
        <w:spacing w:after="0"/>
        <w:jc w:val="center"/>
        <w:rPr>
          <w:rFonts w:ascii="Times New Roman" w:eastAsia="Calibri" w:hAnsi="Times New Roman" w:cs="Times New Roman"/>
          <w:b/>
          <w:sz w:val="24"/>
          <w:szCs w:val="24"/>
        </w:rPr>
      </w:pPr>
      <w:r w:rsidRPr="00A11117">
        <w:rPr>
          <w:rFonts w:ascii="Times New Roman" w:eastAsia="Calibri" w:hAnsi="Times New Roman" w:cs="Times New Roman"/>
          <w:b/>
          <w:sz w:val="24"/>
          <w:szCs w:val="24"/>
        </w:rPr>
        <w:lastRenderedPageBreak/>
        <w:t>4.4</w:t>
      </w:r>
      <w:r w:rsidR="005673A2" w:rsidRPr="00A11117">
        <w:rPr>
          <w:rFonts w:ascii="Times New Roman" w:eastAsia="Calibri" w:hAnsi="Times New Roman" w:cs="Times New Roman"/>
          <w:b/>
          <w:sz w:val="24"/>
          <w:szCs w:val="24"/>
        </w:rPr>
        <w:t>. Материально-техническое обеспечение</w:t>
      </w:r>
    </w:p>
    <w:p w:rsidR="005673A2" w:rsidRPr="005673A2" w:rsidRDefault="005673A2" w:rsidP="005673A2">
      <w:pPr>
        <w:autoSpaceDE w:val="0"/>
        <w:autoSpaceDN w:val="0"/>
        <w:adjustRightInd w:val="0"/>
        <w:spacing w:after="0"/>
        <w:jc w:val="center"/>
        <w:rPr>
          <w:rFonts w:ascii="Times New Roman" w:eastAsia="Calibri" w:hAnsi="Times New Roman" w:cs="Times New Roman"/>
          <w:sz w:val="24"/>
          <w:szCs w:val="24"/>
        </w:rPr>
      </w:pPr>
      <w:r w:rsidRPr="005673A2">
        <w:rPr>
          <w:rFonts w:ascii="Times New Roman" w:eastAsia="Calibri" w:hAnsi="Times New Roman" w:cs="Times New Roman"/>
          <w:sz w:val="24"/>
          <w:szCs w:val="24"/>
        </w:rPr>
        <w:t>Требования к материально-технической базе осуществляется спортивной подготовки:</w:t>
      </w:r>
    </w:p>
    <w:p w:rsidR="005673A2" w:rsidRPr="005673A2" w:rsidRDefault="00BB3162" w:rsidP="005673A2">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-наличие тренировочного спортивного</w:t>
      </w:r>
      <w:r w:rsidR="005673A2" w:rsidRPr="005673A2">
        <w:rPr>
          <w:rFonts w:ascii="Times New Roman" w:eastAsia="Calibri" w:hAnsi="Times New Roman" w:cs="Times New Roman"/>
          <w:sz w:val="24"/>
          <w:szCs w:val="24"/>
        </w:rPr>
        <w:t xml:space="preserve"> зала;</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-наличие тренажеров;</w:t>
      </w:r>
    </w:p>
    <w:p w:rsidR="005673A2" w:rsidRPr="005673A2" w:rsidRDefault="00BB3162" w:rsidP="005673A2">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-наличие раздевалок, душевых</w:t>
      </w:r>
      <w:r w:rsidR="005673A2" w:rsidRPr="005673A2">
        <w:rPr>
          <w:rFonts w:ascii="Times New Roman" w:eastAsia="Calibri" w:hAnsi="Times New Roman" w:cs="Times New Roman"/>
          <w:sz w:val="24"/>
          <w:szCs w:val="24"/>
        </w:rPr>
        <w:t>;</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-обеспечение оборудованием и спортивным инвентарем, </w:t>
      </w:r>
      <w:proofErr w:type="gramStart"/>
      <w:r w:rsidRPr="005673A2">
        <w:rPr>
          <w:rFonts w:ascii="Times New Roman" w:eastAsia="Calibri" w:hAnsi="Times New Roman" w:cs="Times New Roman"/>
          <w:sz w:val="24"/>
          <w:szCs w:val="24"/>
        </w:rPr>
        <w:t>необходимыми</w:t>
      </w:r>
      <w:proofErr w:type="gramEnd"/>
      <w:r w:rsidRPr="005673A2">
        <w:rPr>
          <w:rFonts w:ascii="Times New Roman" w:eastAsia="Calibri" w:hAnsi="Times New Roman" w:cs="Times New Roman"/>
          <w:sz w:val="24"/>
          <w:szCs w:val="24"/>
        </w:rPr>
        <w:t xml:space="preserve"> для прохождения спортивной подготовки;</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-о</w:t>
      </w:r>
      <w:r w:rsidR="00BB3162">
        <w:rPr>
          <w:rFonts w:ascii="Times New Roman" w:eastAsia="Calibri" w:hAnsi="Times New Roman" w:cs="Times New Roman"/>
          <w:sz w:val="24"/>
          <w:szCs w:val="24"/>
        </w:rPr>
        <w:t>беспечение спортивной экипировкой</w:t>
      </w:r>
      <w:r w:rsidRPr="005673A2">
        <w:rPr>
          <w:rFonts w:ascii="Times New Roman" w:eastAsia="Calibri" w:hAnsi="Times New Roman" w:cs="Times New Roman"/>
          <w:sz w:val="24"/>
          <w:szCs w:val="24"/>
        </w:rPr>
        <w:t>.</w:t>
      </w:r>
    </w:p>
    <w:p w:rsid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Экипировка спортсменов для участия в соревнованиях должна соответствовать требованиям официальных правил соревнований по фехтованию. Нормы обеспечения спортивной экипировкой по этапам спортивной подготовки и перечень оборудования и спортивного инвентаря, необходимых для прохождения спортивной подготовки представлены в таблицах № </w:t>
      </w:r>
      <w:r w:rsidRPr="00DE69CC">
        <w:rPr>
          <w:rFonts w:ascii="Times New Roman" w:eastAsia="Calibri" w:hAnsi="Times New Roman" w:cs="Times New Roman"/>
          <w:sz w:val="24"/>
          <w:szCs w:val="24"/>
          <w:highlight w:val="yellow"/>
        </w:rPr>
        <w:t>6-8</w:t>
      </w:r>
      <w:r w:rsidR="00CE0A27">
        <w:rPr>
          <w:rFonts w:ascii="Times New Roman" w:eastAsia="Calibri" w:hAnsi="Times New Roman" w:cs="Times New Roman"/>
          <w:sz w:val="24"/>
          <w:szCs w:val="24"/>
        </w:rPr>
        <w:t xml:space="preserve">, </w:t>
      </w:r>
      <w:proofErr w:type="gramStart"/>
      <w:r w:rsidR="00CE0A27">
        <w:rPr>
          <w:rFonts w:ascii="Times New Roman" w:eastAsia="Calibri" w:hAnsi="Times New Roman" w:cs="Times New Roman"/>
          <w:sz w:val="24"/>
          <w:szCs w:val="24"/>
        </w:rPr>
        <w:t>согласно</w:t>
      </w:r>
      <w:proofErr w:type="gramEnd"/>
      <w:r w:rsidR="00CE0A27">
        <w:rPr>
          <w:rFonts w:ascii="Times New Roman" w:eastAsia="Calibri" w:hAnsi="Times New Roman" w:cs="Times New Roman"/>
          <w:sz w:val="24"/>
          <w:szCs w:val="24"/>
        </w:rPr>
        <w:t xml:space="preserve"> федерального стандарта спортивной подготовки по виду спорта «фехтование», утвержденным приказом </w:t>
      </w:r>
      <w:proofErr w:type="spellStart"/>
      <w:r w:rsidR="00CE0A27">
        <w:rPr>
          <w:rFonts w:ascii="Times New Roman" w:eastAsia="Calibri" w:hAnsi="Times New Roman" w:cs="Times New Roman"/>
          <w:sz w:val="24"/>
          <w:szCs w:val="24"/>
        </w:rPr>
        <w:t>Минспорта</w:t>
      </w:r>
      <w:proofErr w:type="spellEnd"/>
      <w:r w:rsidR="00CE0A27">
        <w:rPr>
          <w:rFonts w:ascii="Times New Roman" w:eastAsia="Calibri" w:hAnsi="Times New Roman" w:cs="Times New Roman"/>
          <w:sz w:val="24"/>
          <w:szCs w:val="24"/>
        </w:rPr>
        <w:t xml:space="preserve"> России от «31» октября 2022 года №877.</w:t>
      </w:r>
    </w:p>
    <w:p w:rsidR="00A60B46" w:rsidRDefault="00A60B46" w:rsidP="009549F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bookmarkStart w:id="1" w:name="_Hlk91073231"/>
    </w:p>
    <w:p w:rsidR="009549F1" w:rsidRPr="00B84CF8" w:rsidRDefault="009549F1" w:rsidP="009549F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84CF8">
        <w:rPr>
          <w:rFonts w:ascii="Times New Roman" w:eastAsia="Times New Roman" w:hAnsi="Times New Roman" w:cs="Times New Roman"/>
          <w:b/>
          <w:sz w:val="24"/>
          <w:szCs w:val="24"/>
          <w:lang w:eastAsia="zh-CN"/>
        </w:rPr>
        <w:t xml:space="preserve">Обеспечение оборудованием и спортивным инвентарем, </w:t>
      </w:r>
      <w:proofErr w:type="gramStart"/>
      <w:r w:rsidRPr="00B84CF8">
        <w:rPr>
          <w:rFonts w:ascii="Times New Roman" w:eastAsia="Times New Roman" w:hAnsi="Times New Roman" w:cs="Times New Roman"/>
          <w:b/>
          <w:sz w:val="24"/>
          <w:szCs w:val="24"/>
          <w:lang w:eastAsia="zh-CN"/>
        </w:rPr>
        <w:t>необходимыми</w:t>
      </w:r>
      <w:proofErr w:type="gramEnd"/>
      <w:r w:rsidRPr="00B84CF8">
        <w:rPr>
          <w:rFonts w:ascii="Times New Roman" w:eastAsia="Times New Roman" w:hAnsi="Times New Roman" w:cs="Times New Roman"/>
          <w:b/>
          <w:sz w:val="24"/>
          <w:szCs w:val="24"/>
          <w:lang w:eastAsia="zh-CN"/>
        </w:rPr>
        <w:t xml:space="preserve"> </w:t>
      </w:r>
      <w:r w:rsidRPr="00B84CF8">
        <w:rPr>
          <w:rFonts w:ascii="Times New Roman" w:eastAsia="Times New Roman" w:hAnsi="Times New Roman" w:cs="Times New Roman"/>
          <w:b/>
          <w:sz w:val="24"/>
          <w:szCs w:val="24"/>
          <w:lang w:eastAsia="zh-CN"/>
        </w:rPr>
        <w:br/>
        <w:t>для прохождения спортивной подготовки</w:t>
      </w:r>
    </w:p>
    <w:p w:rsidR="009549F1" w:rsidRPr="00B84CF8" w:rsidRDefault="009549F1" w:rsidP="009549F1">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9549F1" w:rsidRPr="00B84CF8" w:rsidRDefault="00CE0A27" w:rsidP="009549F1">
      <w:pPr>
        <w:widowControl w:val="0"/>
        <w:suppressAutoHyphens/>
        <w:autoSpaceDE w:val="0"/>
        <w:spacing w:after="0" w:line="240" w:lineRule="auto"/>
        <w:jc w:val="right"/>
        <w:outlineLvl w:val="1"/>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Таблица № 6</w:t>
      </w:r>
    </w:p>
    <w:p w:rsidR="009549F1" w:rsidRPr="00B84CF8" w:rsidRDefault="009549F1" w:rsidP="009549F1">
      <w:pPr>
        <w:widowControl w:val="0"/>
        <w:suppressAutoHyphens/>
        <w:autoSpaceDE w:val="0"/>
        <w:spacing w:after="0" w:line="240" w:lineRule="auto"/>
        <w:jc w:val="right"/>
        <w:outlineLvl w:val="1"/>
        <w:rPr>
          <w:rFonts w:ascii="Times New Roman" w:eastAsia="Times New Roman" w:hAnsi="Times New Roman" w:cs="Times New Roman"/>
          <w:sz w:val="24"/>
          <w:szCs w:val="24"/>
          <w:lang w:eastAsia="zh-CN"/>
        </w:rPr>
      </w:pPr>
    </w:p>
    <w:tbl>
      <w:tblPr>
        <w:tblW w:w="101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67"/>
        <w:gridCol w:w="5954"/>
        <w:gridCol w:w="1872"/>
        <w:gridCol w:w="1754"/>
      </w:tblGrid>
      <w:tr w:rsidR="009549F1" w:rsidRPr="00B84CF8" w:rsidTr="0094698F">
        <w:trPr>
          <w:trHeight w:val="400"/>
        </w:trPr>
        <w:tc>
          <w:tcPr>
            <w:tcW w:w="567"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  </w:t>
            </w:r>
            <w:r w:rsidRPr="00B84CF8">
              <w:rPr>
                <w:rFonts w:ascii="Times New Roman" w:eastAsia="Times New Roman" w:hAnsi="Times New Roman" w:cs="Times New Roman"/>
                <w:color w:val="000000"/>
                <w:sz w:val="24"/>
                <w:szCs w:val="24"/>
                <w:lang w:eastAsia="ru-RU"/>
              </w:rPr>
              <w:br/>
            </w:r>
            <w:proofErr w:type="gramStart"/>
            <w:r w:rsidRPr="00B84CF8">
              <w:rPr>
                <w:rFonts w:ascii="Times New Roman" w:eastAsia="Times New Roman" w:hAnsi="Times New Roman" w:cs="Times New Roman"/>
                <w:color w:val="000000"/>
                <w:sz w:val="24"/>
                <w:szCs w:val="24"/>
                <w:lang w:eastAsia="ru-RU"/>
              </w:rPr>
              <w:t>п</w:t>
            </w:r>
            <w:proofErr w:type="gramEnd"/>
            <w:r w:rsidRPr="00B84CF8">
              <w:rPr>
                <w:rFonts w:ascii="Times New Roman" w:eastAsia="Times New Roman" w:hAnsi="Times New Roman" w:cs="Times New Roman"/>
                <w:color w:val="000000"/>
                <w:sz w:val="24"/>
                <w:szCs w:val="24"/>
                <w:lang w:eastAsia="ru-RU"/>
              </w:rPr>
              <w:t>/п</w:t>
            </w: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Наименование оборудования и спортивного инвентаря</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Единица измерения</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Количество изделий</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Верстак слесарный</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Гимнастический коврик</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Доска информационная</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2</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Зеркало настенное в комплекте с защитой </w:t>
            </w:r>
            <w:r w:rsidRPr="00B84CF8">
              <w:rPr>
                <w:rFonts w:ascii="Times New Roman" w:eastAsia="Times New Roman" w:hAnsi="Times New Roman" w:cs="Times New Roman"/>
                <w:color w:val="000000"/>
                <w:sz w:val="24"/>
                <w:szCs w:val="24"/>
                <w:lang w:eastAsia="ru-RU"/>
              </w:rPr>
              <w:br/>
              <w:t>от ударов оружием</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комплект</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8</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Катушка-</w:t>
            </w:r>
            <w:proofErr w:type="spellStart"/>
            <w:r w:rsidRPr="00B84CF8">
              <w:rPr>
                <w:rFonts w:ascii="Times New Roman" w:eastAsia="Times New Roman" w:hAnsi="Times New Roman" w:cs="Times New Roman"/>
                <w:color w:val="000000"/>
                <w:sz w:val="24"/>
                <w:szCs w:val="24"/>
                <w:lang w:eastAsia="ru-RU"/>
              </w:rPr>
              <w:t>сматыватель</w:t>
            </w:r>
            <w:proofErr w:type="spellEnd"/>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8</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Клинок</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22</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Конусы спортивные</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комплект</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w:t>
            </w:r>
          </w:p>
        </w:tc>
      </w:tr>
      <w:tr w:rsidR="009549F1" w:rsidRPr="00B84CF8" w:rsidTr="0094698F">
        <w:trPr>
          <w:trHeight w:val="138"/>
        </w:trPr>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Мишень настенная для тренировки фехтовальщика</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8</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Мяч баскетбольный</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Мяч волейбольный</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Мяч теннисный</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Мяч футбольный</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Оружие тренировочное</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Палка гимнастическая</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Подводящий шнур к катушке-</w:t>
            </w:r>
            <w:proofErr w:type="spellStart"/>
            <w:r w:rsidRPr="00B84CF8">
              <w:rPr>
                <w:rFonts w:ascii="Times New Roman" w:eastAsia="Times New Roman" w:hAnsi="Times New Roman" w:cs="Times New Roman"/>
                <w:color w:val="000000"/>
                <w:sz w:val="24"/>
                <w:szCs w:val="24"/>
                <w:lang w:eastAsia="ru-RU"/>
              </w:rPr>
              <w:t>сматывателю</w:t>
            </w:r>
            <w:proofErr w:type="spellEnd"/>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8</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Скакалка</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Скамейка гимнастическая</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3</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Стеллаж для нагрудников и масок</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Стеллаж для оружия</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2</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Тиски слесарные</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Тренажер фехтовальный (манекен) </w:t>
            </w:r>
          </w:p>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для отработки уколов</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2</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Фехтовальная дорожка</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4</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proofErr w:type="spellStart"/>
            <w:r w:rsidRPr="00B84CF8">
              <w:rPr>
                <w:rFonts w:ascii="Times New Roman" w:eastAsia="Times New Roman" w:hAnsi="Times New Roman" w:cs="Times New Roman"/>
                <w:color w:val="000000"/>
                <w:sz w:val="24"/>
                <w:szCs w:val="24"/>
                <w:lang w:eastAsia="ru-RU"/>
              </w:rPr>
              <w:t>Электрооружие</w:t>
            </w:r>
            <w:proofErr w:type="spellEnd"/>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Электропаяльник</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2</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proofErr w:type="spellStart"/>
            <w:r w:rsidRPr="00B84CF8">
              <w:rPr>
                <w:rFonts w:ascii="Times New Roman" w:eastAsia="Times New Roman" w:hAnsi="Times New Roman" w:cs="Times New Roman"/>
                <w:color w:val="000000"/>
                <w:sz w:val="24"/>
                <w:szCs w:val="24"/>
                <w:lang w:eastAsia="ru-RU"/>
              </w:rPr>
              <w:t>Электрофиксатор</w:t>
            </w:r>
            <w:proofErr w:type="spellEnd"/>
            <w:r w:rsidRPr="00B84CF8">
              <w:rPr>
                <w:rFonts w:ascii="Times New Roman" w:eastAsia="Times New Roman" w:hAnsi="Times New Roman" w:cs="Times New Roman"/>
                <w:color w:val="000000"/>
                <w:sz w:val="24"/>
                <w:szCs w:val="24"/>
                <w:lang w:eastAsia="ru-RU"/>
              </w:rPr>
              <w:t xml:space="preserve"> для фехтования (сигнальный аппарат)</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комплект</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4</w:t>
            </w:r>
          </w:p>
        </w:tc>
      </w:tr>
      <w:tr w:rsidR="009549F1" w:rsidRPr="00B84CF8" w:rsidTr="0094698F">
        <w:tc>
          <w:tcPr>
            <w:tcW w:w="10147" w:type="dxa"/>
            <w:gridSpan w:val="4"/>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lastRenderedPageBreak/>
              <w:t xml:space="preserve">Для спортивных дисциплин, </w:t>
            </w:r>
            <w:r w:rsidRPr="00B84CF8">
              <w:rPr>
                <w:rFonts w:ascii="Times New Roman" w:eastAsia="Times New Roman" w:hAnsi="Times New Roman" w:cs="Times New Roman"/>
                <w:color w:val="000000"/>
                <w:sz w:val="24"/>
                <w:szCs w:val="24"/>
                <w:lang w:eastAsia="ru-RU"/>
              </w:rPr>
              <w:br/>
              <w:t>содержащих в своем наименовании слова «шпага», «рапира»</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Вес универсальный для проверки наконечника</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2</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Щуп для шпаги</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2</w:t>
            </w:r>
          </w:p>
        </w:tc>
      </w:tr>
      <w:tr w:rsidR="009549F1" w:rsidRPr="00B84CF8" w:rsidTr="0094698F">
        <w:tc>
          <w:tcPr>
            <w:tcW w:w="567" w:type="dxa"/>
            <w:shd w:val="clear" w:color="auto" w:fill="auto"/>
            <w:vAlign w:val="center"/>
          </w:tcPr>
          <w:p w:rsidR="009549F1" w:rsidRPr="00B84CF8" w:rsidRDefault="009549F1" w:rsidP="009549F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outlineLvl w:val="1"/>
              <w:rPr>
                <w:rFonts w:ascii="Times New Roman" w:eastAsia="Times New Roman" w:hAnsi="Times New Roman" w:cs="Times New Roman"/>
                <w:color w:val="000000"/>
                <w:sz w:val="24"/>
                <w:szCs w:val="24"/>
                <w:lang w:eastAsia="ru-RU"/>
              </w:rPr>
            </w:pPr>
          </w:p>
        </w:tc>
        <w:tc>
          <w:tcPr>
            <w:tcW w:w="59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Заточный станок (</w:t>
            </w:r>
            <w:proofErr w:type="spellStart"/>
            <w:r w:rsidRPr="00B84CF8">
              <w:rPr>
                <w:rFonts w:ascii="Times New Roman" w:eastAsia="Times New Roman" w:hAnsi="Times New Roman" w:cs="Times New Roman"/>
                <w:color w:val="000000"/>
                <w:sz w:val="24"/>
                <w:szCs w:val="24"/>
                <w:lang w:eastAsia="ru-RU"/>
              </w:rPr>
              <w:t>электронаждак</w:t>
            </w:r>
            <w:proofErr w:type="spellEnd"/>
            <w:r w:rsidRPr="00B84CF8">
              <w:rPr>
                <w:rFonts w:ascii="Times New Roman" w:eastAsia="Times New Roman" w:hAnsi="Times New Roman" w:cs="Times New Roman"/>
                <w:color w:val="000000"/>
                <w:sz w:val="24"/>
                <w:szCs w:val="24"/>
                <w:lang w:eastAsia="ru-RU"/>
              </w:rPr>
              <w:t>)</w:t>
            </w:r>
          </w:p>
        </w:tc>
        <w:tc>
          <w:tcPr>
            <w:tcW w:w="1872"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754" w:type="dxa"/>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w:t>
            </w:r>
          </w:p>
        </w:tc>
      </w:tr>
    </w:tbl>
    <w:p w:rsidR="009549F1" w:rsidRPr="00B84CF8" w:rsidRDefault="009549F1" w:rsidP="009549F1">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rPr>
          <w:rFonts w:ascii="Times New Roman" w:eastAsia="Times New Roman" w:hAnsi="Times New Roman" w:cs="Times New Roman"/>
          <w:color w:val="000000"/>
          <w:sz w:val="24"/>
          <w:szCs w:val="24"/>
          <w:lang w:eastAsia="ru-RU"/>
        </w:rPr>
      </w:pPr>
    </w:p>
    <w:bookmarkEnd w:id="1"/>
    <w:p w:rsidR="009549F1" w:rsidRPr="00B84CF8" w:rsidRDefault="009549F1" w:rsidP="009549F1">
      <w:pPr>
        <w:spacing w:after="0" w:line="240" w:lineRule="auto"/>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br w:type="page"/>
      </w:r>
    </w:p>
    <w:p w:rsidR="009549F1" w:rsidRPr="00B84CF8" w:rsidRDefault="009549F1" w:rsidP="009549F1">
      <w:pPr>
        <w:widowControl w:val="0"/>
        <w:suppressAutoHyphens/>
        <w:autoSpaceDE w:val="0"/>
        <w:spacing w:after="0" w:line="240" w:lineRule="auto"/>
        <w:jc w:val="right"/>
        <w:outlineLvl w:val="1"/>
        <w:rPr>
          <w:rFonts w:ascii="Times New Roman" w:eastAsia="Times New Roman" w:hAnsi="Times New Roman" w:cs="Times New Roman"/>
          <w:sz w:val="24"/>
          <w:szCs w:val="24"/>
          <w:lang w:eastAsia="zh-CN"/>
        </w:rPr>
        <w:sectPr w:rsidR="009549F1" w:rsidRPr="00B84CF8" w:rsidSect="001709D5">
          <w:headerReference w:type="default" r:id="rId9"/>
          <w:footerReference w:type="default" r:id="rId10"/>
          <w:headerReference w:type="first" r:id="rId11"/>
          <w:pgSz w:w="11906" w:h="16838"/>
          <w:pgMar w:top="1134" w:right="567" w:bottom="1134" w:left="1134" w:header="709" w:footer="709" w:gutter="0"/>
          <w:pgNumType w:start="1"/>
          <w:cols w:space="720"/>
          <w:titlePg/>
          <w:docGrid w:linePitch="299"/>
        </w:sectPr>
      </w:pPr>
    </w:p>
    <w:p w:rsidR="009549F1" w:rsidRPr="00B84CF8" w:rsidRDefault="00CE0A27" w:rsidP="009549F1">
      <w:pPr>
        <w:widowControl w:val="0"/>
        <w:suppressAutoHyphens/>
        <w:autoSpaceDE w:val="0"/>
        <w:spacing w:after="0" w:line="240" w:lineRule="auto"/>
        <w:jc w:val="right"/>
        <w:outlineLvl w:val="1"/>
        <w:rPr>
          <w:rFonts w:ascii="Times New Roman" w:eastAsia="Times New Roman" w:hAnsi="Times New Roman" w:cs="Times New Roman"/>
          <w:sz w:val="24"/>
          <w:szCs w:val="24"/>
          <w:lang w:eastAsia="zh-CN"/>
        </w:rPr>
      </w:pPr>
      <w:bookmarkStart w:id="2" w:name="_Hlk93415267"/>
      <w:r>
        <w:rPr>
          <w:rFonts w:ascii="Times New Roman" w:eastAsia="Times New Roman" w:hAnsi="Times New Roman" w:cs="Times New Roman"/>
          <w:sz w:val="24"/>
          <w:szCs w:val="24"/>
          <w:lang w:eastAsia="zh-CN"/>
        </w:rPr>
        <w:lastRenderedPageBreak/>
        <w:t>Таблица № 7</w:t>
      </w:r>
    </w:p>
    <w:p w:rsidR="009549F1" w:rsidRPr="00B84CF8" w:rsidRDefault="009549F1" w:rsidP="009549F1">
      <w:pPr>
        <w:widowControl w:val="0"/>
        <w:suppressAutoHyphens/>
        <w:autoSpaceDE w:val="0"/>
        <w:spacing w:after="0" w:line="240" w:lineRule="auto"/>
        <w:jc w:val="right"/>
        <w:outlineLvl w:val="1"/>
        <w:rPr>
          <w:rFonts w:ascii="Times New Roman" w:eastAsia="Times New Roman" w:hAnsi="Times New Roman" w:cs="Times New Roman"/>
          <w:sz w:val="24"/>
          <w:szCs w:val="24"/>
          <w:lang w:eastAsia="zh-CN"/>
        </w:rPr>
      </w:pPr>
    </w:p>
    <w:tbl>
      <w:tblPr>
        <w:tblW w:w="15347" w:type="dxa"/>
        <w:tblInd w:w="-34" w:type="dxa"/>
        <w:tblLook w:val="0000" w:firstRow="0" w:lastRow="0" w:firstColumn="0" w:lastColumn="0" w:noHBand="0" w:noVBand="0"/>
      </w:tblPr>
      <w:tblGrid>
        <w:gridCol w:w="594"/>
        <w:gridCol w:w="2721"/>
        <w:gridCol w:w="1471"/>
        <w:gridCol w:w="2019"/>
        <w:gridCol w:w="850"/>
        <w:gridCol w:w="1280"/>
        <w:gridCol w:w="959"/>
        <w:gridCol w:w="1164"/>
        <w:gridCol w:w="1117"/>
        <w:gridCol w:w="1334"/>
        <w:gridCol w:w="667"/>
        <w:gridCol w:w="1171"/>
      </w:tblGrid>
      <w:tr w:rsidR="009549F1" w:rsidRPr="00B84CF8" w:rsidTr="0094698F">
        <w:trPr>
          <w:trHeight w:val="456"/>
        </w:trPr>
        <w:tc>
          <w:tcPr>
            <w:tcW w:w="1534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suppressAutoHyphens/>
              <w:autoSpaceDE w:val="0"/>
              <w:spacing w:after="0" w:line="240" w:lineRule="auto"/>
              <w:jc w:val="center"/>
              <w:outlineLvl w:val="1"/>
              <w:rPr>
                <w:rFonts w:ascii="Times New Roman" w:eastAsia="Times New Roman" w:hAnsi="Times New Roman" w:cs="Times New Roman"/>
                <w:sz w:val="24"/>
                <w:szCs w:val="24"/>
                <w:lang w:eastAsia="zh-CN"/>
              </w:rPr>
            </w:pPr>
            <w:bookmarkStart w:id="3" w:name="_Hlk81211247"/>
            <w:r w:rsidRPr="00B84CF8">
              <w:rPr>
                <w:rFonts w:ascii="Times New Roman" w:eastAsia="Times New Roman" w:hAnsi="Times New Roman" w:cs="Times New Roman"/>
                <w:sz w:val="24"/>
                <w:szCs w:val="24"/>
                <w:lang w:eastAsia="zh-CN"/>
              </w:rPr>
              <w:t>Спортивный инвентарь, передаваемый в индивидуальное пользование</w:t>
            </w:r>
          </w:p>
        </w:tc>
      </w:tr>
      <w:tr w:rsidR="009549F1" w:rsidRPr="00B84CF8" w:rsidTr="0094698F">
        <w:trPr>
          <w:cantSplit/>
          <w:trHeight w:val="240"/>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Times New Roman" w:hAnsi="Times New Roman" w:cs="Times New Roman"/>
                <w:color w:val="000000"/>
                <w:sz w:val="24"/>
                <w:szCs w:val="24"/>
                <w:lang w:eastAsia="zh-CN"/>
              </w:rPr>
              <w:t>№</w:t>
            </w:r>
          </w:p>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roofErr w:type="gramStart"/>
            <w:r w:rsidRPr="00B84CF8">
              <w:rPr>
                <w:rFonts w:ascii="Times New Roman" w:eastAsia="Calibri" w:hAnsi="Times New Roman" w:cs="Times New Roman"/>
                <w:color w:val="000000"/>
                <w:sz w:val="24"/>
                <w:szCs w:val="24"/>
                <w:lang w:eastAsia="zh-CN"/>
              </w:rPr>
              <w:t>п</w:t>
            </w:r>
            <w:proofErr w:type="gramEnd"/>
            <w:r w:rsidRPr="00B84CF8">
              <w:rPr>
                <w:rFonts w:ascii="Times New Roman" w:eastAsia="Calibri" w:hAnsi="Times New Roman" w:cs="Times New Roman"/>
                <w:color w:val="000000"/>
                <w:sz w:val="24"/>
                <w:szCs w:val="24"/>
                <w:lang w:eastAsia="zh-CN"/>
              </w:rPr>
              <w:t>/п</w:t>
            </w:r>
          </w:p>
        </w:tc>
        <w:tc>
          <w:tcPr>
            <w:tcW w:w="2721" w:type="dxa"/>
            <w:vMerge w:val="restart"/>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B84CF8">
              <w:rPr>
                <w:rFonts w:ascii="Times New Roman" w:eastAsia="Calibri" w:hAnsi="Times New Roman" w:cs="Times New Roman"/>
                <w:bCs/>
                <w:color w:val="000000"/>
                <w:sz w:val="24"/>
                <w:szCs w:val="24"/>
                <w:lang w:eastAsia="zh-CN"/>
              </w:rPr>
              <w:t>Наименование</w:t>
            </w:r>
          </w:p>
        </w:tc>
        <w:tc>
          <w:tcPr>
            <w:tcW w:w="1471" w:type="dxa"/>
            <w:vMerge w:val="restart"/>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B84CF8">
              <w:rPr>
                <w:rFonts w:ascii="Times New Roman" w:eastAsia="Calibri" w:hAnsi="Times New Roman" w:cs="Times New Roman"/>
                <w:bCs/>
                <w:color w:val="000000"/>
                <w:sz w:val="24"/>
                <w:szCs w:val="24"/>
                <w:lang w:eastAsia="zh-CN"/>
              </w:rPr>
              <w:t>Единица измерения</w:t>
            </w:r>
          </w:p>
        </w:tc>
        <w:tc>
          <w:tcPr>
            <w:tcW w:w="2019" w:type="dxa"/>
            <w:vMerge w:val="restart"/>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B84CF8">
              <w:rPr>
                <w:rFonts w:ascii="Times New Roman" w:eastAsia="Calibri" w:hAnsi="Times New Roman" w:cs="Times New Roman"/>
                <w:bCs/>
                <w:color w:val="000000"/>
                <w:sz w:val="24"/>
                <w:szCs w:val="24"/>
                <w:lang w:eastAsia="zh-CN"/>
              </w:rPr>
              <w:t>Расчетная единица</w:t>
            </w:r>
          </w:p>
        </w:tc>
        <w:tc>
          <w:tcPr>
            <w:tcW w:w="85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tabs>
                <w:tab w:val="center" w:pos="4241"/>
              </w:tabs>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Этапы спортивной подготовки</w:t>
            </w:r>
          </w:p>
        </w:tc>
      </w:tr>
      <w:tr w:rsidR="009549F1" w:rsidRPr="00B84CF8" w:rsidTr="0094698F">
        <w:trPr>
          <w:cantSplit/>
          <w:trHeight w:val="843"/>
        </w:trPr>
        <w:tc>
          <w:tcPr>
            <w:tcW w:w="594" w:type="dxa"/>
            <w:vMerge/>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2721" w:type="dxa"/>
            <w:vMerge/>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suppressAutoHyphens/>
              <w:autoSpaceDE w:val="0"/>
              <w:spacing w:after="0" w:line="240" w:lineRule="auto"/>
              <w:jc w:val="center"/>
              <w:rPr>
                <w:rFonts w:ascii="Times New Roman" w:eastAsia="Calibri" w:hAnsi="Times New Roman" w:cs="Times New Roman"/>
                <w:sz w:val="24"/>
                <w:szCs w:val="24"/>
                <w:lang w:eastAsia="zh-CN"/>
              </w:rPr>
            </w:pPr>
          </w:p>
        </w:tc>
        <w:tc>
          <w:tcPr>
            <w:tcW w:w="1471" w:type="dxa"/>
            <w:vMerge/>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2019" w:type="dxa"/>
            <w:vMerge/>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2130" w:type="dxa"/>
            <w:gridSpan w:val="2"/>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Этап начальной подготовки</w:t>
            </w:r>
          </w:p>
        </w:tc>
        <w:tc>
          <w:tcPr>
            <w:tcW w:w="2123" w:type="dxa"/>
            <w:gridSpan w:val="2"/>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Учебно-тренировочный этап (этап спортивной специализации)</w:t>
            </w:r>
          </w:p>
        </w:tc>
        <w:tc>
          <w:tcPr>
            <w:tcW w:w="2451" w:type="dxa"/>
            <w:gridSpan w:val="2"/>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Этап совершенствования спортивного мастерства</w:t>
            </w:r>
          </w:p>
        </w:tc>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Этап высшего спортивного мастерства</w:t>
            </w:r>
          </w:p>
        </w:tc>
      </w:tr>
      <w:tr w:rsidR="009549F1" w:rsidRPr="00B84CF8" w:rsidTr="0094698F">
        <w:trPr>
          <w:cantSplit/>
          <w:trHeight w:val="1805"/>
        </w:trPr>
        <w:tc>
          <w:tcPr>
            <w:tcW w:w="594" w:type="dxa"/>
            <w:vMerge/>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2721" w:type="dxa"/>
            <w:vMerge/>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suppressAutoHyphens/>
              <w:autoSpaceDE w:val="0"/>
              <w:spacing w:after="0" w:line="240" w:lineRule="auto"/>
              <w:jc w:val="center"/>
              <w:rPr>
                <w:rFonts w:ascii="Times New Roman" w:eastAsia="Calibri" w:hAnsi="Times New Roman" w:cs="Times New Roman"/>
                <w:sz w:val="24"/>
                <w:szCs w:val="24"/>
                <w:lang w:eastAsia="zh-CN"/>
              </w:rPr>
            </w:pPr>
          </w:p>
        </w:tc>
        <w:tc>
          <w:tcPr>
            <w:tcW w:w="1471" w:type="dxa"/>
            <w:vMerge/>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2019" w:type="dxa"/>
            <w:vMerge/>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количество</w:t>
            </w:r>
          </w:p>
        </w:tc>
        <w:tc>
          <w:tcPr>
            <w:tcW w:w="1280" w:type="dxa"/>
            <w:tcBorders>
              <w:top w:val="single" w:sz="4" w:space="0" w:color="000000"/>
              <w:left w:val="single" w:sz="4" w:space="0" w:color="000000"/>
              <w:bottom w:val="single" w:sz="4" w:space="0" w:color="000000"/>
            </w:tcBorders>
            <w:shd w:val="clear" w:color="auto" w:fill="auto"/>
            <w:textDirection w:val="btLr"/>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срок эксплуатации  (лет)</w:t>
            </w:r>
          </w:p>
        </w:tc>
        <w:tc>
          <w:tcPr>
            <w:tcW w:w="959" w:type="dxa"/>
            <w:tcBorders>
              <w:top w:val="single" w:sz="4" w:space="0" w:color="000000"/>
              <w:left w:val="single" w:sz="4" w:space="0" w:color="000000"/>
              <w:bottom w:val="single" w:sz="4" w:space="0" w:color="000000"/>
            </w:tcBorders>
            <w:shd w:val="clear" w:color="auto" w:fill="auto"/>
            <w:textDirection w:val="btLr"/>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количество</w:t>
            </w:r>
          </w:p>
        </w:tc>
        <w:tc>
          <w:tcPr>
            <w:tcW w:w="1164" w:type="dxa"/>
            <w:tcBorders>
              <w:top w:val="single" w:sz="4" w:space="0" w:color="000000"/>
              <w:left w:val="single" w:sz="4" w:space="0" w:color="000000"/>
              <w:bottom w:val="single" w:sz="4" w:space="0" w:color="000000"/>
            </w:tcBorders>
            <w:shd w:val="clear" w:color="auto" w:fill="auto"/>
            <w:textDirection w:val="btLr"/>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срок эксплуатации (лет)</w:t>
            </w:r>
          </w:p>
        </w:tc>
        <w:tc>
          <w:tcPr>
            <w:tcW w:w="1117" w:type="dxa"/>
            <w:tcBorders>
              <w:top w:val="single" w:sz="4" w:space="0" w:color="000000"/>
              <w:left w:val="single" w:sz="4" w:space="0" w:color="000000"/>
              <w:bottom w:val="single" w:sz="4" w:space="0" w:color="000000"/>
            </w:tcBorders>
            <w:shd w:val="clear" w:color="auto" w:fill="auto"/>
            <w:textDirection w:val="btLr"/>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количество</w:t>
            </w:r>
          </w:p>
        </w:tc>
        <w:tc>
          <w:tcPr>
            <w:tcW w:w="1334" w:type="dxa"/>
            <w:tcBorders>
              <w:top w:val="single" w:sz="4" w:space="0" w:color="000000"/>
              <w:left w:val="single" w:sz="4" w:space="0" w:color="000000"/>
              <w:bottom w:val="single" w:sz="4" w:space="0" w:color="000000"/>
            </w:tcBorders>
            <w:shd w:val="clear" w:color="auto" w:fill="auto"/>
            <w:textDirection w:val="btLr"/>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срок эксплуатации (лет)</w:t>
            </w:r>
          </w:p>
        </w:tc>
        <w:tc>
          <w:tcPr>
            <w:tcW w:w="667" w:type="dxa"/>
            <w:tcBorders>
              <w:top w:val="single" w:sz="4" w:space="0" w:color="000000"/>
              <w:left w:val="single" w:sz="4" w:space="0" w:color="000000"/>
              <w:bottom w:val="single" w:sz="4" w:space="0" w:color="000000"/>
            </w:tcBorders>
            <w:shd w:val="clear" w:color="auto" w:fill="auto"/>
            <w:textDirection w:val="btLr"/>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количество</w:t>
            </w:r>
          </w:p>
        </w:tc>
        <w:tc>
          <w:tcPr>
            <w:tcW w:w="117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B84CF8">
              <w:rPr>
                <w:rFonts w:ascii="Times New Roman" w:eastAsia="Calibri" w:hAnsi="Times New Roman" w:cs="Times New Roman"/>
                <w:color w:val="000000"/>
                <w:sz w:val="24"/>
                <w:szCs w:val="24"/>
                <w:lang w:eastAsia="zh-CN"/>
              </w:rPr>
              <w:t>срок эксплуатации (лет)</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highlight w:val="cyan"/>
                <w:lang w:eastAsia="ru-RU" w:bidi="ru-RU"/>
              </w:rPr>
            </w:pPr>
            <w:r w:rsidRPr="00B84CF8">
              <w:rPr>
                <w:rFonts w:ascii="Times New Roman" w:eastAsia="NSimSun" w:hAnsi="Times New Roman" w:cs="Times New Roman"/>
                <w:sz w:val="24"/>
                <w:szCs w:val="24"/>
                <w:lang w:eastAsia="ru-RU" w:bidi="ru-RU"/>
              </w:rPr>
              <w:t>Тренировочное оружие</w:t>
            </w:r>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штук</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тренера-преподавателя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tr w:rsidR="009549F1" w:rsidRPr="00B84CF8" w:rsidTr="0094698F">
        <w:trPr>
          <w:trHeight w:val="451"/>
        </w:trPr>
        <w:tc>
          <w:tcPr>
            <w:tcW w:w="1534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Для спортивных дисциплин, содержащих в своем наименовании слово «шпага»</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 xml:space="preserve">Клинок </w:t>
            </w:r>
            <w:r w:rsidRPr="00B84CF8">
              <w:rPr>
                <w:rFonts w:ascii="Times New Roman" w:eastAsia="NSimSun" w:hAnsi="Times New Roman" w:cs="Times New Roman"/>
                <w:sz w:val="24"/>
                <w:szCs w:val="24"/>
                <w:lang w:eastAsia="ru-RU" w:bidi="ru-RU"/>
              </w:rPr>
              <w:br/>
              <w:t xml:space="preserve">к </w:t>
            </w:r>
            <w:proofErr w:type="spellStart"/>
            <w:r w:rsidRPr="00B84CF8">
              <w:rPr>
                <w:rFonts w:ascii="Times New Roman" w:eastAsia="NSimSun" w:hAnsi="Times New Roman" w:cs="Times New Roman"/>
                <w:sz w:val="24"/>
                <w:szCs w:val="24"/>
                <w:lang w:eastAsia="ru-RU" w:bidi="ru-RU"/>
              </w:rPr>
              <w:t>электрошпаге</w:t>
            </w:r>
            <w:proofErr w:type="spellEnd"/>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штук</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3</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5</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 xml:space="preserve">Шнур </w:t>
            </w:r>
            <w:r w:rsidRPr="00B84CF8">
              <w:rPr>
                <w:rFonts w:ascii="Times New Roman" w:eastAsia="NSimSun" w:hAnsi="Times New Roman" w:cs="Times New Roman"/>
                <w:sz w:val="24"/>
                <w:szCs w:val="24"/>
                <w:lang w:eastAsia="ru-RU" w:bidi="ru-RU"/>
              </w:rPr>
              <w:br/>
              <w:t xml:space="preserve">к </w:t>
            </w:r>
            <w:proofErr w:type="spellStart"/>
            <w:r w:rsidRPr="00B84CF8">
              <w:rPr>
                <w:rFonts w:ascii="Times New Roman" w:eastAsia="NSimSun" w:hAnsi="Times New Roman" w:cs="Times New Roman"/>
                <w:sz w:val="24"/>
                <w:szCs w:val="24"/>
                <w:lang w:eastAsia="ru-RU" w:bidi="ru-RU"/>
              </w:rPr>
              <w:t>электрошпаге</w:t>
            </w:r>
            <w:proofErr w:type="spellEnd"/>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штук</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2</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4</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lang w:bidi="ru-RU"/>
              </w:rPr>
            </w:pPr>
            <w:proofErr w:type="spellStart"/>
            <w:r w:rsidRPr="00B84CF8">
              <w:rPr>
                <w:rFonts w:ascii="Times New Roman" w:eastAsia="NSimSun" w:hAnsi="Times New Roman" w:cs="Times New Roman"/>
                <w:sz w:val="24"/>
                <w:szCs w:val="24"/>
                <w:lang w:eastAsia="ru-RU" w:bidi="ru-RU"/>
              </w:rPr>
              <w:t>Электронаконечник</w:t>
            </w:r>
            <w:proofErr w:type="spellEnd"/>
            <w:r w:rsidRPr="00B84CF8">
              <w:rPr>
                <w:rFonts w:ascii="Times New Roman" w:eastAsia="NSimSun" w:hAnsi="Times New Roman" w:cs="Times New Roman"/>
                <w:sz w:val="24"/>
                <w:szCs w:val="24"/>
                <w:lang w:eastAsia="ru-RU" w:bidi="ru-RU"/>
              </w:rPr>
              <w:t xml:space="preserve"> к </w:t>
            </w:r>
            <w:proofErr w:type="spellStart"/>
            <w:r w:rsidRPr="00B84CF8">
              <w:rPr>
                <w:rFonts w:ascii="Times New Roman" w:eastAsia="NSimSun" w:hAnsi="Times New Roman" w:cs="Times New Roman"/>
                <w:sz w:val="24"/>
                <w:szCs w:val="24"/>
                <w:lang w:eastAsia="ru-RU" w:bidi="ru-RU"/>
              </w:rPr>
              <w:t>электрошпаге</w:t>
            </w:r>
            <w:proofErr w:type="spellEnd"/>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штук</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3</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5</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lang w:bidi="ru-RU"/>
              </w:rPr>
            </w:pPr>
            <w:proofErr w:type="spellStart"/>
            <w:r w:rsidRPr="00B84CF8">
              <w:rPr>
                <w:rFonts w:ascii="Times New Roman" w:eastAsia="NSimSun" w:hAnsi="Times New Roman" w:cs="Times New Roman"/>
                <w:sz w:val="24"/>
                <w:szCs w:val="24"/>
                <w:lang w:eastAsia="ru-RU" w:bidi="ru-RU"/>
              </w:rPr>
              <w:t>Электрошпага</w:t>
            </w:r>
            <w:proofErr w:type="spellEnd"/>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комплект</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2</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3</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bookmarkEnd w:id="3"/>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Проклейка шпага</w:t>
            </w:r>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штук</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3</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5</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NSimSun" w:hAnsi="Times New Roman" w:cs="Times New Roman"/>
                <w:sz w:val="24"/>
                <w:szCs w:val="24"/>
                <w:lang w:eastAsia="ru-RU" w:bidi="ru-RU"/>
              </w:rPr>
            </w:pPr>
            <w:r w:rsidRPr="00B84CF8">
              <w:rPr>
                <w:rFonts w:ascii="Times New Roman" w:eastAsia="NSimSun" w:hAnsi="Times New Roman" w:cs="Times New Roman"/>
                <w:sz w:val="24"/>
                <w:szCs w:val="24"/>
                <w:lang w:eastAsia="ru-RU" w:bidi="ru-RU"/>
              </w:rPr>
              <w:t>1</w:t>
            </w:r>
          </w:p>
        </w:tc>
      </w:tr>
      <w:tr w:rsidR="009549F1" w:rsidRPr="00B84CF8" w:rsidTr="0094698F">
        <w:trPr>
          <w:trHeight w:val="20"/>
        </w:trPr>
        <w:tc>
          <w:tcPr>
            <w:tcW w:w="1534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Для спортивных дисциплин, содержащих в своем наименовании слово «рапира»</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 xml:space="preserve">Клинок </w:t>
            </w:r>
            <w:r w:rsidRPr="00B84CF8">
              <w:rPr>
                <w:rFonts w:ascii="Times New Roman" w:eastAsia="NSimSun" w:hAnsi="Times New Roman" w:cs="Times New Roman"/>
                <w:sz w:val="24"/>
                <w:szCs w:val="24"/>
                <w:lang w:eastAsia="ru-RU" w:bidi="ru-RU"/>
              </w:rPr>
              <w:br/>
              <w:t xml:space="preserve">к </w:t>
            </w:r>
            <w:proofErr w:type="spellStart"/>
            <w:r w:rsidRPr="00B84CF8">
              <w:rPr>
                <w:rFonts w:ascii="Times New Roman" w:eastAsia="NSimSun" w:hAnsi="Times New Roman" w:cs="Times New Roman"/>
                <w:sz w:val="24"/>
                <w:szCs w:val="24"/>
                <w:lang w:eastAsia="ru-RU" w:bidi="ru-RU"/>
              </w:rPr>
              <w:t>электрорапире</w:t>
            </w:r>
            <w:proofErr w:type="spellEnd"/>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штук</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3</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4</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 xml:space="preserve">Наконечник </w:t>
            </w:r>
            <w:r w:rsidRPr="00B84CF8">
              <w:rPr>
                <w:rFonts w:ascii="Times New Roman" w:eastAsia="NSimSun" w:hAnsi="Times New Roman" w:cs="Times New Roman"/>
                <w:sz w:val="24"/>
                <w:szCs w:val="24"/>
                <w:lang w:eastAsia="ru-RU" w:bidi="ru-RU"/>
              </w:rPr>
              <w:br/>
              <w:t xml:space="preserve">к </w:t>
            </w:r>
            <w:proofErr w:type="spellStart"/>
            <w:r w:rsidRPr="00B84CF8">
              <w:rPr>
                <w:rFonts w:ascii="Times New Roman" w:eastAsia="NSimSun" w:hAnsi="Times New Roman" w:cs="Times New Roman"/>
                <w:sz w:val="24"/>
                <w:szCs w:val="24"/>
                <w:lang w:eastAsia="ru-RU" w:bidi="ru-RU"/>
              </w:rPr>
              <w:t>электрорапире</w:t>
            </w:r>
            <w:proofErr w:type="spellEnd"/>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штук</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3</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5</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Проклейка рапира</w:t>
            </w:r>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штук</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3</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5</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lang w:bidi="ru-RU"/>
              </w:rPr>
            </w:pPr>
            <w:proofErr w:type="spellStart"/>
            <w:r w:rsidRPr="00B84CF8">
              <w:rPr>
                <w:rFonts w:ascii="Times New Roman" w:eastAsia="NSimSun" w:hAnsi="Times New Roman" w:cs="Times New Roman"/>
                <w:sz w:val="24"/>
                <w:szCs w:val="24"/>
                <w:lang w:eastAsia="ru-RU" w:bidi="ru-RU"/>
              </w:rPr>
              <w:t>Электрорапира</w:t>
            </w:r>
            <w:proofErr w:type="spellEnd"/>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комплект</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2</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3</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tr w:rsidR="009549F1" w:rsidRPr="00B84CF8" w:rsidTr="0094698F">
        <w:trPr>
          <w:trHeight w:val="20"/>
        </w:trPr>
        <w:tc>
          <w:tcPr>
            <w:tcW w:w="1534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Для спортивных дисциплин, содержащих в своем наименовании слово «сабля»</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Клинок к сабле</w:t>
            </w:r>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штук</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3</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8</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tr w:rsidR="009549F1" w:rsidRPr="00B84CF8" w:rsidTr="0094698F">
        <w:trPr>
          <w:trHeight w:val="20"/>
        </w:trPr>
        <w:tc>
          <w:tcPr>
            <w:tcW w:w="59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numPr>
                <w:ilvl w:val="0"/>
                <w:numId w:val="12"/>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72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Сабля</w:t>
            </w:r>
          </w:p>
        </w:tc>
        <w:tc>
          <w:tcPr>
            <w:tcW w:w="1471"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комплект</w:t>
            </w:r>
          </w:p>
        </w:tc>
        <w:tc>
          <w:tcPr>
            <w:tcW w:w="201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на обучающегося</w:t>
            </w:r>
          </w:p>
        </w:tc>
        <w:tc>
          <w:tcPr>
            <w:tcW w:w="85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1280"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w:t>
            </w:r>
          </w:p>
        </w:tc>
        <w:tc>
          <w:tcPr>
            <w:tcW w:w="959"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2</w:t>
            </w:r>
          </w:p>
        </w:tc>
        <w:tc>
          <w:tcPr>
            <w:tcW w:w="116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111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3</w:t>
            </w:r>
          </w:p>
        </w:tc>
        <w:tc>
          <w:tcPr>
            <w:tcW w:w="1334"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c>
          <w:tcPr>
            <w:tcW w:w="667" w:type="dxa"/>
            <w:tcBorders>
              <w:top w:val="single" w:sz="4" w:space="0" w:color="000000"/>
              <w:left w:val="single" w:sz="4" w:space="0" w:color="000000"/>
              <w:bottom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F1" w:rsidRPr="00B84CF8" w:rsidRDefault="009549F1" w:rsidP="009549F1">
            <w:pPr>
              <w:widowControl w:val="0"/>
              <w:autoSpaceDE w:val="0"/>
              <w:autoSpaceDN w:val="0"/>
              <w:spacing w:after="0" w:line="240" w:lineRule="auto"/>
              <w:contextualSpacing/>
              <w:jc w:val="center"/>
              <w:rPr>
                <w:rFonts w:ascii="Times New Roman" w:eastAsia="Times New Roman" w:hAnsi="Times New Roman" w:cs="Times New Roman"/>
                <w:sz w:val="24"/>
                <w:szCs w:val="24"/>
                <w:lang w:bidi="ru-RU"/>
              </w:rPr>
            </w:pPr>
            <w:r w:rsidRPr="00B84CF8">
              <w:rPr>
                <w:rFonts w:ascii="Times New Roman" w:eastAsia="NSimSun" w:hAnsi="Times New Roman" w:cs="Times New Roman"/>
                <w:sz w:val="24"/>
                <w:szCs w:val="24"/>
                <w:lang w:eastAsia="ru-RU" w:bidi="ru-RU"/>
              </w:rPr>
              <w:t>1</w:t>
            </w:r>
          </w:p>
        </w:tc>
      </w:tr>
    </w:tbl>
    <w:p w:rsidR="009549F1" w:rsidRPr="00B84CF8" w:rsidRDefault="009549F1" w:rsidP="009549F1">
      <w:pPr>
        <w:pBdr>
          <w:top w:val="none" w:sz="0" w:space="0" w:color="000000"/>
          <w:left w:val="none" w:sz="0" w:space="0" w:color="000000"/>
          <w:bottom w:val="none" w:sz="0" w:space="0" w:color="000000"/>
          <w:right w:val="none" w:sz="0" w:space="0" w:color="000000"/>
        </w:pBdr>
        <w:suppressAutoHyphens/>
        <w:spacing w:after="0" w:line="240" w:lineRule="auto"/>
        <w:ind w:left="4706"/>
        <w:jc w:val="center"/>
        <w:rPr>
          <w:rFonts w:ascii="Times New Roman" w:eastAsia="Calibri" w:hAnsi="Times New Roman" w:cs="Times New Roman"/>
          <w:color w:val="000000"/>
          <w:sz w:val="24"/>
          <w:szCs w:val="24"/>
          <w:lang w:eastAsia="zh-CN"/>
        </w:rPr>
      </w:pPr>
    </w:p>
    <w:bookmarkEnd w:id="2"/>
    <w:p w:rsidR="009549F1" w:rsidRPr="00B84CF8" w:rsidRDefault="009549F1" w:rsidP="009549F1">
      <w:pPr>
        <w:spacing w:after="0" w:line="240" w:lineRule="auto"/>
        <w:rPr>
          <w:rFonts w:ascii="Times New Roman" w:eastAsia="Calibri" w:hAnsi="Times New Roman" w:cs="Times New Roman"/>
          <w:color w:val="000000"/>
          <w:sz w:val="24"/>
          <w:szCs w:val="24"/>
          <w:lang w:eastAsia="zh-CN"/>
        </w:rPr>
        <w:sectPr w:rsidR="009549F1" w:rsidRPr="00B84CF8" w:rsidSect="0094698F">
          <w:pgSz w:w="16838" w:h="11906" w:orient="landscape"/>
          <w:pgMar w:top="1134" w:right="536" w:bottom="567" w:left="1134" w:header="709" w:footer="709" w:gutter="0"/>
          <w:cols w:space="720"/>
          <w:titlePg/>
          <w:docGrid w:linePitch="299"/>
        </w:sectPr>
      </w:pPr>
    </w:p>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ind w:left="4706"/>
        <w:jc w:val="center"/>
        <w:rPr>
          <w:rFonts w:ascii="Times New Roman" w:eastAsia="Calibri" w:hAnsi="Times New Roman" w:cs="Times New Roman"/>
          <w:bCs/>
          <w:color w:val="000000"/>
          <w:sz w:val="24"/>
          <w:szCs w:val="24"/>
          <w:lang w:eastAsia="zh-CN"/>
        </w:rPr>
      </w:pPr>
    </w:p>
    <w:p w:rsidR="009549F1" w:rsidRPr="00B84CF8" w:rsidRDefault="009549F1" w:rsidP="009549F1">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center"/>
        <w:rPr>
          <w:rFonts w:ascii="Times New Roman" w:eastAsia="Times New Roman" w:hAnsi="Times New Roman" w:cs="Times New Roman"/>
          <w:b/>
          <w:bCs/>
          <w:color w:val="000000"/>
          <w:sz w:val="24"/>
          <w:szCs w:val="24"/>
          <w:lang w:eastAsia="ru-RU"/>
        </w:rPr>
      </w:pPr>
      <w:r w:rsidRPr="00B84CF8">
        <w:rPr>
          <w:rFonts w:ascii="Times New Roman" w:eastAsia="Calibri" w:hAnsi="Times New Roman" w:cs="Times New Roman"/>
          <w:b/>
          <w:bCs/>
          <w:color w:val="000000"/>
          <w:sz w:val="24"/>
          <w:szCs w:val="24"/>
          <w:lang w:eastAsia="zh-CN"/>
        </w:rPr>
        <w:t>Обеспечение спортивной экипи</w:t>
      </w:r>
      <w:r w:rsidRPr="00B84CF8">
        <w:rPr>
          <w:rFonts w:ascii="Times New Roman" w:eastAsia="Calibri" w:hAnsi="Times New Roman" w:cs="Times New Roman"/>
          <w:b/>
          <w:bCs/>
          <w:sz w:val="24"/>
          <w:szCs w:val="24"/>
          <w:lang w:eastAsia="zh-CN"/>
        </w:rPr>
        <w:t>ровкой</w:t>
      </w:r>
    </w:p>
    <w:p w:rsidR="009549F1" w:rsidRPr="00B84CF8" w:rsidRDefault="009549F1" w:rsidP="009549F1">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rPr>
          <w:rFonts w:ascii="Times New Roman" w:eastAsia="Times New Roman" w:hAnsi="Times New Roman" w:cs="Times New Roman"/>
          <w:b/>
          <w:bCs/>
          <w:color w:val="000000"/>
          <w:sz w:val="24"/>
          <w:szCs w:val="24"/>
          <w:lang w:eastAsia="ru-RU"/>
        </w:rPr>
      </w:pPr>
    </w:p>
    <w:p w:rsidR="009549F1" w:rsidRPr="00B84CF8" w:rsidRDefault="00CE0A27" w:rsidP="009549F1">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right"/>
        <w:rPr>
          <w:rFonts w:ascii="Times New Roman" w:eastAsia="Calibri" w:hAnsi="Times New Roman" w:cs="Times New Roman"/>
          <w:color w:val="000000"/>
          <w:sz w:val="24"/>
          <w:szCs w:val="24"/>
          <w:lang w:eastAsia="zh-CN"/>
        </w:rPr>
      </w:pPr>
      <w:r>
        <w:rPr>
          <w:rFonts w:ascii="Times New Roman" w:eastAsia="Times New Roman" w:hAnsi="Times New Roman" w:cs="Times New Roman"/>
          <w:color w:val="000000"/>
          <w:sz w:val="24"/>
          <w:szCs w:val="24"/>
          <w:lang w:eastAsia="ru-RU"/>
        </w:rPr>
        <w:t>Таблица №8</w:t>
      </w:r>
    </w:p>
    <w:p w:rsidR="009549F1" w:rsidRPr="00B84CF8" w:rsidRDefault="009549F1" w:rsidP="009549F1">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right"/>
        <w:rPr>
          <w:rFonts w:ascii="Times New Roman" w:eastAsia="Times New Roman" w:hAnsi="Times New Roman" w:cs="Times New Roman"/>
          <w:color w:val="000000"/>
          <w:sz w:val="24"/>
          <w:szCs w:val="24"/>
          <w:lang w:eastAsia="ru-RU"/>
        </w:rPr>
      </w:pPr>
    </w:p>
    <w:tbl>
      <w:tblPr>
        <w:tblW w:w="10206" w:type="dxa"/>
        <w:tblCellMar>
          <w:left w:w="75" w:type="dxa"/>
          <w:right w:w="75" w:type="dxa"/>
        </w:tblCellMar>
        <w:tblLook w:val="0000" w:firstRow="0" w:lastRow="0" w:firstColumn="0" w:lastColumn="0" w:noHBand="0" w:noVBand="0"/>
      </w:tblPr>
      <w:tblGrid>
        <w:gridCol w:w="696"/>
        <w:gridCol w:w="5475"/>
        <w:gridCol w:w="2126"/>
        <w:gridCol w:w="1909"/>
      </w:tblGrid>
      <w:tr w:rsidR="009549F1" w:rsidRPr="00B84CF8" w:rsidTr="0094698F">
        <w:trPr>
          <w:trHeight w:val="400"/>
        </w:trPr>
        <w:tc>
          <w:tcPr>
            <w:tcW w:w="696" w:type="dxa"/>
            <w:tcBorders>
              <w:top w:val="single" w:sz="4" w:space="0" w:color="000000"/>
              <w:left w:val="single" w:sz="4" w:space="0" w:color="000000"/>
              <w:bottom w:val="single" w:sz="4" w:space="0" w:color="auto"/>
              <w:right w:val="single" w:sz="4" w:space="0" w:color="000000"/>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 </w:t>
            </w:r>
            <w:r w:rsidRPr="00B84CF8">
              <w:rPr>
                <w:rFonts w:ascii="Times New Roman" w:eastAsia="Times New Roman" w:hAnsi="Times New Roman" w:cs="Times New Roman"/>
                <w:color w:val="000000"/>
                <w:sz w:val="24"/>
                <w:szCs w:val="24"/>
                <w:lang w:eastAsia="ru-RU"/>
              </w:rPr>
              <w:br/>
            </w:r>
            <w:proofErr w:type="gramStart"/>
            <w:r w:rsidRPr="00B84CF8">
              <w:rPr>
                <w:rFonts w:ascii="Times New Roman" w:eastAsia="Times New Roman" w:hAnsi="Times New Roman" w:cs="Times New Roman"/>
                <w:color w:val="000000"/>
                <w:sz w:val="24"/>
                <w:szCs w:val="24"/>
                <w:lang w:eastAsia="ru-RU"/>
              </w:rPr>
              <w:t>п</w:t>
            </w:r>
            <w:proofErr w:type="gramEnd"/>
            <w:r w:rsidRPr="00B84CF8">
              <w:rPr>
                <w:rFonts w:ascii="Times New Roman" w:eastAsia="Times New Roman" w:hAnsi="Times New Roman" w:cs="Times New Roman"/>
                <w:color w:val="000000"/>
                <w:sz w:val="24"/>
                <w:szCs w:val="24"/>
                <w:lang w:eastAsia="ru-RU"/>
              </w:rPr>
              <w:t>/п</w:t>
            </w:r>
          </w:p>
        </w:tc>
        <w:tc>
          <w:tcPr>
            <w:tcW w:w="5475" w:type="dxa"/>
            <w:tcBorders>
              <w:top w:val="single" w:sz="4" w:space="0" w:color="000000"/>
              <w:left w:val="single" w:sz="4" w:space="0" w:color="000000"/>
              <w:bottom w:val="single" w:sz="4" w:space="0" w:color="auto"/>
              <w:right w:val="single" w:sz="4" w:space="0" w:color="000000"/>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Наименование</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Единица измерения </w:t>
            </w:r>
          </w:p>
        </w:tc>
        <w:tc>
          <w:tcPr>
            <w:tcW w:w="1909" w:type="dxa"/>
            <w:tcBorders>
              <w:top w:val="single" w:sz="4" w:space="0" w:color="000000"/>
              <w:left w:val="single" w:sz="4" w:space="0" w:color="000000"/>
              <w:bottom w:val="single" w:sz="4" w:space="0" w:color="auto"/>
              <w:right w:val="single" w:sz="4" w:space="0" w:color="000000"/>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Количество изделий</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Защита груди универсальная (детская)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Костюм для фехтования (защитная куртка, брюки, </w:t>
            </w:r>
            <w:proofErr w:type="spellStart"/>
            <w:r w:rsidRPr="00B84CF8">
              <w:rPr>
                <w:rFonts w:ascii="Times New Roman" w:eastAsia="Times New Roman" w:hAnsi="Times New Roman" w:cs="Times New Roman"/>
                <w:color w:val="000000"/>
                <w:sz w:val="24"/>
                <w:szCs w:val="24"/>
                <w:lang w:eastAsia="ru-RU"/>
              </w:rPr>
              <w:t>набочник</w:t>
            </w:r>
            <w:proofErr w:type="spellEnd"/>
            <w:r w:rsidRPr="00B84CF8">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Маска стандартная для фехтования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Нагрудник детский стеганый (ватник)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Налокотники для фехтования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пар</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Перчатки для фехтования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пар</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Чехол-сумка для оружия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10206" w:type="dxa"/>
            <w:gridSpan w:val="4"/>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Для спортивных дисциплин, </w:t>
            </w:r>
            <w:r w:rsidRPr="00B84CF8">
              <w:rPr>
                <w:rFonts w:ascii="Times New Roman" w:eastAsia="Times New Roman" w:hAnsi="Times New Roman" w:cs="Times New Roman"/>
                <w:color w:val="000000"/>
                <w:sz w:val="24"/>
                <w:szCs w:val="24"/>
                <w:lang w:eastAsia="ru-RU"/>
              </w:rPr>
              <w:br/>
              <w:t xml:space="preserve">содержащих в свое </w:t>
            </w:r>
            <w:proofErr w:type="gramStart"/>
            <w:r w:rsidRPr="00B84CF8">
              <w:rPr>
                <w:rFonts w:ascii="Times New Roman" w:eastAsia="Times New Roman" w:hAnsi="Times New Roman" w:cs="Times New Roman"/>
                <w:color w:val="000000"/>
                <w:sz w:val="24"/>
                <w:szCs w:val="24"/>
                <w:lang w:eastAsia="ru-RU"/>
              </w:rPr>
              <w:t>наименовании</w:t>
            </w:r>
            <w:proofErr w:type="gramEnd"/>
            <w:r w:rsidRPr="00B84CF8">
              <w:rPr>
                <w:rFonts w:ascii="Times New Roman" w:eastAsia="Times New Roman" w:hAnsi="Times New Roman" w:cs="Times New Roman"/>
                <w:color w:val="000000"/>
                <w:sz w:val="24"/>
                <w:szCs w:val="24"/>
                <w:lang w:eastAsia="ru-RU"/>
              </w:rPr>
              <w:t xml:space="preserve"> слово «шпага»</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Шнур к </w:t>
            </w:r>
            <w:proofErr w:type="spellStart"/>
            <w:r w:rsidRPr="00B84CF8">
              <w:rPr>
                <w:rFonts w:ascii="Times New Roman" w:eastAsia="Times New Roman" w:hAnsi="Times New Roman" w:cs="Times New Roman"/>
                <w:color w:val="000000"/>
                <w:sz w:val="24"/>
                <w:szCs w:val="24"/>
                <w:lang w:eastAsia="ru-RU"/>
              </w:rPr>
              <w:t>электрошпаге</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10206" w:type="dxa"/>
            <w:gridSpan w:val="4"/>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Для спортивных дисциплин, </w:t>
            </w:r>
            <w:r w:rsidRPr="00B84CF8">
              <w:rPr>
                <w:rFonts w:ascii="Times New Roman" w:eastAsia="Times New Roman" w:hAnsi="Times New Roman" w:cs="Times New Roman"/>
                <w:color w:val="000000"/>
                <w:sz w:val="24"/>
                <w:szCs w:val="24"/>
                <w:lang w:eastAsia="ru-RU"/>
              </w:rPr>
              <w:br/>
              <w:t xml:space="preserve">содержащих в свое </w:t>
            </w:r>
            <w:proofErr w:type="gramStart"/>
            <w:r w:rsidRPr="00B84CF8">
              <w:rPr>
                <w:rFonts w:ascii="Times New Roman" w:eastAsia="Times New Roman" w:hAnsi="Times New Roman" w:cs="Times New Roman"/>
                <w:color w:val="000000"/>
                <w:sz w:val="24"/>
                <w:szCs w:val="24"/>
                <w:lang w:eastAsia="ru-RU"/>
              </w:rPr>
              <w:t>наименовании</w:t>
            </w:r>
            <w:proofErr w:type="gramEnd"/>
            <w:r w:rsidRPr="00B84CF8">
              <w:rPr>
                <w:rFonts w:ascii="Times New Roman" w:eastAsia="Times New Roman" w:hAnsi="Times New Roman" w:cs="Times New Roman"/>
                <w:color w:val="000000"/>
                <w:sz w:val="24"/>
                <w:szCs w:val="24"/>
                <w:lang w:eastAsia="ru-RU"/>
              </w:rPr>
              <w:t xml:space="preserve"> слово «рапира»</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Шнур к </w:t>
            </w:r>
            <w:proofErr w:type="spellStart"/>
            <w:r w:rsidRPr="00B84CF8">
              <w:rPr>
                <w:rFonts w:ascii="Times New Roman" w:eastAsia="Times New Roman" w:hAnsi="Times New Roman" w:cs="Times New Roman"/>
                <w:color w:val="000000"/>
                <w:sz w:val="24"/>
                <w:szCs w:val="24"/>
                <w:lang w:eastAsia="ru-RU"/>
              </w:rPr>
              <w:t>электрорапире</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proofErr w:type="spellStart"/>
            <w:r w:rsidRPr="00B84CF8">
              <w:rPr>
                <w:rFonts w:ascii="Times New Roman" w:eastAsia="Times New Roman" w:hAnsi="Times New Roman" w:cs="Times New Roman"/>
                <w:color w:val="000000"/>
                <w:sz w:val="24"/>
                <w:szCs w:val="24"/>
                <w:lang w:eastAsia="ru-RU"/>
              </w:rPr>
              <w:t>Электрокуртка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 xml:space="preserve">Для спортивных дисциплин, </w:t>
            </w:r>
            <w:r w:rsidRPr="00B84CF8">
              <w:rPr>
                <w:rFonts w:ascii="Times New Roman" w:eastAsia="Times New Roman" w:hAnsi="Times New Roman" w:cs="Times New Roman"/>
                <w:color w:val="000000"/>
                <w:sz w:val="24"/>
                <w:szCs w:val="24"/>
                <w:lang w:eastAsia="ru-RU"/>
              </w:rPr>
              <w:br/>
              <w:t xml:space="preserve">содержащих в свое </w:t>
            </w:r>
            <w:proofErr w:type="gramStart"/>
            <w:r w:rsidRPr="00B84CF8">
              <w:rPr>
                <w:rFonts w:ascii="Times New Roman" w:eastAsia="Times New Roman" w:hAnsi="Times New Roman" w:cs="Times New Roman"/>
                <w:color w:val="000000"/>
                <w:sz w:val="24"/>
                <w:szCs w:val="24"/>
                <w:lang w:eastAsia="ru-RU"/>
              </w:rPr>
              <w:t>наименовании</w:t>
            </w:r>
            <w:proofErr w:type="gramEnd"/>
            <w:r w:rsidRPr="00B84CF8">
              <w:rPr>
                <w:rFonts w:ascii="Times New Roman" w:eastAsia="Times New Roman" w:hAnsi="Times New Roman" w:cs="Times New Roman"/>
                <w:color w:val="000000"/>
                <w:sz w:val="24"/>
                <w:szCs w:val="24"/>
                <w:lang w:eastAsia="ru-RU"/>
              </w:rPr>
              <w:t xml:space="preserve"> слово «сабля»</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Шнур к сабле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r w:rsidR="009549F1" w:rsidRPr="00B84CF8" w:rsidTr="0094698F">
        <w:tc>
          <w:tcPr>
            <w:tcW w:w="69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527" w:hanging="357"/>
              <w:contextualSpacing/>
              <w:jc w:val="center"/>
              <w:outlineLvl w:val="1"/>
              <w:rPr>
                <w:rFonts w:ascii="Times New Roman" w:eastAsia="Times New Roman" w:hAnsi="Times New Roman" w:cs="Times New Roman"/>
                <w:color w:val="000000"/>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outlineLvl w:val="1"/>
              <w:rPr>
                <w:rFonts w:ascii="Times New Roman" w:eastAsia="Times New Roman" w:hAnsi="Times New Roman" w:cs="Times New Roman"/>
                <w:color w:val="000000"/>
                <w:sz w:val="24"/>
                <w:szCs w:val="24"/>
                <w:lang w:eastAsia="ru-RU"/>
              </w:rPr>
            </w:pPr>
            <w:proofErr w:type="spellStart"/>
            <w:r w:rsidRPr="00B84CF8">
              <w:rPr>
                <w:rFonts w:ascii="Times New Roman" w:eastAsia="Times New Roman" w:hAnsi="Times New Roman" w:cs="Times New Roman"/>
                <w:color w:val="000000"/>
                <w:sz w:val="24"/>
                <w:szCs w:val="24"/>
                <w:lang w:eastAsia="ru-RU"/>
              </w:rPr>
              <w:t>Электрокуртка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штук</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9549F1" w:rsidRPr="00B84CF8" w:rsidRDefault="009549F1" w:rsidP="009549F1">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outlineLvl w:val="1"/>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t>10</w:t>
            </w:r>
          </w:p>
        </w:tc>
      </w:tr>
    </w:tbl>
    <w:p w:rsidR="009549F1" w:rsidRPr="00B84CF8" w:rsidRDefault="009549F1" w:rsidP="009549F1">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right"/>
        <w:rPr>
          <w:rFonts w:ascii="Times New Roman" w:eastAsia="Times New Roman" w:hAnsi="Times New Roman" w:cs="Times New Roman"/>
          <w:color w:val="000000"/>
          <w:sz w:val="24"/>
          <w:szCs w:val="24"/>
          <w:lang w:eastAsia="ru-RU"/>
        </w:rPr>
      </w:pPr>
    </w:p>
    <w:p w:rsidR="009549F1" w:rsidRPr="00B84CF8" w:rsidRDefault="009549F1" w:rsidP="009549F1">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right"/>
        <w:rPr>
          <w:rFonts w:ascii="Times New Roman" w:eastAsia="Times New Roman" w:hAnsi="Times New Roman" w:cs="Times New Roman"/>
          <w:color w:val="000000"/>
          <w:sz w:val="24"/>
          <w:szCs w:val="24"/>
          <w:lang w:eastAsia="ru-RU"/>
        </w:rPr>
      </w:pPr>
    </w:p>
    <w:p w:rsidR="009549F1" w:rsidRPr="00B84CF8" w:rsidRDefault="009549F1" w:rsidP="009549F1">
      <w:pPr>
        <w:spacing w:after="0" w:line="240" w:lineRule="auto"/>
        <w:rPr>
          <w:rFonts w:ascii="Times New Roman" w:eastAsia="Times New Roman" w:hAnsi="Times New Roman" w:cs="Times New Roman"/>
          <w:color w:val="000000"/>
          <w:sz w:val="24"/>
          <w:szCs w:val="24"/>
          <w:lang w:eastAsia="ru-RU"/>
        </w:rPr>
      </w:pPr>
      <w:r w:rsidRPr="00B84CF8">
        <w:rPr>
          <w:rFonts w:ascii="Times New Roman" w:eastAsia="Times New Roman" w:hAnsi="Times New Roman" w:cs="Times New Roman"/>
          <w:color w:val="000000"/>
          <w:sz w:val="24"/>
          <w:szCs w:val="24"/>
          <w:lang w:eastAsia="ru-RU"/>
        </w:rPr>
        <w:br w:type="page"/>
      </w:r>
    </w:p>
    <w:p w:rsidR="009549F1" w:rsidRPr="00B84CF8" w:rsidRDefault="009549F1" w:rsidP="009549F1">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right"/>
        <w:rPr>
          <w:rFonts w:ascii="Times New Roman" w:eastAsia="Times New Roman" w:hAnsi="Times New Roman" w:cs="Times New Roman"/>
          <w:color w:val="000000"/>
          <w:sz w:val="24"/>
          <w:szCs w:val="24"/>
          <w:lang w:eastAsia="ru-RU"/>
        </w:rPr>
        <w:sectPr w:rsidR="009549F1" w:rsidRPr="00B84CF8" w:rsidSect="0094698F">
          <w:pgSz w:w="11906" w:h="16838"/>
          <w:pgMar w:top="1134" w:right="567" w:bottom="1134" w:left="1134" w:header="709" w:footer="709" w:gutter="0"/>
          <w:cols w:space="720"/>
          <w:titlePg/>
          <w:docGrid w:linePitch="299"/>
        </w:sectPr>
      </w:pPr>
    </w:p>
    <w:p w:rsidR="005673A2" w:rsidRPr="00B84CF8" w:rsidRDefault="005673A2" w:rsidP="005673A2">
      <w:pPr>
        <w:autoSpaceDE w:val="0"/>
        <w:autoSpaceDN w:val="0"/>
        <w:adjustRightInd w:val="0"/>
        <w:spacing w:after="0"/>
        <w:jc w:val="center"/>
        <w:rPr>
          <w:rFonts w:ascii="Times New Roman" w:eastAsia="Calibri" w:hAnsi="Times New Roman" w:cs="Times New Roman"/>
          <w:b/>
          <w:bCs/>
          <w:color w:val="000000"/>
          <w:sz w:val="24"/>
          <w:szCs w:val="24"/>
        </w:rPr>
      </w:pPr>
    </w:p>
    <w:p w:rsidR="005673A2" w:rsidRPr="00B84CF8" w:rsidRDefault="00D326DE" w:rsidP="005673A2">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5</w:t>
      </w:r>
      <w:r w:rsidR="005673A2" w:rsidRPr="00B84CF8">
        <w:rPr>
          <w:rFonts w:ascii="Times New Roman" w:eastAsia="Calibri" w:hAnsi="Times New Roman" w:cs="Times New Roman"/>
          <w:b/>
          <w:bCs/>
          <w:color w:val="000000"/>
          <w:sz w:val="24"/>
          <w:szCs w:val="24"/>
        </w:rPr>
        <w:t>. МЕТОДИЧЕСКАЯ ЧАСТЬ</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4CF8">
        <w:rPr>
          <w:rFonts w:ascii="Times New Roman" w:eastAsia="Calibri" w:hAnsi="Times New Roman" w:cs="Times New Roman"/>
          <w:color w:val="000000"/>
          <w:sz w:val="24"/>
          <w:szCs w:val="24"/>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w:t>
      </w:r>
      <w:r w:rsidR="009549F1" w:rsidRPr="00B84CF8">
        <w:rPr>
          <w:rFonts w:ascii="Times New Roman" w:eastAsia="Calibri" w:hAnsi="Times New Roman" w:cs="Times New Roman"/>
          <w:color w:val="000000"/>
          <w:sz w:val="24"/>
          <w:szCs w:val="24"/>
        </w:rPr>
        <w:t>учебно-</w:t>
      </w:r>
      <w:r w:rsidRPr="00B84CF8">
        <w:rPr>
          <w:rFonts w:ascii="Times New Roman" w:eastAsia="Calibri" w:hAnsi="Times New Roman" w:cs="Times New Roman"/>
          <w:color w:val="000000"/>
          <w:sz w:val="24"/>
          <w:szCs w:val="24"/>
        </w:rPr>
        <w:t xml:space="preserve">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w:t>
      </w:r>
      <w:r w:rsidR="009549F1" w:rsidRPr="00B84CF8">
        <w:rPr>
          <w:rFonts w:ascii="Times New Roman" w:eastAsia="Calibri" w:hAnsi="Times New Roman" w:cs="Times New Roman"/>
          <w:color w:val="000000"/>
          <w:sz w:val="24"/>
          <w:szCs w:val="24"/>
        </w:rPr>
        <w:t>учебно-</w:t>
      </w:r>
      <w:r w:rsidRPr="00B84CF8">
        <w:rPr>
          <w:rFonts w:ascii="Times New Roman" w:eastAsia="Calibri" w:hAnsi="Times New Roman" w:cs="Times New Roman"/>
          <w:color w:val="000000"/>
          <w:sz w:val="24"/>
          <w:szCs w:val="24"/>
        </w:rPr>
        <w:t>тренировочных занятий.</w:t>
      </w:r>
    </w:p>
    <w:p w:rsidR="005673A2" w:rsidRPr="00E5673C" w:rsidRDefault="00D326DE" w:rsidP="005673A2">
      <w:pPr>
        <w:autoSpaceDE w:val="0"/>
        <w:autoSpaceDN w:val="0"/>
        <w:adjustRightInd w:val="0"/>
        <w:spacing w:after="0"/>
        <w:jc w:val="center"/>
        <w:rPr>
          <w:rFonts w:ascii="Times New Roman" w:eastAsia="Calibri" w:hAnsi="Times New Roman" w:cs="Times New Roman"/>
          <w:b/>
          <w:bCs/>
          <w:sz w:val="24"/>
          <w:szCs w:val="24"/>
        </w:rPr>
      </w:pPr>
      <w:r w:rsidRPr="00E5673C">
        <w:rPr>
          <w:rFonts w:ascii="Times New Roman" w:eastAsia="Calibri" w:hAnsi="Times New Roman" w:cs="Times New Roman"/>
          <w:b/>
          <w:bCs/>
          <w:sz w:val="24"/>
          <w:szCs w:val="24"/>
        </w:rPr>
        <w:t>5</w:t>
      </w:r>
      <w:r w:rsidR="005673A2" w:rsidRPr="00E5673C">
        <w:rPr>
          <w:rFonts w:ascii="Times New Roman" w:eastAsia="Calibri" w:hAnsi="Times New Roman" w:cs="Times New Roman"/>
          <w:b/>
          <w:bCs/>
          <w:sz w:val="24"/>
          <w:szCs w:val="24"/>
        </w:rPr>
        <w:t>.1. Теоретическая подготовка</w:t>
      </w:r>
    </w:p>
    <w:p w:rsidR="005673A2" w:rsidRPr="00B84CF8"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rsidR="005673A2" w:rsidRPr="00B84CF8"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Место и роль физической культуры и спорта в современном обществе.</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Физическая культура и спорт.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Значение физической культуры для трудовой деятельности людей и защиты Российского государства.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Органы государственного управления физической культурой и спортом в России.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Физическая культура в системе образования.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Обязательные занятия по физической культуре.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Внеклассная и внешкольная работа по физической культуре.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Общественно-политическое и государственное значение спорта.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Массовая физическая культура и спорт.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Достижения российских спортсменов на крупнейших международных спортивных соревнованиях.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Значение выступлений российских спортсменов в официальных международных спортивных соревнованиях.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rsidR="005673A2" w:rsidRPr="00B84CF8"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Разрядные нормы и требования спортивной классификации.</w:t>
      </w:r>
    </w:p>
    <w:p w:rsidR="005673A2" w:rsidRPr="00B84CF8" w:rsidRDefault="005673A2" w:rsidP="005673A2">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История развития фехтования.</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4CF8">
        <w:rPr>
          <w:rFonts w:ascii="Times New Roman" w:eastAsia="Calibri" w:hAnsi="Times New Roman" w:cs="Times New Roman"/>
          <w:sz w:val="24"/>
          <w:szCs w:val="24"/>
        </w:rPr>
        <w:t>Фехтование в древнем мире и в средние века. Возникновение фехтования как системы владения холодным оружием. Формирование национальных систем фехтования в Западной Европе - итальянской, французской, венгерской и распространение их в мире. Развитие фехтования в России. Место фехтования и рукопашного</w:t>
      </w:r>
      <w:r w:rsidRPr="005673A2">
        <w:rPr>
          <w:rFonts w:ascii="Times New Roman" w:eastAsia="Calibri" w:hAnsi="Times New Roman" w:cs="Times New Roman"/>
          <w:sz w:val="24"/>
          <w:szCs w:val="24"/>
        </w:rPr>
        <w:t xml:space="preserve"> боя в военно-физической подготовке русской армии. Фехтование в СССР в период с 1924 по 1991 год. Участие фехтовальщиков СССР и России в Олимпийских играх. Победы советских и российских фехтовальщиков на крупнейших международных соревнованиях, мировых первенствах и Олимпийских играх. Выдающиеся спортсмены и тренеры России. Современное состояние и проблемы развития фехтования в России.</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Необходимые сведения о строении и функциях организма человека.</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Гигиенические знания, умения и навыки.</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Основы спортивного питания.</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5673A2">
        <w:rPr>
          <w:rFonts w:ascii="Times New Roman" w:eastAsia="Calibri" w:hAnsi="Times New Roman" w:cs="Times New Roman"/>
          <w:sz w:val="24"/>
          <w:szCs w:val="24"/>
        </w:rPr>
        <w:t>энергозатраты</w:t>
      </w:r>
      <w:proofErr w:type="spellEnd"/>
      <w:r w:rsidRPr="005673A2">
        <w:rPr>
          <w:rFonts w:ascii="Times New Roman" w:eastAsia="Calibri" w:hAnsi="Times New Roman" w:cs="Times New Roman"/>
          <w:sz w:val="24"/>
          <w:szCs w:val="24"/>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Основы законодательства в сфере физической культуры и спорта.</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Правила фехтования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Режим дня, закаливание организма, здоровый образ жизни.</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w:t>
      </w:r>
      <w:proofErr w:type="gramStart"/>
      <w:r w:rsidRPr="005673A2">
        <w:rPr>
          <w:rFonts w:ascii="Times New Roman" w:eastAsia="Calibri" w:hAnsi="Times New Roman" w:cs="Times New Roman"/>
          <w:sz w:val="24"/>
          <w:szCs w:val="24"/>
        </w:rPr>
        <w:t>субъективный</w:t>
      </w:r>
      <w:proofErr w:type="gramEnd"/>
      <w:r w:rsidRPr="005673A2">
        <w:rPr>
          <w:rFonts w:ascii="Times New Roman" w:eastAsia="Calibri" w:hAnsi="Times New Roman" w:cs="Times New Roman"/>
          <w:sz w:val="24"/>
          <w:szCs w:val="24"/>
        </w:rPr>
        <w:t xml:space="preserve">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Требования техники безопасности при занятиях.  </w:t>
      </w:r>
    </w:p>
    <w:p w:rsidR="005673A2" w:rsidRPr="005673A2" w:rsidRDefault="005673A2" w:rsidP="005673A2">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Правила техники безопасности, инструкции по техники безопасности.</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5673A2">
        <w:rPr>
          <w:rFonts w:ascii="Times New Roman" w:eastAsia="Calibri" w:hAnsi="Times New Roman" w:cs="Times New Roman"/>
          <w:sz w:val="24"/>
          <w:szCs w:val="24"/>
        </w:rPr>
        <w:t>самостраховка</w:t>
      </w:r>
      <w:proofErr w:type="spellEnd"/>
      <w:r w:rsidRPr="005673A2">
        <w:rPr>
          <w:rFonts w:ascii="Times New Roman" w:eastAsia="Calibri" w:hAnsi="Times New Roman" w:cs="Times New Roman"/>
          <w:sz w:val="24"/>
          <w:szCs w:val="24"/>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5673A2">
        <w:rPr>
          <w:rFonts w:ascii="Times New Roman" w:eastAsia="Calibri" w:hAnsi="Times New Roman" w:cs="Times New Roman"/>
          <w:sz w:val="24"/>
          <w:szCs w:val="24"/>
        </w:rPr>
        <w:t>электротравмах</w:t>
      </w:r>
      <w:proofErr w:type="spellEnd"/>
      <w:r w:rsidRPr="005673A2">
        <w:rPr>
          <w:rFonts w:ascii="Times New Roman" w:eastAsia="Calibri" w:hAnsi="Times New Roman" w:cs="Times New Roman"/>
          <w:sz w:val="24"/>
          <w:szCs w:val="24"/>
        </w:rPr>
        <w:t>, обмороке, попадании инородных тел в глаза, уши, рот. Приемы искусственного дыхания и непрямого массажа сердца.</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Основы философии и психологии спортивных единоборств.</w:t>
      </w:r>
    </w:p>
    <w:p w:rsidR="005673A2" w:rsidRPr="005673A2" w:rsidRDefault="005673A2" w:rsidP="005673A2">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Понятие о психологической подготовке. Основные методы развития и совершенствования моральных и волевых каче</w:t>
      </w:r>
      <w:proofErr w:type="gramStart"/>
      <w:r w:rsidRPr="005673A2">
        <w:rPr>
          <w:rFonts w:ascii="Times New Roman" w:eastAsia="Calibri" w:hAnsi="Times New Roman" w:cs="Times New Roman"/>
          <w:sz w:val="24"/>
          <w:szCs w:val="24"/>
        </w:rPr>
        <w:t>ств сп</w:t>
      </w:r>
      <w:proofErr w:type="gramEnd"/>
      <w:r w:rsidRPr="005673A2">
        <w:rPr>
          <w:rFonts w:ascii="Times New Roman" w:eastAsia="Calibri" w:hAnsi="Times New Roman" w:cs="Times New Roman"/>
          <w:sz w:val="24"/>
          <w:szCs w:val="24"/>
        </w:rPr>
        <w:t xml:space="preserve">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w:t>
      </w:r>
      <w:proofErr w:type="gramStart"/>
      <w:r w:rsidRPr="005673A2">
        <w:rPr>
          <w:rFonts w:ascii="Times New Roman" w:eastAsia="Calibri" w:hAnsi="Times New Roman" w:cs="Times New Roman"/>
          <w:sz w:val="24"/>
          <w:szCs w:val="24"/>
        </w:rPr>
        <w:t>занимающимся</w:t>
      </w:r>
      <w:proofErr w:type="gramEnd"/>
      <w:r w:rsidRPr="005673A2">
        <w:rPr>
          <w:rFonts w:ascii="Times New Roman" w:eastAsia="Calibri" w:hAnsi="Times New Roman" w:cs="Times New Roman"/>
          <w:sz w:val="24"/>
          <w:szCs w:val="24"/>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w:t>
      </w:r>
      <w:r w:rsidRPr="005673A2">
        <w:rPr>
          <w:rFonts w:ascii="Times New Roman" w:eastAsia="Calibri" w:hAnsi="Times New Roman" w:cs="Times New Roman"/>
          <w:sz w:val="24"/>
          <w:szCs w:val="24"/>
        </w:rPr>
        <w:lastRenderedPageBreak/>
        <w:t>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w:t>
      </w:r>
      <w:proofErr w:type="spellStart"/>
      <w:r w:rsidRPr="005673A2">
        <w:rPr>
          <w:rFonts w:ascii="Times New Roman" w:eastAsia="Calibri" w:hAnsi="Times New Roman" w:cs="Times New Roman"/>
          <w:sz w:val="24"/>
          <w:szCs w:val="24"/>
        </w:rPr>
        <w:t>ритмовой</w:t>
      </w:r>
      <w:proofErr w:type="spellEnd"/>
      <w:r w:rsidRPr="005673A2">
        <w:rPr>
          <w:rFonts w:ascii="Times New Roman" w:eastAsia="Calibri" w:hAnsi="Times New Roman" w:cs="Times New Roman"/>
          <w:sz w:val="24"/>
          <w:szCs w:val="24"/>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Основы спортивной подготовки и тренировочного процесса.</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w:t>
      </w:r>
      <w:proofErr w:type="gramStart"/>
      <w:r w:rsidRPr="005673A2">
        <w:rPr>
          <w:rFonts w:ascii="Times New Roman" w:eastAsia="Calibri" w:hAnsi="Times New Roman" w:cs="Times New Roman"/>
          <w:sz w:val="24"/>
          <w:szCs w:val="24"/>
        </w:rPr>
        <w:t>занимающихся</w:t>
      </w:r>
      <w:proofErr w:type="gramEnd"/>
      <w:r w:rsidRPr="005673A2">
        <w:rPr>
          <w:rFonts w:ascii="Times New Roman" w:eastAsia="Calibri" w:hAnsi="Times New Roman" w:cs="Times New Roman"/>
          <w:sz w:val="24"/>
          <w:szCs w:val="24"/>
        </w:rPr>
        <w:t xml:space="preserve"> и эффективность обучения технике. Роль волевых каче</w:t>
      </w:r>
      <w:proofErr w:type="gramStart"/>
      <w:r w:rsidRPr="005673A2">
        <w:rPr>
          <w:rFonts w:ascii="Times New Roman" w:eastAsia="Calibri" w:hAnsi="Times New Roman" w:cs="Times New Roman"/>
          <w:sz w:val="24"/>
          <w:szCs w:val="24"/>
        </w:rPr>
        <w:t>ств в пр</w:t>
      </w:r>
      <w:proofErr w:type="gramEnd"/>
      <w:r w:rsidRPr="005673A2">
        <w:rPr>
          <w:rFonts w:ascii="Times New Roman" w:eastAsia="Calibri" w:hAnsi="Times New Roman" w:cs="Times New Roman"/>
          <w:sz w:val="24"/>
          <w:szCs w:val="24"/>
        </w:rPr>
        <w:t xml:space="preserve">оцессе обучения. Страховка и </w:t>
      </w:r>
      <w:proofErr w:type="spellStart"/>
      <w:r w:rsidRPr="005673A2">
        <w:rPr>
          <w:rFonts w:ascii="Times New Roman" w:eastAsia="Calibri" w:hAnsi="Times New Roman" w:cs="Times New Roman"/>
          <w:sz w:val="24"/>
          <w:szCs w:val="24"/>
        </w:rPr>
        <w:t>самостраховка</w:t>
      </w:r>
      <w:proofErr w:type="spellEnd"/>
      <w:r w:rsidRPr="005673A2">
        <w:rPr>
          <w:rFonts w:ascii="Times New Roman" w:eastAsia="Calibri" w:hAnsi="Times New Roman" w:cs="Times New Roman"/>
          <w:sz w:val="24"/>
          <w:szCs w:val="24"/>
        </w:rPr>
        <w:t>.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Вариативность как метод построения тренировки. Величина интервала между подходами и занятиями. Планирование и учет проделанной </w:t>
      </w:r>
      <w:proofErr w:type="gramStart"/>
      <w:r w:rsidRPr="005673A2">
        <w:rPr>
          <w:rFonts w:ascii="Times New Roman" w:eastAsia="Calibri" w:hAnsi="Times New Roman" w:cs="Times New Roman"/>
          <w:sz w:val="24"/>
          <w:szCs w:val="24"/>
        </w:rPr>
        <w:t>работы</w:t>
      </w:r>
      <w:proofErr w:type="gramEnd"/>
      <w:r w:rsidRPr="005673A2">
        <w:rPr>
          <w:rFonts w:ascii="Times New Roman" w:eastAsia="Calibri" w:hAnsi="Times New Roman" w:cs="Times New Roman"/>
          <w:sz w:val="24"/>
          <w:szCs w:val="24"/>
        </w:rPr>
        <w:t xml:space="preserve">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w:t>
      </w:r>
      <w:proofErr w:type="gramStart"/>
      <w:r w:rsidRPr="005673A2">
        <w:rPr>
          <w:rFonts w:ascii="Times New Roman" w:eastAsia="Calibri" w:hAnsi="Times New Roman" w:cs="Times New Roman"/>
          <w:sz w:val="24"/>
          <w:szCs w:val="24"/>
        </w:rPr>
        <w:t>Виды планирования: перспективное (на несколько лет), текущее (на год), оперативное (на этап, месяц, неделю, занятие).</w:t>
      </w:r>
      <w:proofErr w:type="gramEnd"/>
      <w:r w:rsidRPr="005673A2">
        <w:rPr>
          <w:rFonts w:ascii="Times New Roman" w:eastAsia="Calibri" w:hAnsi="Times New Roman" w:cs="Times New Roman"/>
          <w:sz w:val="24"/>
          <w:szCs w:val="24"/>
        </w:rPr>
        <w:t xml:space="preserve">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w:t>
      </w:r>
      <w:r w:rsidRPr="005673A2">
        <w:rPr>
          <w:rFonts w:ascii="Times New Roman" w:eastAsia="Calibri" w:hAnsi="Times New Roman" w:cs="Times New Roman"/>
          <w:sz w:val="24"/>
          <w:szCs w:val="24"/>
        </w:rPr>
        <w:lastRenderedPageBreak/>
        <w:t>учебно-тренировочной работы, рабочий план, конспект занятия. Расписание занятий. Календарный план соревнований. Дневник спортсмена.</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Требования к оборудованию, инвентарю и спортивной экипировке.</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Использование технических сре</w:t>
      </w:r>
      <w:proofErr w:type="gramStart"/>
      <w:r w:rsidRPr="005673A2">
        <w:rPr>
          <w:rFonts w:ascii="Times New Roman" w:eastAsia="Calibri" w:hAnsi="Times New Roman" w:cs="Times New Roman"/>
          <w:sz w:val="24"/>
          <w:szCs w:val="24"/>
        </w:rPr>
        <w:t>дств в пр</w:t>
      </w:r>
      <w:proofErr w:type="gramEnd"/>
      <w:r w:rsidRPr="005673A2">
        <w:rPr>
          <w:rFonts w:ascii="Times New Roman" w:eastAsia="Calibri" w:hAnsi="Times New Roman" w:cs="Times New Roman"/>
          <w:sz w:val="24"/>
          <w:szCs w:val="24"/>
        </w:rPr>
        <w:t xml:space="preserve">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w:t>
      </w:r>
      <w:proofErr w:type="gramStart"/>
      <w:r w:rsidRPr="005673A2">
        <w:rPr>
          <w:rFonts w:ascii="Times New Roman" w:eastAsia="Calibri" w:hAnsi="Times New Roman" w:cs="Times New Roman"/>
          <w:sz w:val="24"/>
          <w:szCs w:val="24"/>
        </w:rPr>
        <w:t>занимающихся</w:t>
      </w:r>
      <w:proofErr w:type="gramEnd"/>
      <w:r w:rsidRPr="005673A2">
        <w:rPr>
          <w:rFonts w:ascii="Times New Roman" w:eastAsia="Calibri" w:hAnsi="Times New Roman" w:cs="Times New Roman"/>
          <w:sz w:val="24"/>
          <w:szCs w:val="24"/>
        </w:rPr>
        <w:t xml:space="preserve">.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для фехтования. Современные требования к оборудованию зала для фехтования и подсобным помещениям, Размеры зала. Освещение. Вентиляция. Покрытие пола. Оборудование фехтовального зала  (линолеумные или резиновые дорожки) металлические дорожки, шкафы и стеллажи для хранения оружия и другого инвентаря, зеркала, мишени, чучела, </w:t>
      </w:r>
      <w:proofErr w:type="spellStart"/>
      <w:r w:rsidRPr="005673A2">
        <w:rPr>
          <w:rFonts w:ascii="Times New Roman" w:eastAsia="Calibri" w:hAnsi="Times New Roman" w:cs="Times New Roman"/>
          <w:sz w:val="24"/>
          <w:szCs w:val="24"/>
        </w:rPr>
        <w:t>электрофиксаторы</w:t>
      </w:r>
      <w:proofErr w:type="spellEnd"/>
      <w:r w:rsidRPr="005673A2">
        <w:rPr>
          <w:rFonts w:ascii="Times New Roman" w:eastAsia="Calibri" w:hAnsi="Times New Roman" w:cs="Times New Roman"/>
          <w:sz w:val="24"/>
          <w:szCs w:val="24"/>
        </w:rPr>
        <w:t xml:space="preserve">, катушки - </w:t>
      </w:r>
      <w:proofErr w:type="spellStart"/>
      <w:r w:rsidRPr="005673A2">
        <w:rPr>
          <w:rFonts w:ascii="Times New Roman" w:eastAsia="Calibri" w:hAnsi="Times New Roman" w:cs="Times New Roman"/>
          <w:sz w:val="24"/>
          <w:szCs w:val="24"/>
        </w:rPr>
        <w:t>сматыватели</w:t>
      </w:r>
      <w:proofErr w:type="spellEnd"/>
      <w:r w:rsidRPr="005673A2">
        <w:rPr>
          <w:rFonts w:ascii="Times New Roman" w:eastAsia="Calibri" w:hAnsi="Times New Roman" w:cs="Times New Roman"/>
          <w:sz w:val="24"/>
          <w:szCs w:val="24"/>
        </w:rPr>
        <w:t xml:space="preserve"> шнура, Информационная аппаратура. Спортивная одежда - </w:t>
      </w:r>
      <w:proofErr w:type="spellStart"/>
      <w:r w:rsidRPr="005673A2">
        <w:rPr>
          <w:rFonts w:ascii="Times New Roman" w:eastAsia="Calibri" w:hAnsi="Times New Roman" w:cs="Times New Roman"/>
          <w:sz w:val="24"/>
          <w:szCs w:val="24"/>
        </w:rPr>
        <w:t>фехтовальвый</w:t>
      </w:r>
      <w:proofErr w:type="spellEnd"/>
      <w:r w:rsidRPr="005673A2">
        <w:rPr>
          <w:rFonts w:ascii="Times New Roman" w:eastAsia="Calibri" w:hAnsi="Times New Roman" w:cs="Times New Roman"/>
          <w:sz w:val="24"/>
          <w:szCs w:val="24"/>
        </w:rPr>
        <w:t xml:space="preserve"> костюм, </w:t>
      </w:r>
      <w:proofErr w:type="spellStart"/>
      <w:r w:rsidRPr="005673A2">
        <w:rPr>
          <w:rFonts w:ascii="Times New Roman" w:eastAsia="Calibri" w:hAnsi="Times New Roman" w:cs="Times New Roman"/>
          <w:sz w:val="24"/>
          <w:szCs w:val="24"/>
        </w:rPr>
        <w:t>т</w:t>
      </w:r>
      <w:proofErr w:type="gramStart"/>
      <w:r w:rsidRPr="005673A2">
        <w:rPr>
          <w:rFonts w:ascii="Times New Roman" w:eastAsia="Calibri" w:hAnsi="Times New Roman" w:cs="Times New Roman"/>
          <w:sz w:val="24"/>
          <w:szCs w:val="24"/>
        </w:rPr>
        <w:t>y</w:t>
      </w:r>
      <w:proofErr w:type="gramEnd"/>
      <w:r w:rsidRPr="005673A2">
        <w:rPr>
          <w:rFonts w:ascii="Times New Roman" w:eastAsia="Calibri" w:hAnsi="Times New Roman" w:cs="Times New Roman"/>
          <w:sz w:val="24"/>
          <w:szCs w:val="24"/>
        </w:rPr>
        <w:t>фли</w:t>
      </w:r>
      <w:proofErr w:type="spellEnd"/>
      <w:r w:rsidRPr="005673A2">
        <w:rPr>
          <w:rFonts w:ascii="Times New Roman" w:eastAsia="Calibri" w:hAnsi="Times New Roman" w:cs="Times New Roman"/>
          <w:sz w:val="24"/>
          <w:szCs w:val="24"/>
        </w:rPr>
        <w:t xml:space="preserve">, гетры, налокотники, бандажи, жесткие </w:t>
      </w:r>
      <w:proofErr w:type="spellStart"/>
      <w:r w:rsidRPr="005673A2">
        <w:rPr>
          <w:rFonts w:ascii="Times New Roman" w:eastAsia="Calibri" w:hAnsi="Times New Roman" w:cs="Times New Roman"/>
          <w:sz w:val="24"/>
          <w:szCs w:val="24"/>
        </w:rPr>
        <w:t>бюстгалтеры</w:t>
      </w:r>
      <w:proofErr w:type="spellEnd"/>
      <w:r w:rsidRPr="005673A2">
        <w:rPr>
          <w:rFonts w:ascii="Times New Roman" w:eastAsia="Calibri" w:hAnsi="Times New Roman" w:cs="Times New Roman"/>
          <w:sz w:val="24"/>
          <w:szCs w:val="24"/>
        </w:rPr>
        <w:t xml:space="preserve">, перчатки, нагрудники, </w:t>
      </w:r>
      <w:proofErr w:type="spellStart"/>
      <w:r w:rsidRPr="005673A2">
        <w:rPr>
          <w:rFonts w:ascii="Times New Roman" w:eastAsia="Calibri" w:hAnsi="Times New Roman" w:cs="Times New Roman"/>
          <w:sz w:val="24"/>
          <w:szCs w:val="24"/>
        </w:rPr>
        <w:t>набочники</w:t>
      </w:r>
      <w:proofErr w:type="spellEnd"/>
      <w:r w:rsidRPr="005673A2">
        <w:rPr>
          <w:rFonts w:ascii="Times New Roman" w:eastAsia="Calibri" w:hAnsi="Times New Roman" w:cs="Times New Roman"/>
          <w:sz w:val="24"/>
          <w:szCs w:val="24"/>
        </w:rPr>
        <w:t xml:space="preserve">, маски, тренировочный костюм. Требования к спортивной одежде. Оружие и личное электрооборудование - </w:t>
      </w:r>
      <w:proofErr w:type="spellStart"/>
      <w:r w:rsidRPr="005673A2">
        <w:rPr>
          <w:rFonts w:ascii="Times New Roman" w:eastAsia="Calibri" w:hAnsi="Times New Roman" w:cs="Times New Roman"/>
          <w:sz w:val="24"/>
          <w:szCs w:val="24"/>
        </w:rPr>
        <w:t>электрорапиры</w:t>
      </w:r>
      <w:proofErr w:type="spellEnd"/>
      <w:r w:rsidRPr="005673A2">
        <w:rPr>
          <w:rFonts w:ascii="Times New Roman" w:eastAsia="Calibri" w:hAnsi="Times New Roman" w:cs="Times New Roman"/>
          <w:sz w:val="24"/>
          <w:szCs w:val="24"/>
        </w:rPr>
        <w:t xml:space="preserve">, </w:t>
      </w:r>
      <w:proofErr w:type="spellStart"/>
      <w:r w:rsidRPr="005673A2">
        <w:rPr>
          <w:rFonts w:ascii="Times New Roman" w:eastAsia="Calibri" w:hAnsi="Times New Roman" w:cs="Times New Roman"/>
          <w:sz w:val="24"/>
          <w:szCs w:val="24"/>
        </w:rPr>
        <w:t>электрошпаги</w:t>
      </w:r>
      <w:proofErr w:type="spellEnd"/>
      <w:r w:rsidRPr="005673A2">
        <w:rPr>
          <w:rFonts w:ascii="Times New Roman" w:eastAsia="Calibri" w:hAnsi="Times New Roman" w:cs="Times New Roman"/>
          <w:sz w:val="24"/>
          <w:szCs w:val="24"/>
        </w:rPr>
        <w:t xml:space="preserve">, </w:t>
      </w:r>
      <w:proofErr w:type="spellStart"/>
      <w:r w:rsidRPr="005673A2">
        <w:rPr>
          <w:rFonts w:ascii="Times New Roman" w:eastAsia="Calibri" w:hAnsi="Times New Roman" w:cs="Times New Roman"/>
          <w:sz w:val="24"/>
          <w:szCs w:val="24"/>
        </w:rPr>
        <w:t>электросабли</w:t>
      </w:r>
      <w:proofErr w:type="spellEnd"/>
      <w:r w:rsidRPr="005673A2">
        <w:rPr>
          <w:rFonts w:ascii="Times New Roman" w:eastAsia="Calibri" w:hAnsi="Times New Roman" w:cs="Times New Roman"/>
          <w:sz w:val="24"/>
          <w:szCs w:val="24"/>
        </w:rPr>
        <w:t xml:space="preserve">, </w:t>
      </w:r>
      <w:proofErr w:type="spellStart"/>
      <w:r w:rsidRPr="005673A2">
        <w:rPr>
          <w:rFonts w:ascii="Times New Roman" w:eastAsia="Calibri" w:hAnsi="Times New Roman" w:cs="Times New Roman"/>
          <w:sz w:val="24"/>
          <w:szCs w:val="24"/>
        </w:rPr>
        <w:t>электрокуртки</w:t>
      </w:r>
      <w:proofErr w:type="spellEnd"/>
      <w:r w:rsidRPr="005673A2">
        <w:rPr>
          <w:rFonts w:ascii="Times New Roman" w:eastAsia="Calibri" w:hAnsi="Times New Roman" w:cs="Times New Roman"/>
          <w:sz w:val="24"/>
          <w:szCs w:val="24"/>
        </w:rPr>
        <w:t>, электрошнуры. Правила сборки и разборки оружия, устранения неисправностей.</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5673A2" w:rsidRPr="005673A2" w:rsidRDefault="00D326DE" w:rsidP="005673A2">
      <w:pPr>
        <w:autoSpaceDE w:val="0"/>
        <w:autoSpaceDN w:val="0"/>
        <w:adjustRightInd w:val="0"/>
        <w:spacing w:after="0" w:line="240" w:lineRule="auto"/>
        <w:jc w:val="center"/>
        <w:rPr>
          <w:rFonts w:ascii="Times New Roman" w:eastAsia="Calibri" w:hAnsi="Times New Roman" w:cs="Times New Roman"/>
          <w:i/>
          <w:color w:val="000000"/>
          <w:sz w:val="24"/>
          <w:szCs w:val="24"/>
        </w:rPr>
      </w:pPr>
      <w:r>
        <w:rPr>
          <w:rFonts w:ascii="Times New Roman" w:eastAsia="Calibri" w:hAnsi="Times New Roman" w:cs="Times New Roman"/>
          <w:b/>
          <w:bCs/>
          <w:i/>
          <w:color w:val="000000"/>
          <w:sz w:val="24"/>
          <w:szCs w:val="24"/>
        </w:rPr>
        <w:t>5</w:t>
      </w:r>
      <w:r w:rsidR="005673A2" w:rsidRPr="005673A2">
        <w:rPr>
          <w:rFonts w:ascii="Times New Roman" w:eastAsia="Calibri" w:hAnsi="Times New Roman" w:cs="Times New Roman"/>
          <w:b/>
          <w:bCs/>
          <w:i/>
          <w:color w:val="000000"/>
          <w:sz w:val="24"/>
          <w:szCs w:val="24"/>
        </w:rPr>
        <w:t>.1.1.Физическая подготовка</w:t>
      </w: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i/>
          <w:color w:val="000000"/>
          <w:sz w:val="24"/>
          <w:szCs w:val="24"/>
        </w:rPr>
      </w:pPr>
      <w:r w:rsidRPr="005673A2">
        <w:rPr>
          <w:rFonts w:ascii="Times New Roman" w:eastAsia="Calibri" w:hAnsi="Times New Roman" w:cs="Times New Roman"/>
          <w:b/>
          <w:bCs/>
          <w:i/>
          <w:color w:val="000000"/>
          <w:sz w:val="24"/>
          <w:szCs w:val="24"/>
        </w:rPr>
        <w:t>Общая физическая подготовка (ОФП)</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5673A2" w:rsidRPr="005673A2" w:rsidRDefault="005673A2" w:rsidP="005673A2">
      <w:pPr>
        <w:spacing w:after="0" w:line="240" w:lineRule="auto"/>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фехт</w:t>
      </w:r>
      <w:r w:rsidR="00274FB6">
        <w:rPr>
          <w:rFonts w:ascii="Times New Roman" w:eastAsia="Calibri" w:hAnsi="Times New Roman" w:cs="Times New Roman"/>
          <w:sz w:val="24"/>
          <w:szCs w:val="24"/>
        </w:rPr>
        <w:t>ование представлены в таблице 9</w:t>
      </w:r>
      <w:r w:rsidRPr="005673A2">
        <w:rPr>
          <w:rFonts w:ascii="Times New Roman" w:eastAsia="Calibri" w:hAnsi="Times New Roman" w:cs="Times New Roman"/>
          <w:sz w:val="24"/>
          <w:szCs w:val="24"/>
        </w:rPr>
        <w:t>.</w:t>
      </w: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5673A2">
        <w:rPr>
          <w:rFonts w:ascii="Times New Roman" w:eastAsia="Calibri" w:hAnsi="Times New Roman" w:cs="Times New Roman"/>
          <w:b/>
          <w:i/>
          <w:iCs/>
          <w:color w:val="000000"/>
          <w:sz w:val="24"/>
          <w:szCs w:val="24"/>
        </w:rPr>
        <w:t xml:space="preserve"> </w:t>
      </w:r>
      <w:r w:rsidRPr="005673A2">
        <w:rPr>
          <w:rFonts w:ascii="Times New Roman" w:eastAsia="Calibri" w:hAnsi="Times New Roman" w:cs="Times New Roman"/>
          <w:b/>
          <w:i/>
          <w:color w:val="000000"/>
          <w:sz w:val="24"/>
          <w:szCs w:val="24"/>
        </w:rPr>
        <w:t>Влияние физических качеств и телосложения на результативность</w:t>
      </w: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5673A2">
        <w:rPr>
          <w:rFonts w:ascii="Times New Roman" w:eastAsia="Calibri" w:hAnsi="Times New Roman" w:cs="Times New Roman"/>
          <w:b/>
          <w:i/>
          <w:color w:val="000000"/>
          <w:sz w:val="24"/>
          <w:szCs w:val="24"/>
        </w:rPr>
        <w:t xml:space="preserve"> в виде спорта фехтование</w:t>
      </w:r>
    </w:p>
    <w:p w:rsidR="005673A2" w:rsidRPr="00AE7CAD" w:rsidRDefault="005673A2" w:rsidP="005673A2">
      <w:pPr>
        <w:autoSpaceDE w:val="0"/>
        <w:autoSpaceDN w:val="0"/>
        <w:adjustRightInd w:val="0"/>
        <w:spacing w:after="0" w:line="240" w:lineRule="auto"/>
        <w:jc w:val="center"/>
        <w:rPr>
          <w:rFonts w:ascii="Times New Roman" w:eastAsia="Calibri" w:hAnsi="Times New Roman" w:cs="Times New Roman"/>
          <w:iCs/>
          <w:sz w:val="24"/>
          <w:szCs w:val="24"/>
        </w:rPr>
      </w:pPr>
      <w:r w:rsidRPr="005673A2">
        <w:rPr>
          <w:rFonts w:ascii="Times New Roman" w:eastAsia="Calibri" w:hAnsi="Times New Roman" w:cs="Times New Roman"/>
          <w:b/>
          <w:i/>
          <w:iCs/>
          <w:sz w:val="24"/>
          <w:szCs w:val="24"/>
        </w:rPr>
        <w:t xml:space="preserve">                                                                                               </w:t>
      </w:r>
      <w:r w:rsidR="00274FB6">
        <w:rPr>
          <w:rFonts w:ascii="Times New Roman" w:eastAsia="Calibri" w:hAnsi="Times New Roman" w:cs="Times New Roman"/>
          <w:b/>
          <w:i/>
          <w:iCs/>
          <w:sz w:val="24"/>
          <w:szCs w:val="24"/>
        </w:rPr>
        <w:t xml:space="preserve">                    </w:t>
      </w:r>
      <w:r w:rsidR="00274FB6" w:rsidRPr="00AE7CAD">
        <w:rPr>
          <w:rFonts w:ascii="Times New Roman" w:eastAsia="Calibri" w:hAnsi="Times New Roman" w:cs="Times New Roman"/>
          <w:iCs/>
          <w:sz w:val="24"/>
          <w:szCs w:val="24"/>
        </w:rPr>
        <w:t>Таблица № 9</w:t>
      </w:r>
    </w:p>
    <w:tbl>
      <w:tblPr>
        <w:tblW w:w="0" w:type="auto"/>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335"/>
      </w:tblGrid>
      <w:tr w:rsidR="005673A2" w:rsidRPr="005673A2" w:rsidTr="005673A2">
        <w:trPr>
          <w:trHeight w:val="20"/>
          <w:jc w:val="center"/>
        </w:trPr>
        <w:tc>
          <w:tcPr>
            <w:tcW w:w="7225" w:type="dxa"/>
            <w:vAlign w:val="center"/>
          </w:tcPr>
          <w:p w:rsidR="005673A2" w:rsidRPr="005673A2" w:rsidRDefault="005673A2" w:rsidP="005673A2">
            <w:pPr>
              <w:spacing w:after="0" w:line="240" w:lineRule="auto"/>
              <w:contextualSpacing/>
              <w:jc w:val="center"/>
              <w:rPr>
                <w:rFonts w:ascii="Times New Roman" w:eastAsia="Calibri" w:hAnsi="Times New Roman" w:cs="Times New Roman"/>
                <w:b/>
                <w:sz w:val="24"/>
                <w:szCs w:val="24"/>
              </w:rPr>
            </w:pPr>
            <w:r w:rsidRPr="005673A2">
              <w:rPr>
                <w:rFonts w:ascii="Times New Roman" w:eastAsia="Calibri" w:hAnsi="Times New Roman" w:cs="Times New Roman"/>
                <w:b/>
                <w:sz w:val="24"/>
                <w:szCs w:val="24"/>
              </w:rPr>
              <w:t>Физические качества и телосложение</w:t>
            </w:r>
          </w:p>
        </w:tc>
        <w:tc>
          <w:tcPr>
            <w:tcW w:w="2335" w:type="dxa"/>
            <w:vAlign w:val="center"/>
          </w:tcPr>
          <w:p w:rsidR="005673A2" w:rsidRPr="005673A2" w:rsidRDefault="005673A2" w:rsidP="005673A2">
            <w:pPr>
              <w:spacing w:after="0" w:line="240" w:lineRule="auto"/>
              <w:contextualSpacing/>
              <w:jc w:val="center"/>
              <w:rPr>
                <w:rFonts w:ascii="Times New Roman" w:eastAsia="Calibri" w:hAnsi="Times New Roman" w:cs="Times New Roman"/>
                <w:b/>
                <w:sz w:val="24"/>
                <w:szCs w:val="24"/>
              </w:rPr>
            </w:pPr>
            <w:r w:rsidRPr="005673A2">
              <w:rPr>
                <w:rFonts w:ascii="Times New Roman" w:eastAsia="Calibri" w:hAnsi="Times New Roman" w:cs="Times New Roman"/>
                <w:b/>
                <w:sz w:val="24"/>
                <w:szCs w:val="24"/>
              </w:rPr>
              <w:t>Уровень влияния</w:t>
            </w:r>
          </w:p>
        </w:tc>
      </w:tr>
      <w:tr w:rsidR="005673A2" w:rsidRPr="005673A2" w:rsidTr="005673A2">
        <w:trPr>
          <w:trHeight w:val="20"/>
          <w:jc w:val="center"/>
        </w:trPr>
        <w:tc>
          <w:tcPr>
            <w:tcW w:w="7225" w:type="dxa"/>
            <w:vAlign w:val="center"/>
          </w:tcPr>
          <w:p w:rsidR="005673A2" w:rsidRPr="005673A2" w:rsidRDefault="005673A2" w:rsidP="005673A2">
            <w:pPr>
              <w:spacing w:after="0" w:line="240" w:lineRule="auto"/>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Скоростные способности</w:t>
            </w:r>
          </w:p>
        </w:tc>
        <w:tc>
          <w:tcPr>
            <w:tcW w:w="2335" w:type="dxa"/>
            <w:vAlign w:val="center"/>
          </w:tcPr>
          <w:p w:rsidR="005673A2" w:rsidRPr="005673A2" w:rsidRDefault="005673A2" w:rsidP="005673A2">
            <w:pPr>
              <w:spacing w:after="0" w:line="240" w:lineRule="auto"/>
              <w:contextualSpacing/>
              <w:jc w:val="center"/>
              <w:rPr>
                <w:rFonts w:ascii="Times New Roman" w:eastAsia="Calibri" w:hAnsi="Times New Roman" w:cs="Times New Roman"/>
                <w:sz w:val="24"/>
                <w:szCs w:val="24"/>
              </w:rPr>
            </w:pPr>
            <w:r w:rsidRPr="005673A2">
              <w:rPr>
                <w:rFonts w:ascii="Times New Roman" w:eastAsia="Calibri" w:hAnsi="Times New Roman" w:cs="Times New Roman"/>
                <w:sz w:val="24"/>
                <w:szCs w:val="24"/>
              </w:rPr>
              <w:t>3</w:t>
            </w:r>
          </w:p>
        </w:tc>
      </w:tr>
      <w:tr w:rsidR="005673A2" w:rsidRPr="005673A2" w:rsidTr="005673A2">
        <w:trPr>
          <w:trHeight w:val="20"/>
          <w:jc w:val="center"/>
        </w:trPr>
        <w:tc>
          <w:tcPr>
            <w:tcW w:w="7225" w:type="dxa"/>
            <w:vAlign w:val="center"/>
          </w:tcPr>
          <w:p w:rsidR="005673A2" w:rsidRPr="005673A2" w:rsidRDefault="005673A2" w:rsidP="005673A2">
            <w:pPr>
              <w:spacing w:after="0" w:line="240" w:lineRule="auto"/>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Мышечная сила</w:t>
            </w:r>
          </w:p>
        </w:tc>
        <w:tc>
          <w:tcPr>
            <w:tcW w:w="2335" w:type="dxa"/>
            <w:vAlign w:val="center"/>
          </w:tcPr>
          <w:p w:rsidR="005673A2" w:rsidRPr="005673A2" w:rsidRDefault="005673A2" w:rsidP="005673A2">
            <w:pPr>
              <w:spacing w:after="0" w:line="240" w:lineRule="auto"/>
              <w:contextualSpacing/>
              <w:jc w:val="center"/>
              <w:rPr>
                <w:rFonts w:ascii="Times New Roman" w:eastAsia="Calibri" w:hAnsi="Times New Roman" w:cs="Times New Roman"/>
                <w:sz w:val="24"/>
                <w:szCs w:val="24"/>
              </w:rPr>
            </w:pPr>
            <w:r w:rsidRPr="005673A2">
              <w:rPr>
                <w:rFonts w:ascii="Times New Roman" w:eastAsia="Calibri" w:hAnsi="Times New Roman" w:cs="Times New Roman"/>
                <w:sz w:val="24"/>
                <w:szCs w:val="24"/>
              </w:rPr>
              <w:t>1</w:t>
            </w:r>
          </w:p>
        </w:tc>
      </w:tr>
      <w:tr w:rsidR="005673A2" w:rsidRPr="005673A2" w:rsidTr="005673A2">
        <w:trPr>
          <w:trHeight w:val="20"/>
          <w:jc w:val="center"/>
        </w:trPr>
        <w:tc>
          <w:tcPr>
            <w:tcW w:w="7225" w:type="dxa"/>
            <w:vAlign w:val="center"/>
          </w:tcPr>
          <w:p w:rsidR="005673A2" w:rsidRPr="005673A2" w:rsidRDefault="005673A2" w:rsidP="005673A2">
            <w:pPr>
              <w:spacing w:after="0" w:line="240" w:lineRule="auto"/>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Вестибулярная устойчивость</w:t>
            </w:r>
          </w:p>
        </w:tc>
        <w:tc>
          <w:tcPr>
            <w:tcW w:w="2335" w:type="dxa"/>
            <w:vAlign w:val="center"/>
          </w:tcPr>
          <w:p w:rsidR="005673A2" w:rsidRPr="005673A2" w:rsidRDefault="005673A2" w:rsidP="005673A2">
            <w:pPr>
              <w:spacing w:after="0" w:line="240" w:lineRule="auto"/>
              <w:contextualSpacing/>
              <w:jc w:val="center"/>
              <w:rPr>
                <w:rFonts w:ascii="Times New Roman" w:eastAsia="Calibri" w:hAnsi="Times New Roman" w:cs="Times New Roman"/>
                <w:sz w:val="24"/>
                <w:szCs w:val="24"/>
              </w:rPr>
            </w:pPr>
            <w:r w:rsidRPr="005673A2">
              <w:rPr>
                <w:rFonts w:ascii="Times New Roman" w:eastAsia="Calibri" w:hAnsi="Times New Roman" w:cs="Times New Roman"/>
                <w:sz w:val="24"/>
                <w:szCs w:val="24"/>
              </w:rPr>
              <w:t>2</w:t>
            </w:r>
          </w:p>
        </w:tc>
      </w:tr>
      <w:tr w:rsidR="005673A2" w:rsidRPr="005673A2" w:rsidTr="005673A2">
        <w:trPr>
          <w:trHeight w:val="20"/>
          <w:jc w:val="center"/>
        </w:trPr>
        <w:tc>
          <w:tcPr>
            <w:tcW w:w="7225" w:type="dxa"/>
            <w:vAlign w:val="center"/>
          </w:tcPr>
          <w:p w:rsidR="005673A2" w:rsidRPr="005673A2" w:rsidRDefault="005673A2" w:rsidP="005673A2">
            <w:pPr>
              <w:spacing w:after="0" w:line="240" w:lineRule="auto"/>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Выносливость</w:t>
            </w:r>
          </w:p>
        </w:tc>
        <w:tc>
          <w:tcPr>
            <w:tcW w:w="2335" w:type="dxa"/>
            <w:vAlign w:val="center"/>
          </w:tcPr>
          <w:p w:rsidR="005673A2" w:rsidRPr="005673A2" w:rsidRDefault="005673A2" w:rsidP="005673A2">
            <w:pPr>
              <w:spacing w:after="0" w:line="240" w:lineRule="auto"/>
              <w:contextualSpacing/>
              <w:jc w:val="center"/>
              <w:rPr>
                <w:rFonts w:ascii="Times New Roman" w:eastAsia="Calibri" w:hAnsi="Times New Roman" w:cs="Times New Roman"/>
                <w:sz w:val="24"/>
                <w:szCs w:val="24"/>
              </w:rPr>
            </w:pPr>
            <w:r w:rsidRPr="005673A2">
              <w:rPr>
                <w:rFonts w:ascii="Times New Roman" w:eastAsia="Calibri" w:hAnsi="Times New Roman" w:cs="Times New Roman"/>
                <w:sz w:val="24"/>
                <w:szCs w:val="24"/>
              </w:rPr>
              <w:t>2</w:t>
            </w:r>
          </w:p>
        </w:tc>
      </w:tr>
      <w:tr w:rsidR="005673A2" w:rsidRPr="005673A2" w:rsidTr="005673A2">
        <w:trPr>
          <w:trHeight w:val="20"/>
          <w:jc w:val="center"/>
        </w:trPr>
        <w:tc>
          <w:tcPr>
            <w:tcW w:w="7225" w:type="dxa"/>
            <w:vAlign w:val="center"/>
          </w:tcPr>
          <w:p w:rsidR="005673A2" w:rsidRPr="005673A2" w:rsidRDefault="005673A2" w:rsidP="005673A2">
            <w:pPr>
              <w:spacing w:after="0" w:line="240" w:lineRule="auto"/>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Гибкость</w:t>
            </w:r>
          </w:p>
        </w:tc>
        <w:tc>
          <w:tcPr>
            <w:tcW w:w="2335" w:type="dxa"/>
            <w:vAlign w:val="center"/>
          </w:tcPr>
          <w:p w:rsidR="005673A2" w:rsidRPr="005673A2" w:rsidRDefault="005673A2" w:rsidP="005673A2">
            <w:pPr>
              <w:spacing w:after="0" w:line="240" w:lineRule="auto"/>
              <w:contextualSpacing/>
              <w:jc w:val="center"/>
              <w:rPr>
                <w:rFonts w:ascii="Times New Roman" w:eastAsia="Calibri" w:hAnsi="Times New Roman" w:cs="Times New Roman"/>
                <w:sz w:val="24"/>
                <w:szCs w:val="24"/>
              </w:rPr>
            </w:pPr>
            <w:r w:rsidRPr="005673A2">
              <w:rPr>
                <w:rFonts w:ascii="Times New Roman" w:eastAsia="Calibri" w:hAnsi="Times New Roman" w:cs="Times New Roman"/>
                <w:sz w:val="24"/>
                <w:szCs w:val="24"/>
              </w:rPr>
              <w:t>2</w:t>
            </w:r>
          </w:p>
        </w:tc>
      </w:tr>
      <w:tr w:rsidR="005673A2" w:rsidRPr="005673A2" w:rsidTr="005673A2">
        <w:trPr>
          <w:trHeight w:val="20"/>
          <w:jc w:val="center"/>
        </w:trPr>
        <w:tc>
          <w:tcPr>
            <w:tcW w:w="7225" w:type="dxa"/>
            <w:vAlign w:val="center"/>
          </w:tcPr>
          <w:p w:rsidR="005673A2" w:rsidRPr="005673A2" w:rsidRDefault="005673A2" w:rsidP="005673A2">
            <w:pPr>
              <w:spacing w:after="0" w:line="240" w:lineRule="auto"/>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Координационные способности</w:t>
            </w:r>
          </w:p>
        </w:tc>
        <w:tc>
          <w:tcPr>
            <w:tcW w:w="2335" w:type="dxa"/>
            <w:vAlign w:val="center"/>
          </w:tcPr>
          <w:p w:rsidR="005673A2" w:rsidRPr="005673A2" w:rsidRDefault="005673A2" w:rsidP="005673A2">
            <w:pPr>
              <w:spacing w:after="0" w:line="240" w:lineRule="auto"/>
              <w:contextualSpacing/>
              <w:jc w:val="center"/>
              <w:rPr>
                <w:rFonts w:ascii="Times New Roman" w:eastAsia="Calibri" w:hAnsi="Times New Roman" w:cs="Times New Roman"/>
                <w:sz w:val="24"/>
                <w:szCs w:val="24"/>
              </w:rPr>
            </w:pPr>
            <w:r w:rsidRPr="005673A2">
              <w:rPr>
                <w:rFonts w:ascii="Times New Roman" w:eastAsia="Calibri" w:hAnsi="Times New Roman" w:cs="Times New Roman"/>
                <w:sz w:val="24"/>
                <w:szCs w:val="24"/>
              </w:rPr>
              <w:t>3</w:t>
            </w:r>
          </w:p>
        </w:tc>
      </w:tr>
      <w:tr w:rsidR="005673A2" w:rsidRPr="005673A2" w:rsidTr="005673A2">
        <w:trPr>
          <w:trHeight w:val="20"/>
          <w:jc w:val="center"/>
        </w:trPr>
        <w:tc>
          <w:tcPr>
            <w:tcW w:w="7225" w:type="dxa"/>
            <w:vAlign w:val="center"/>
          </w:tcPr>
          <w:p w:rsidR="005673A2" w:rsidRPr="005673A2" w:rsidRDefault="005673A2" w:rsidP="005673A2">
            <w:pPr>
              <w:spacing w:after="0" w:line="240" w:lineRule="auto"/>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Телосложение</w:t>
            </w:r>
          </w:p>
        </w:tc>
        <w:tc>
          <w:tcPr>
            <w:tcW w:w="2335" w:type="dxa"/>
            <w:vAlign w:val="center"/>
          </w:tcPr>
          <w:p w:rsidR="005673A2" w:rsidRPr="005673A2" w:rsidRDefault="005673A2" w:rsidP="005673A2">
            <w:pPr>
              <w:spacing w:after="0" w:line="240" w:lineRule="auto"/>
              <w:contextualSpacing/>
              <w:jc w:val="center"/>
              <w:rPr>
                <w:rFonts w:ascii="Times New Roman" w:eastAsia="Calibri" w:hAnsi="Times New Roman" w:cs="Times New Roman"/>
                <w:sz w:val="24"/>
                <w:szCs w:val="24"/>
              </w:rPr>
            </w:pPr>
            <w:r w:rsidRPr="005673A2">
              <w:rPr>
                <w:rFonts w:ascii="Times New Roman" w:eastAsia="Calibri" w:hAnsi="Times New Roman" w:cs="Times New Roman"/>
                <w:sz w:val="24"/>
                <w:szCs w:val="24"/>
              </w:rPr>
              <w:t>1</w:t>
            </w:r>
          </w:p>
        </w:tc>
      </w:tr>
    </w:tbl>
    <w:p w:rsidR="005673A2" w:rsidRPr="005673A2" w:rsidRDefault="005673A2" w:rsidP="005673A2">
      <w:pPr>
        <w:spacing w:after="0" w:line="240" w:lineRule="auto"/>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Условные обозначения в таблице:</w:t>
      </w:r>
    </w:p>
    <w:p w:rsidR="005673A2" w:rsidRPr="005673A2" w:rsidRDefault="005673A2" w:rsidP="005673A2">
      <w:pPr>
        <w:spacing w:after="0" w:line="240" w:lineRule="auto"/>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3 – значительное влияние;</w:t>
      </w:r>
    </w:p>
    <w:p w:rsidR="005673A2" w:rsidRPr="005673A2" w:rsidRDefault="005673A2" w:rsidP="005673A2">
      <w:pPr>
        <w:spacing w:after="0" w:line="240" w:lineRule="auto"/>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2 – среднее влияние;</w:t>
      </w:r>
    </w:p>
    <w:p w:rsidR="005673A2" w:rsidRPr="005673A2" w:rsidRDefault="005673A2" w:rsidP="005673A2">
      <w:pPr>
        <w:spacing w:after="0" w:line="240" w:lineRule="auto"/>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1 – незначительное влияние.</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Под </w:t>
      </w:r>
      <w:r w:rsidRPr="005673A2">
        <w:rPr>
          <w:rFonts w:ascii="Times New Roman" w:eastAsia="Calibri" w:hAnsi="Times New Roman" w:cs="Times New Roman"/>
          <w:bCs/>
          <w:i/>
          <w:sz w:val="24"/>
          <w:szCs w:val="24"/>
        </w:rPr>
        <w:t>скоростными способностями</w:t>
      </w:r>
      <w:r w:rsidRPr="005673A2">
        <w:rPr>
          <w:rFonts w:ascii="Times New Roman" w:eastAsia="Calibri" w:hAnsi="Times New Roman" w:cs="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w:t>
      </w:r>
      <w:r w:rsidRPr="005673A2">
        <w:rPr>
          <w:rFonts w:ascii="Times New Roman" w:eastAsia="Calibri" w:hAnsi="Times New Roman" w:cs="Times New Roman"/>
          <w:sz w:val="24"/>
          <w:szCs w:val="24"/>
        </w:rPr>
        <w:lastRenderedPageBreak/>
        <w:t xml:space="preserve">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5673A2">
        <w:rPr>
          <w:rFonts w:ascii="Times New Roman" w:eastAsia="Calibri" w:hAnsi="Times New Roman" w:cs="Times New Roman"/>
          <w:bCs/>
          <w:sz w:val="24"/>
          <w:szCs w:val="24"/>
        </w:rPr>
        <w:t>простой реакцией</w:t>
      </w:r>
      <w:r w:rsidRPr="005673A2">
        <w:rPr>
          <w:rFonts w:ascii="Times New Roman" w:eastAsia="Calibri" w:hAnsi="Times New Roman" w:cs="Times New Roman"/>
          <w:sz w:val="24"/>
          <w:szCs w:val="24"/>
        </w:rPr>
        <w:t>.</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i/>
          <w:sz w:val="24"/>
          <w:szCs w:val="24"/>
        </w:rPr>
        <w:t>Мышечная сила</w:t>
      </w:r>
      <w:r w:rsidRPr="005673A2">
        <w:rPr>
          <w:rFonts w:ascii="Times New Roman" w:eastAsia="Calibri" w:hAnsi="Times New Roman" w:cs="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i/>
          <w:sz w:val="24"/>
          <w:szCs w:val="24"/>
        </w:rPr>
        <w:t>Вестибулярная устойчивость</w:t>
      </w:r>
      <w:r w:rsidRPr="005673A2">
        <w:rPr>
          <w:rFonts w:ascii="Times New Roman" w:eastAsia="Calibri" w:hAnsi="Times New Roman" w:cs="Times New Roman"/>
          <w:sz w:val="24"/>
          <w:szCs w:val="24"/>
        </w:rPr>
        <w:t xml:space="preserve"> характеризуется сохранением позы или направленности движений после раздражения вестибулярного аппарата.</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i/>
          <w:sz w:val="24"/>
          <w:szCs w:val="24"/>
        </w:rPr>
        <w:t>Выносливость</w:t>
      </w:r>
      <w:r w:rsidRPr="005673A2">
        <w:rPr>
          <w:rFonts w:ascii="Times New Roman" w:eastAsia="Calibri" w:hAnsi="Times New Roman" w:cs="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5673A2">
        <w:rPr>
          <w:rFonts w:ascii="Times New Roman" w:eastAsia="Calibri" w:hAnsi="Times New Roman" w:cs="Times New Roman"/>
          <w:bCs/>
          <w:sz w:val="24"/>
          <w:szCs w:val="24"/>
        </w:rPr>
        <w:t>выносливость проявляется в двух основных формах</w:t>
      </w:r>
      <w:r w:rsidRPr="005673A2">
        <w:rPr>
          <w:rFonts w:ascii="Times New Roman" w:eastAsia="Calibri" w:hAnsi="Times New Roman" w:cs="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bCs/>
          <w:i/>
          <w:sz w:val="24"/>
          <w:szCs w:val="24"/>
        </w:rPr>
        <w:t>Гибкость</w:t>
      </w:r>
      <w:r w:rsidRPr="005673A2">
        <w:rPr>
          <w:rFonts w:ascii="Times New Roman" w:eastAsia="Calibri" w:hAnsi="Times New Roman" w:cs="Times New Roman"/>
          <w:bCs/>
          <w:sz w:val="24"/>
          <w:szCs w:val="24"/>
        </w:rPr>
        <w:t xml:space="preserve"> является </w:t>
      </w:r>
      <w:r w:rsidRPr="005673A2">
        <w:rPr>
          <w:rFonts w:ascii="Times New Roman" w:eastAsia="Calibri" w:hAnsi="Times New Roman" w:cs="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5673A2">
        <w:rPr>
          <w:rFonts w:ascii="Times New Roman" w:eastAsia="Calibri" w:hAnsi="Times New Roman" w:cs="Times New Roman"/>
          <w:bCs/>
          <w:sz w:val="24"/>
          <w:szCs w:val="24"/>
        </w:rPr>
        <w:t xml:space="preserve">две формы </w:t>
      </w:r>
      <w:r w:rsidRPr="005673A2">
        <w:rPr>
          <w:rFonts w:ascii="Times New Roman" w:eastAsia="Calibri" w:hAnsi="Times New Roman" w:cs="Times New Roman"/>
          <w:sz w:val="24"/>
          <w:szCs w:val="24"/>
        </w:rPr>
        <w:t xml:space="preserve">ее проявления: </w:t>
      </w:r>
      <w:r w:rsidRPr="005673A2">
        <w:rPr>
          <w:rFonts w:ascii="Times New Roman" w:eastAsia="Calibri" w:hAnsi="Times New Roman" w:cs="Times New Roman"/>
          <w:bCs/>
          <w:sz w:val="24"/>
          <w:szCs w:val="24"/>
        </w:rPr>
        <w:t>активную</w:t>
      </w:r>
      <w:r w:rsidRPr="005673A2">
        <w:rPr>
          <w:rFonts w:ascii="Times New Roman" w:eastAsia="Calibri" w:hAnsi="Times New Roman" w:cs="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sidRPr="005673A2">
        <w:rPr>
          <w:rFonts w:ascii="Times New Roman" w:eastAsia="Calibri" w:hAnsi="Times New Roman" w:cs="Times New Roman"/>
          <w:bCs/>
          <w:sz w:val="24"/>
          <w:szCs w:val="24"/>
        </w:rPr>
        <w:t>пассивную</w:t>
      </w:r>
      <w:r w:rsidRPr="005673A2">
        <w:rPr>
          <w:rFonts w:ascii="Times New Roman" w:eastAsia="Calibri" w:hAnsi="Times New Roman" w:cs="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bCs/>
          <w:sz w:val="24"/>
          <w:szCs w:val="24"/>
        </w:rPr>
        <w:t xml:space="preserve">Под </w:t>
      </w:r>
      <w:r w:rsidRPr="005673A2">
        <w:rPr>
          <w:rFonts w:ascii="Times New Roman" w:eastAsia="Calibri" w:hAnsi="Times New Roman" w:cs="Times New Roman"/>
          <w:bCs/>
          <w:i/>
          <w:sz w:val="24"/>
          <w:szCs w:val="24"/>
        </w:rPr>
        <w:t>координационными способностями</w:t>
      </w:r>
      <w:r w:rsidRPr="005673A2">
        <w:rPr>
          <w:rFonts w:ascii="Times New Roman" w:eastAsia="Calibri" w:hAnsi="Times New Roman" w:cs="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i/>
          <w:sz w:val="24"/>
          <w:szCs w:val="24"/>
        </w:rPr>
        <w:t>Телосложение</w:t>
      </w:r>
      <w:r w:rsidRPr="005673A2">
        <w:rPr>
          <w:rFonts w:ascii="Times New Roman" w:eastAsia="Calibri" w:hAnsi="Times New Roman" w:cs="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Одна из задач ОФП –</w:t>
      </w:r>
      <w:r w:rsidRPr="005673A2">
        <w:rPr>
          <w:rFonts w:ascii="Times New Roman" w:eastAsia="Calibri" w:hAnsi="Times New Roman" w:cs="Times New Roman"/>
          <w:i/>
          <w:iCs/>
          <w:sz w:val="24"/>
          <w:szCs w:val="24"/>
        </w:rPr>
        <w:t xml:space="preserve"> общее физическое воспитание и оздоровление</w:t>
      </w:r>
      <w:r w:rsidRPr="005673A2">
        <w:rPr>
          <w:rFonts w:ascii="Times New Roman" w:eastAsia="Calibri" w:hAnsi="Times New Roman" w:cs="Times New Roman"/>
          <w:sz w:val="24"/>
          <w:szCs w:val="24"/>
        </w:rPr>
        <w:t xml:space="preserve"> будущих фехтовальщиков.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изучения фехтования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Другая задача ОФП заключается в</w:t>
      </w:r>
      <w:r w:rsidRPr="005673A2">
        <w:rPr>
          <w:rFonts w:ascii="Times New Roman" w:eastAsia="Calibri" w:hAnsi="Times New Roman" w:cs="Times New Roman"/>
          <w:i/>
          <w:iCs/>
          <w:sz w:val="24"/>
          <w:szCs w:val="24"/>
        </w:rPr>
        <w:t xml:space="preserve"> расширении функциональных, двигательных возможностей и укреплении опорно-двигательного аппарата </w:t>
      </w:r>
      <w:r w:rsidRPr="005673A2">
        <w:rPr>
          <w:rFonts w:ascii="Times New Roman" w:eastAsia="Calibri" w:hAnsi="Times New Roman" w:cs="Times New Roman"/>
          <w:sz w:val="24"/>
          <w:szCs w:val="24"/>
        </w:rPr>
        <w:t xml:space="preserve">будущих фехтовальщиков с учетом специфики фехтования как особого вида спорта. </w:t>
      </w:r>
      <w:proofErr w:type="gramStart"/>
      <w:r w:rsidRPr="005673A2">
        <w:rPr>
          <w:rFonts w:ascii="Times New Roman" w:eastAsia="Calibri" w:hAnsi="Times New Roman" w:cs="Times New Roman"/>
          <w:sz w:val="24"/>
          <w:szCs w:val="24"/>
        </w:rPr>
        <w:t>Так, элементы легкой атлетики необходимы фехтовальщику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и единоборства совершенно необходимы будущим фехтовальщикам как средство развития ловкости, приспособительной вариативности движений.</w:t>
      </w:r>
      <w:proofErr w:type="gramEnd"/>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Особенно важную роль занятия по ОФП должны занимать в работе с начинающими фехтовальщикам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w:t>
      </w:r>
      <w:r w:rsidRPr="005673A2">
        <w:rPr>
          <w:rFonts w:ascii="Times New Roman" w:eastAsia="Calibri" w:hAnsi="Times New Roman" w:cs="Times New Roman"/>
          <w:sz w:val="24"/>
          <w:szCs w:val="24"/>
        </w:rPr>
        <w:softHyphen/>
        <w:t>нию и реабилитации занимающихся.</w:t>
      </w:r>
    </w:p>
    <w:p w:rsidR="005673A2" w:rsidRPr="005673A2" w:rsidRDefault="005673A2" w:rsidP="005673A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фехтования. Все они охватывают широкий круг двигательной деятельности и обеспечивают развитие необходимых фехтовальщику качеств, умений и навыков.</w:t>
      </w:r>
    </w:p>
    <w:p w:rsidR="005673A2" w:rsidRPr="005673A2" w:rsidRDefault="005673A2" w:rsidP="005673A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При подборе средств физической подготовки следует учитывать основные особенности фехтования:</w:t>
      </w:r>
    </w:p>
    <w:p w:rsidR="005673A2" w:rsidRPr="005673A2" w:rsidRDefault="005673A2" w:rsidP="005673A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1.</w:t>
      </w:r>
      <w:r w:rsidRPr="005673A2">
        <w:rPr>
          <w:rFonts w:ascii="Times New Roman" w:eastAsia="Times New Roman" w:hAnsi="Times New Roman" w:cs="Times New Roman"/>
          <w:sz w:val="24"/>
          <w:szCs w:val="24"/>
          <w:lang w:eastAsia="ru-RU"/>
        </w:rPr>
        <w:tab/>
        <w:t>Комплексное проявление физических и волевых каче</w:t>
      </w:r>
      <w:proofErr w:type="gramStart"/>
      <w:r w:rsidRPr="005673A2">
        <w:rPr>
          <w:rFonts w:ascii="Times New Roman" w:eastAsia="Times New Roman" w:hAnsi="Times New Roman" w:cs="Times New Roman"/>
          <w:sz w:val="24"/>
          <w:szCs w:val="24"/>
          <w:lang w:eastAsia="ru-RU"/>
        </w:rPr>
        <w:t>ств в сп</w:t>
      </w:r>
      <w:proofErr w:type="gramEnd"/>
      <w:r w:rsidRPr="005673A2">
        <w:rPr>
          <w:rFonts w:ascii="Times New Roman" w:eastAsia="Times New Roman" w:hAnsi="Times New Roman" w:cs="Times New Roman"/>
          <w:sz w:val="24"/>
          <w:szCs w:val="24"/>
          <w:lang w:eastAsia="ru-RU"/>
        </w:rPr>
        <w:t>ортивном поединке при взаимосвязи с противником в постоянно изменяющихся ситуациях боя;</w:t>
      </w:r>
    </w:p>
    <w:p w:rsidR="005673A2" w:rsidRPr="005673A2" w:rsidRDefault="005673A2" w:rsidP="005673A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2.</w:t>
      </w:r>
      <w:r w:rsidRPr="005673A2">
        <w:rPr>
          <w:rFonts w:ascii="Times New Roman" w:eastAsia="Times New Roman" w:hAnsi="Times New Roman" w:cs="Times New Roman"/>
          <w:sz w:val="24"/>
          <w:szCs w:val="24"/>
          <w:lang w:eastAsia="ru-RU"/>
        </w:rPr>
        <w:tab/>
        <w:t>Ациклический характер двигательных действий, непрерывную смену интенсивности нервно-мышечных усилий, требующих максимальной быстроты, скоростной выносливости, выдержки;</w:t>
      </w:r>
    </w:p>
    <w:p w:rsidR="005673A2" w:rsidRPr="005673A2" w:rsidRDefault="005673A2" w:rsidP="005673A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3.</w:t>
      </w:r>
      <w:r w:rsidRPr="005673A2">
        <w:rPr>
          <w:rFonts w:ascii="Times New Roman" w:eastAsia="Times New Roman" w:hAnsi="Times New Roman" w:cs="Times New Roman"/>
          <w:sz w:val="24"/>
          <w:szCs w:val="24"/>
          <w:lang w:eastAsia="ru-RU"/>
        </w:rPr>
        <w:tab/>
        <w:t>«Взрывную» силу максимально быстрых двигательных действий при контрастных переходах от статики к динамике действий с намеренным нарушением их темпа, ритма и скорости;</w:t>
      </w:r>
    </w:p>
    <w:p w:rsidR="005673A2" w:rsidRPr="005673A2" w:rsidRDefault="005673A2" w:rsidP="005673A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4.</w:t>
      </w:r>
      <w:r w:rsidRPr="005673A2">
        <w:rPr>
          <w:rFonts w:ascii="Times New Roman" w:eastAsia="Times New Roman" w:hAnsi="Times New Roman" w:cs="Times New Roman"/>
          <w:sz w:val="24"/>
          <w:szCs w:val="24"/>
          <w:lang w:eastAsia="ru-RU"/>
        </w:rPr>
        <w:tab/>
        <w:t>Богатую тактику обмана противника быстрыми и точными движениями оружия, тела с использованием внешних и внутренних сторон деятельности;</w:t>
      </w:r>
    </w:p>
    <w:p w:rsidR="005673A2" w:rsidRPr="005673A2" w:rsidRDefault="005673A2" w:rsidP="005673A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5.</w:t>
      </w:r>
      <w:r w:rsidRPr="005673A2">
        <w:rPr>
          <w:rFonts w:ascii="Times New Roman" w:eastAsia="Times New Roman" w:hAnsi="Times New Roman" w:cs="Times New Roman"/>
          <w:sz w:val="24"/>
          <w:szCs w:val="24"/>
          <w:lang w:eastAsia="ru-RU"/>
        </w:rPr>
        <w:tab/>
        <w:t>Повышенную требовательность к остроте зрительного, слухового, двигательного и вестибулярного анализаторов;</w:t>
      </w:r>
    </w:p>
    <w:p w:rsidR="005673A2" w:rsidRPr="005673A2" w:rsidRDefault="005673A2" w:rsidP="005673A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6.</w:t>
      </w:r>
      <w:r w:rsidRPr="005673A2">
        <w:rPr>
          <w:rFonts w:ascii="Times New Roman" w:eastAsia="Times New Roman" w:hAnsi="Times New Roman" w:cs="Times New Roman"/>
          <w:sz w:val="24"/>
          <w:szCs w:val="24"/>
          <w:lang w:eastAsia="ru-RU"/>
        </w:rPr>
        <w:tab/>
        <w:t>Регламентированное правилами время боя и количество уколов (ударов) необходимых для победы.</w:t>
      </w:r>
    </w:p>
    <w:p w:rsidR="005673A2" w:rsidRPr="005673A2" w:rsidRDefault="005673A2" w:rsidP="005673A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В физической подготовке фехтовальщика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rsidR="005673A2" w:rsidRPr="005673A2" w:rsidRDefault="005673A2" w:rsidP="005673A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В фехтовании чрезвычайно важно развитие скоростно-силовых качеств и способностей реагировать на быстро изменяющуюся ситуацию. Для тренера, тренера-преподавателя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rsidR="005673A2" w:rsidRPr="005673A2" w:rsidRDefault="005673A2" w:rsidP="005673A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1.</w:t>
      </w:r>
      <w:r w:rsidRPr="005673A2">
        <w:rPr>
          <w:rFonts w:ascii="Times New Roman" w:eastAsia="Times New Roman" w:hAnsi="Times New Roman" w:cs="Times New Roman"/>
          <w:sz w:val="24"/>
          <w:szCs w:val="24"/>
          <w:lang w:eastAsia="ru-RU"/>
        </w:rPr>
        <w:tab/>
        <w:t>Упражнения по возможности должны иметь структурное сходство с основными движениями фехтовальщика и включать в активную работу преимущественно те группы мышц, которые несут основную нагрузку при выполнении фехтовальных передвижений, шагов, прыжков, скачков, выпадов, бросков и их сочетаний;</w:t>
      </w:r>
    </w:p>
    <w:p w:rsidR="005673A2" w:rsidRPr="005673A2" w:rsidRDefault="005673A2" w:rsidP="005673A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2.</w:t>
      </w:r>
      <w:r w:rsidRPr="005673A2">
        <w:rPr>
          <w:rFonts w:ascii="Times New Roman" w:eastAsia="Times New Roman" w:hAnsi="Times New Roman" w:cs="Times New Roman"/>
          <w:sz w:val="24"/>
          <w:szCs w:val="24"/>
          <w:lang w:eastAsia="ru-RU"/>
        </w:rPr>
        <w:tab/>
        <w:t>Упражнения должны выполняться преимущественно в скоростных режимах, характерных фехтовальным действиям; внимание следует уделять скоростным, прыжково-беговым упражнениям;</w:t>
      </w:r>
    </w:p>
    <w:p w:rsidR="005673A2" w:rsidRPr="005673A2" w:rsidRDefault="005673A2" w:rsidP="005673A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3.</w:t>
      </w:r>
      <w:r w:rsidRPr="005673A2">
        <w:rPr>
          <w:rFonts w:ascii="Times New Roman" w:eastAsia="Times New Roman" w:hAnsi="Times New Roman" w:cs="Times New Roman"/>
          <w:sz w:val="24"/>
          <w:szCs w:val="24"/>
          <w:lang w:eastAsia="ru-RU"/>
        </w:rPr>
        <w:tab/>
        <w:t xml:space="preserve">Специальные упражнения должны предусматривать тренировку в быстрых переключениях от одних скоростных или скоростно-силовых действий к другим по </w:t>
      </w:r>
      <w:r w:rsidRPr="005673A2">
        <w:rPr>
          <w:rFonts w:ascii="Times New Roman" w:eastAsia="Times New Roman" w:hAnsi="Times New Roman" w:cs="Times New Roman"/>
          <w:sz w:val="24"/>
          <w:szCs w:val="24"/>
          <w:lang w:eastAsia="ru-RU"/>
        </w:rPr>
        <w:lastRenderedPageBreak/>
        <w:t>внезапным командам, сигналам и в ответ на соответствующие действия партнера или тренера.</w:t>
      </w:r>
    </w:p>
    <w:p w:rsidR="005673A2" w:rsidRPr="005673A2" w:rsidRDefault="005673A2" w:rsidP="005673A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xml:space="preserve">К таким упражнениям можно отнести </w:t>
      </w:r>
      <w:proofErr w:type="gramStart"/>
      <w:r w:rsidRPr="005673A2">
        <w:rPr>
          <w:rFonts w:ascii="Times New Roman" w:eastAsia="Times New Roman" w:hAnsi="Times New Roman" w:cs="Times New Roman"/>
          <w:sz w:val="24"/>
          <w:szCs w:val="24"/>
          <w:lang w:eastAsia="ru-RU"/>
        </w:rPr>
        <w:t>следующие</w:t>
      </w:r>
      <w:proofErr w:type="gramEnd"/>
      <w:r w:rsidRPr="005673A2">
        <w:rPr>
          <w:rFonts w:ascii="Times New Roman" w:eastAsia="Times New Roman" w:hAnsi="Times New Roman" w:cs="Times New Roman"/>
          <w:sz w:val="24"/>
          <w:szCs w:val="24"/>
          <w:lang w:eastAsia="ru-RU"/>
        </w:rPr>
        <w:t>:</w:t>
      </w:r>
    </w:p>
    <w:p w:rsidR="005673A2" w:rsidRPr="005673A2" w:rsidRDefault="005673A2" w:rsidP="005673A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Упражнения в беге: обычный бег, с ускорениями, передвижения приставными шагами, бег с перекрестной постановкой ног, бег с выпрыгиванием и поворотом с изменением направления движения, с внезапными рывками вперед на 5-10 м, челночный бег, стартовые разбеги из различных исходных положений.</w:t>
      </w:r>
    </w:p>
    <w:p w:rsidR="005673A2" w:rsidRPr="005673A2" w:rsidRDefault="005673A2" w:rsidP="005673A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xml:space="preserve">Прыжковые упражнения: прыжки на одной и обеих ногах на месте и в движении, с изменением направлений, с поворотами; прыжки </w:t>
      </w:r>
      <w:proofErr w:type="gramStart"/>
      <w:r w:rsidRPr="005673A2">
        <w:rPr>
          <w:rFonts w:ascii="Times New Roman" w:eastAsia="Times New Roman" w:hAnsi="Times New Roman" w:cs="Times New Roman"/>
          <w:sz w:val="24"/>
          <w:szCs w:val="24"/>
          <w:lang w:eastAsia="ru-RU"/>
        </w:rPr>
        <w:t>на</w:t>
      </w:r>
      <w:proofErr w:type="gramEnd"/>
      <w:r w:rsidRPr="005673A2">
        <w:rPr>
          <w:rFonts w:ascii="Times New Roman" w:eastAsia="Times New Roman" w:hAnsi="Times New Roman" w:cs="Times New Roman"/>
          <w:sz w:val="24"/>
          <w:szCs w:val="24"/>
          <w:lang w:eastAsia="ru-RU"/>
        </w:rPr>
        <w:t xml:space="preserve"> и </w:t>
      </w:r>
      <w:proofErr w:type="gramStart"/>
      <w:r w:rsidRPr="005673A2">
        <w:rPr>
          <w:rFonts w:ascii="Times New Roman" w:eastAsia="Times New Roman" w:hAnsi="Times New Roman" w:cs="Times New Roman"/>
          <w:sz w:val="24"/>
          <w:szCs w:val="24"/>
          <w:lang w:eastAsia="ru-RU"/>
        </w:rPr>
        <w:t>через</w:t>
      </w:r>
      <w:proofErr w:type="gramEnd"/>
      <w:r w:rsidRPr="005673A2">
        <w:rPr>
          <w:rFonts w:ascii="Times New Roman" w:eastAsia="Times New Roman" w:hAnsi="Times New Roman" w:cs="Times New Roman"/>
          <w:sz w:val="24"/>
          <w:szCs w:val="24"/>
          <w:lang w:eastAsia="ru-RU"/>
        </w:rPr>
        <w:t xml:space="preserve"> гимнастическую скамейку; продвижения вперед и назад прыжками в стороны с ноги на ногу, со сменой направления; прыжки в длину с места; тройные и пятерные прыжки; переходы от бега к прыжкам и наоборот, прыжки по сигналу и т. п.</w:t>
      </w:r>
    </w:p>
    <w:p w:rsidR="005673A2" w:rsidRPr="005673A2" w:rsidRDefault="005673A2" w:rsidP="005673A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Упражнения в боевой стойке: приседания и выпрыгивания из положения боевой стойки; передвижения в боевой стойке вперед и назад семенящим бегом, с высоким подниманием колен; скачки в боевой стойке, маневрирования в боевой стойке со сменой ритма по команде или сигналу; «дриблинг» в боевой стойке; маневрирования со сменой скорости и длины шагов; «броски» в сочетании с другими передвижениями.</w:t>
      </w:r>
    </w:p>
    <w:p w:rsidR="005673A2" w:rsidRPr="005673A2" w:rsidRDefault="005673A2" w:rsidP="005673A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5673A2">
        <w:rPr>
          <w:rFonts w:ascii="Times New Roman" w:eastAsia="Times New Roman" w:hAnsi="Times New Roman" w:cs="Times New Roman"/>
          <w:sz w:val="24"/>
          <w:szCs w:val="24"/>
          <w:lang w:eastAsia="ru-RU"/>
        </w:rPr>
        <w:t>Упражнения в выпадах: пружинистые покачивания в положении легкоатлетического и фехтовального выпада; смена ног прыжком; выполнений выпада из боевой стойки; покачивания и возвраты в боевую стойку, тоже в сочетании с передвижениями, с постепенным ускорением и удлинением выпада; выпады с плавным началом и активным завершением; упражнения в выпадах максимальной длины, самостоятельно и в парах с партнером.</w:t>
      </w:r>
      <w:proofErr w:type="gramEnd"/>
    </w:p>
    <w:p w:rsidR="005673A2" w:rsidRPr="005673A2" w:rsidRDefault="005673A2" w:rsidP="005673A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rsidR="005673A2" w:rsidRPr="005673A2" w:rsidRDefault="005673A2" w:rsidP="005673A2">
      <w:pPr>
        <w:spacing w:after="0" w:line="240" w:lineRule="auto"/>
        <w:contextualSpacing/>
        <w:jc w:val="center"/>
        <w:rPr>
          <w:rFonts w:ascii="Times New Roman" w:eastAsia="Calibri" w:hAnsi="Times New Roman" w:cs="Times New Roman"/>
          <w:b/>
          <w:bCs/>
          <w:i/>
          <w:sz w:val="24"/>
          <w:szCs w:val="24"/>
        </w:rPr>
      </w:pPr>
      <w:bookmarkStart w:id="4" w:name="bookmark45"/>
    </w:p>
    <w:p w:rsidR="005673A2" w:rsidRPr="005673A2" w:rsidRDefault="00D326DE" w:rsidP="005673A2">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bCs/>
          <w:i/>
          <w:sz w:val="24"/>
          <w:szCs w:val="24"/>
        </w:rPr>
        <w:t>5</w:t>
      </w:r>
      <w:r w:rsidR="005673A2" w:rsidRPr="005673A2">
        <w:rPr>
          <w:rFonts w:ascii="Times New Roman" w:eastAsia="Calibri" w:hAnsi="Times New Roman" w:cs="Times New Roman"/>
          <w:b/>
          <w:bCs/>
          <w:i/>
          <w:sz w:val="24"/>
          <w:szCs w:val="24"/>
        </w:rPr>
        <w:t xml:space="preserve">.1.2.Специальная физическая подготовка  </w:t>
      </w:r>
      <w:bookmarkEnd w:id="4"/>
      <w:r w:rsidR="005673A2" w:rsidRPr="005673A2">
        <w:rPr>
          <w:rFonts w:ascii="Times New Roman" w:eastAsia="Calibri" w:hAnsi="Times New Roman" w:cs="Times New Roman"/>
          <w:b/>
          <w:i/>
          <w:sz w:val="24"/>
          <w:szCs w:val="24"/>
        </w:rPr>
        <w:t xml:space="preserve"> (СФП)</w:t>
      </w:r>
    </w:p>
    <w:p w:rsidR="005673A2" w:rsidRPr="005673A2" w:rsidRDefault="005673A2" w:rsidP="005673A2">
      <w:pPr>
        <w:spacing w:after="0" w:line="240" w:lineRule="auto"/>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Специальная физическая подготовка</w:t>
      </w:r>
      <w:r w:rsidRPr="005673A2">
        <w:rPr>
          <w:rFonts w:ascii="Times New Roman" w:eastAsia="Calibri" w:hAnsi="Times New Roman" w:cs="Times New Roman"/>
          <w:sz w:val="24"/>
          <w:szCs w:val="24"/>
        </w:rPr>
        <w:t xml:space="preserve"> (СФП) в фехтовании – </w:t>
      </w:r>
      <w:proofErr w:type="gramStart"/>
      <w:r w:rsidRPr="005673A2">
        <w:rPr>
          <w:rFonts w:ascii="Times New Roman" w:eastAsia="Calibri" w:hAnsi="Times New Roman" w:cs="Times New Roman"/>
          <w:sz w:val="24"/>
          <w:szCs w:val="24"/>
        </w:rPr>
        <w:t>процесс</w:t>
      </w:r>
      <w:proofErr w:type="gramEnd"/>
      <w:r w:rsidRPr="005673A2">
        <w:rPr>
          <w:rFonts w:ascii="Times New Roman" w:eastAsia="Calibri" w:hAnsi="Times New Roman" w:cs="Times New Roman"/>
          <w:sz w:val="24"/>
          <w:szCs w:val="24"/>
        </w:rPr>
        <w:t xml:space="preserve">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rsidR="005673A2" w:rsidRPr="005673A2" w:rsidRDefault="005673A2" w:rsidP="005673A2">
      <w:pPr>
        <w:spacing w:after="0" w:line="240" w:lineRule="auto"/>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Направленность СФП разнообразна. Она используется как для об</w:t>
      </w:r>
      <w:r w:rsidRPr="005673A2">
        <w:rPr>
          <w:rFonts w:ascii="Times New Roman" w:eastAsia="Calibri" w:hAnsi="Times New Roman" w:cs="Times New Roman"/>
          <w:sz w:val="24"/>
          <w:szCs w:val="24"/>
        </w:rPr>
        <w:softHyphen/>
        <w:t>щего, так и местного, локального воздействия; как развивающее и поддерживающее средство. Нагрузка, получаемая фехтовальщиками при СФП, может носить «ударный» или щадящий характер, использоваться для восстановления функций организма и т.д.</w:t>
      </w:r>
    </w:p>
    <w:p w:rsidR="005673A2" w:rsidRPr="005673A2" w:rsidRDefault="005673A2" w:rsidP="005673A2">
      <w:pPr>
        <w:spacing w:after="0" w:line="240" w:lineRule="auto"/>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 процессе биологического развития физические, психомоторные качества фехтовальщиков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фехтовальщиков на всех этапах их спортивной карьеры.</w:t>
      </w:r>
    </w:p>
    <w:p w:rsidR="005673A2" w:rsidRPr="005673A2" w:rsidRDefault="005673A2" w:rsidP="005673A2">
      <w:pPr>
        <w:spacing w:after="0" w:line="240" w:lineRule="auto"/>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Наиболее важным аспектом СФП применительно к современной практике фехтовальщиков является</w:t>
      </w:r>
      <w:r w:rsidRPr="005673A2">
        <w:rPr>
          <w:rFonts w:ascii="Times New Roman" w:eastAsia="Calibri" w:hAnsi="Times New Roman" w:cs="Times New Roman"/>
          <w:i/>
          <w:iCs/>
          <w:sz w:val="24"/>
          <w:szCs w:val="24"/>
        </w:rPr>
        <w:t xml:space="preserve"> комплексное развитие физических каче</w:t>
      </w:r>
      <w:proofErr w:type="gramStart"/>
      <w:r w:rsidRPr="005673A2">
        <w:rPr>
          <w:rFonts w:ascii="Times New Roman" w:eastAsia="Calibri" w:hAnsi="Times New Roman" w:cs="Times New Roman"/>
          <w:i/>
          <w:iCs/>
          <w:sz w:val="24"/>
          <w:szCs w:val="24"/>
        </w:rPr>
        <w:t>ств в сп</w:t>
      </w:r>
      <w:proofErr w:type="gramEnd"/>
      <w:r w:rsidRPr="005673A2">
        <w:rPr>
          <w:rFonts w:ascii="Times New Roman" w:eastAsia="Calibri" w:hAnsi="Times New Roman" w:cs="Times New Roman"/>
          <w:i/>
          <w:iCs/>
          <w:sz w:val="24"/>
          <w:szCs w:val="24"/>
        </w:rPr>
        <w:t>ецифических режимах работы.</w:t>
      </w:r>
      <w:r w:rsidRPr="005673A2">
        <w:rPr>
          <w:rFonts w:ascii="Times New Roman" w:eastAsia="Calibri" w:hAnsi="Times New Roman" w:cs="Times New Roman"/>
          <w:sz w:val="24"/>
          <w:szCs w:val="24"/>
        </w:rPr>
        <w:t xml:space="preserve"> При этом особо возрастает значимость так называемой </w:t>
      </w:r>
      <w:r w:rsidRPr="005673A2">
        <w:rPr>
          <w:rFonts w:ascii="Times New Roman" w:eastAsia="Calibri" w:hAnsi="Times New Roman" w:cs="Times New Roman"/>
          <w:i/>
          <w:iCs/>
          <w:sz w:val="24"/>
          <w:szCs w:val="24"/>
        </w:rPr>
        <w:t>базовой физической подготовки,</w:t>
      </w:r>
      <w:r w:rsidRPr="005673A2">
        <w:rPr>
          <w:rFonts w:ascii="Times New Roman" w:eastAsia="Calibri" w:hAnsi="Times New Roman" w:cs="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sidRPr="005673A2">
        <w:rPr>
          <w:rFonts w:ascii="Times New Roman" w:eastAsia="Calibri" w:hAnsi="Times New Roman" w:cs="Times New Roman"/>
          <w:sz w:val="24"/>
          <w:szCs w:val="24"/>
        </w:rPr>
        <w:softHyphen/>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rsidR="005673A2" w:rsidRPr="005673A2" w:rsidRDefault="00D326DE" w:rsidP="00D326DE">
      <w:pPr>
        <w:autoSpaceDE w:val="0"/>
        <w:autoSpaceDN w:val="0"/>
        <w:adjustRightInd w:val="0"/>
        <w:spacing w:after="0" w:line="240" w:lineRule="auto"/>
        <w:jc w:val="center"/>
        <w:rPr>
          <w:rFonts w:ascii="Times New Roman" w:eastAsia="Calibri" w:hAnsi="Times New Roman" w:cs="Times New Roman"/>
          <w:b/>
          <w:bCs/>
          <w:i/>
          <w:sz w:val="24"/>
          <w:szCs w:val="24"/>
        </w:rPr>
      </w:pPr>
      <w:r>
        <w:rPr>
          <w:rFonts w:ascii="Times New Roman" w:eastAsia="Calibri" w:hAnsi="Times New Roman" w:cs="Times New Roman"/>
          <w:b/>
          <w:bCs/>
          <w:i/>
          <w:sz w:val="24"/>
          <w:szCs w:val="24"/>
        </w:rPr>
        <w:t>5</w:t>
      </w:r>
      <w:r w:rsidR="005673A2" w:rsidRPr="005673A2">
        <w:rPr>
          <w:rFonts w:ascii="Times New Roman" w:eastAsia="Calibri" w:hAnsi="Times New Roman" w:cs="Times New Roman"/>
          <w:b/>
          <w:bCs/>
          <w:i/>
          <w:sz w:val="24"/>
          <w:szCs w:val="24"/>
        </w:rPr>
        <w:t>.1.3. Избранный вид спорта</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lastRenderedPageBreak/>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К ним относятся: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 беседы, объяснения, рассказ, описание и др.;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 показ техники изучаемого движения;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 демонстрация плакатов, схем, </w:t>
      </w:r>
      <w:proofErr w:type="spellStart"/>
      <w:r w:rsidRPr="005673A2">
        <w:rPr>
          <w:rFonts w:ascii="Times New Roman" w:eastAsia="Calibri" w:hAnsi="Times New Roman" w:cs="Times New Roman"/>
          <w:color w:val="000000"/>
          <w:sz w:val="24"/>
          <w:szCs w:val="24"/>
        </w:rPr>
        <w:t>кинограмм</w:t>
      </w:r>
      <w:proofErr w:type="spellEnd"/>
      <w:r w:rsidRPr="005673A2">
        <w:rPr>
          <w:rFonts w:ascii="Times New Roman" w:eastAsia="Calibri" w:hAnsi="Times New Roman" w:cs="Times New Roman"/>
          <w:color w:val="000000"/>
          <w:sz w:val="24"/>
          <w:szCs w:val="24"/>
        </w:rPr>
        <w:t xml:space="preserve">, видеомагнитофонных записей;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 использование предметных и других ориентиров;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 </w:t>
      </w:r>
      <w:proofErr w:type="spellStart"/>
      <w:r w:rsidRPr="005673A2">
        <w:rPr>
          <w:rFonts w:ascii="Times New Roman" w:eastAsia="Calibri" w:hAnsi="Times New Roman" w:cs="Times New Roman"/>
          <w:color w:val="000000"/>
          <w:sz w:val="24"/>
          <w:szCs w:val="24"/>
        </w:rPr>
        <w:t>звук</w:t>
      </w:r>
      <w:proofErr w:type="gramStart"/>
      <w:r w:rsidRPr="005673A2">
        <w:rPr>
          <w:rFonts w:ascii="Times New Roman" w:eastAsia="Calibri" w:hAnsi="Times New Roman" w:cs="Times New Roman"/>
          <w:color w:val="000000"/>
          <w:sz w:val="24"/>
          <w:szCs w:val="24"/>
        </w:rPr>
        <w:t>о</w:t>
      </w:r>
      <w:proofErr w:type="spellEnd"/>
      <w:r w:rsidRPr="005673A2">
        <w:rPr>
          <w:rFonts w:ascii="Times New Roman" w:eastAsia="Calibri" w:hAnsi="Times New Roman" w:cs="Times New Roman"/>
          <w:color w:val="000000"/>
          <w:sz w:val="24"/>
          <w:szCs w:val="24"/>
        </w:rPr>
        <w:t>-</w:t>
      </w:r>
      <w:proofErr w:type="gramEnd"/>
      <w:r w:rsidRPr="005673A2">
        <w:rPr>
          <w:rFonts w:ascii="Times New Roman" w:eastAsia="Calibri" w:hAnsi="Times New Roman" w:cs="Times New Roman"/>
          <w:color w:val="000000"/>
          <w:sz w:val="24"/>
          <w:szCs w:val="24"/>
        </w:rPr>
        <w:t xml:space="preserve"> и </w:t>
      </w:r>
      <w:proofErr w:type="spellStart"/>
      <w:r w:rsidRPr="005673A2">
        <w:rPr>
          <w:rFonts w:ascii="Times New Roman" w:eastAsia="Calibri" w:hAnsi="Times New Roman" w:cs="Times New Roman"/>
          <w:color w:val="000000"/>
          <w:sz w:val="24"/>
          <w:szCs w:val="24"/>
        </w:rPr>
        <w:t>светолидирование</w:t>
      </w:r>
      <w:proofErr w:type="spellEnd"/>
      <w:r w:rsidRPr="005673A2">
        <w:rPr>
          <w:rFonts w:ascii="Times New Roman" w:eastAsia="Calibri" w:hAnsi="Times New Roman" w:cs="Times New Roman"/>
          <w:color w:val="000000"/>
          <w:sz w:val="24"/>
          <w:szCs w:val="24"/>
        </w:rPr>
        <w:t xml:space="preserve">;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 различные тренажеры, регистрирующие устройства, приборы срочной информации.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proofErr w:type="spellStart"/>
      <w:r w:rsidRPr="005673A2">
        <w:rPr>
          <w:rFonts w:ascii="Times New Roman" w:eastAsia="Calibri" w:hAnsi="Times New Roman" w:cs="Times New Roman"/>
          <w:sz w:val="24"/>
          <w:szCs w:val="24"/>
        </w:rPr>
        <w:t>общеподготовительные</w:t>
      </w:r>
      <w:proofErr w:type="spellEnd"/>
      <w:r w:rsidRPr="005673A2">
        <w:rPr>
          <w:rFonts w:ascii="Times New Roman" w:eastAsia="Calibri" w:hAnsi="Times New Roman" w:cs="Times New Roman"/>
          <w:sz w:val="24"/>
          <w:szCs w:val="24"/>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5673A2">
        <w:rPr>
          <w:rFonts w:ascii="Times New Roman" w:eastAsia="Calibri" w:hAnsi="Times New Roman" w:cs="Times New Roman"/>
          <w:sz w:val="24"/>
          <w:szCs w:val="24"/>
        </w:rPr>
        <w:t xml:space="preserve">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w:t>
      </w:r>
      <w:proofErr w:type="gramStart"/>
      <w:r w:rsidRPr="005673A2">
        <w:rPr>
          <w:rFonts w:ascii="Times New Roman" w:eastAsia="Calibri" w:hAnsi="Times New Roman" w:cs="Times New Roman"/>
          <w:sz w:val="24"/>
          <w:szCs w:val="24"/>
        </w:rPr>
        <w:t>годичном</w:t>
      </w:r>
      <w:proofErr w:type="gramEnd"/>
      <w:r w:rsidRPr="005673A2">
        <w:rPr>
          <w:rFonts w:ascii="Times New Roman" w:eastAsia="Calibri" w:hAnsi="Times New Roman" w:cs="Times New Roman"/>
          <w:sz w:val="24"/>
          <w:szCs w:val="24"/>
        </w:rPr>
        <w:t xml:space="preserve"> и многолетних циклах тренировки</w:t>
      </w:r>
    </w:p>
    <w:p w:rsidR="005673A2" w:rsidRPr="005673A2" w:rsidRDefault="005673A2" w:rsidP="005673A2">
      <w:pPr>
        <w:autoSpaceDE w:val="0"/>
        <w:autoSpaceDN w:val="0"/>
        <w:adjustRightInd w:val="0"/>
        <w:spacing w:after="0" w:line="240" w:lineRule="auto"/>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Повышение уровня специальной физической и функциональной подготовленности.</w:t>
      </w:r>
    </w:p>
    <w:p w:rsidR="005673A2" w:rsidRPr="005673A2" w:rsidRDefault="005673A2" w:rsidP="005673A2">
      <w:pPr>
        <w:autoSpaceDE w:val="0"/>
        <w:autoSpaceDN w:val="0"/>
        <w:adjustRightInd w:val="0"/>
        <w:spacing w:after="0" w:line="240" w:lineRule="auto"/>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Действия спортсмена. Биомеханические условия сохранения равновесия.</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Овладение основами техники и тактики.</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Оптимальное соотношение техники и тактики. Техника. Тактика. </w:t>
      </w:r>
      <w:proofErr w:type="spellStart"/>
      <w:r w:rsidRPr="005673A2">
        <w:rPr>
          <w:rFonts w:ascii="Times New Roman" w:eastAsia="Calibri" w:hAnsi="Times New Roman" w:cs="Times New Roman"/>
          <w:sz w:val="24"/>
          <w:szCs w:val="24"/>
        </w:rPr>
        <w:t>Ритмовая</w:t>
      </w:r>
      <w:proofErr w:type="spellEnd"/>
      <w:r w:rsidRPr="005673A2">
        <w:rPr>
          <w:rFonts w:ascii="Times New Roman" w:eastAsia="Calibri" w:hAnsi="Times New Roman" w:cs="Times New Roman"/>
          <w:sz w:val="24"/>
          <w:szCs w:val="24"/>
        </w:rPr>
        <w:t xml:space="preserve">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Приобретение соревновательного опыта путем участия в спортивных соревнованиях.</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w:t>
      </w:r>
      <w:r w:rsidRPr="005673A2">
        <w:rPr>
          <w:rFonts w:ascii="Times New Roman" w:eastAsia="Calibri" w:hAnsi="Times New Roman" w:cs="Times New Roman"/>
          <w:sz w:val="24"/>
          <w:szCs w:val="24"/>
        </w:rPr>
        <w:lastRenderedPageBreak/>
        <w:t>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Развитие специальных физических и психических качеств.</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673A2" w:rsidRPr="005673A2" w:rsidRDefault="00D326DE" w:rsidP="005673A2">
      <w:pPr>
        <w:autoSpaceDE w:val="0"/>
        <w:autoSpaceDN w:val="0"/>
        <w:adjustRightInd w:val="0"/>
        <w:spacing w:after="0" w:line="240" w:lineRule="auto"/>
        <w:jc w:val="center"/>
        <w:rPr>
          <w:rFonts w:ascii="Times New Roman" w:eastAsia="Calibri" w:hAnsi="Times New Roman" w:cs="Times New Roman"/>
          <w:b/>
          <w:bCs/>
          <w:i/>
          <w:sz w:val="24"/>
          <w:szCs w:val="24"/>
        </w:rPr>
      </w:pPr>
      <w:r>
        <w:rPr>
          <w:rFonts w:ascii="Times New Roman" w:eastAsia="Calibri" w:hAnsi="Times New Roman" w:cs="Times New Roman"/>
          <w:b/>
          <w:bCs/>
          <w:i/>
          <w:sz w:val="24"/>
          <w:szCs w:val="24"/>
        </w:rPr>
        <w:t>5</w:t>
      </w:r>
      <w:r w:rsidR="005673A2" w:rsidRPr="005673A2">
        <w:rPr>
          <w:rFonts w:ascii="Times New Roman" w:eastAsia="Calibri" w:hAnsi="Times New Roman" w:cs="Times New Roman"/>
          <w:b/>
          <w:bCs/>
          <w:i/>
          <w:sz w:val="24"/>
          <w:szCs w:val="24"/>
        </w:rPr>
        <w:t>.1.4.Технико-тактическая подготовка</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Освоение основ технических и тактических действий</w:t>
      </w:r>
      <w:r w:rsidRPr="005673A2">
        <w:rPr>
          <w:rFonts w:ascii="Times New Roman" w:eastAsia="Calibri" w:hAnsi="Times New Roman" w:cs="Times New Roman"/>
          <w:color w:val="FF0000"/>
          <w:sz w:val="24"/>
          <w:szCs w:val="24"/>
        </w:rPr>
        <w:t>.</w:t>
      </w:r>
      <w:r w:rsidRPr="005673A2">
        <w:rPr>
          <w:rFonts w:ascii="Times New Roman" w:eastAsia="Calibri" w:hAnsi="Times New Roman" w:cs="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w:t>
      </w:r>
    </w:p>
    <w:p w:rsidR="005673A2" w:rsidRPr="005673A2" w:rsidRDefault="005673A2" w:rsidP="005673A2">
      <w:pPr>
        <w:spacing w:after="0" w:line="240" w:lineRule="auto"/>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Упражнения на технику и тактику</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1) Передвижения в боевой фехтовальной стойке: шаги впе</w:t>
      </w:r>
      <w:r w:rsidRPr="005673A2">
        <w:rPr>
          <w:rFonts w:ascii="Times New Roman" w:eastAsia="Times New Roman" w:hAnsi="Times New Roman" w:cs="Times New Roman"/>
          <w:color w:val="000000"/>
          <w:sz w:val="24"/>
          <w:szCs w:val="24"/>
          <w:lang w:eastAsia="ru-RU"/>
        </w:rPr>
        <w:softHyphen/>
        <w:t xml:space="preserve">ред и назад в левой и правой стойке, </w:t>
      </w:r>
      <w:proofErr w:type="spellStart"/>
      <w:r w:rsidRPr="005673A2">
        <w:rPr>
          <w:rFonts w:ascii="Times New Roman" w:eastAsia="Times New Roman" w:hAnsi="Times New Roman" w:cs="Times New Roman"/>
          <w:color w:val="000000"/>
          <w:sz w:val="24"/>
          <w:szCs w:val="24"/>
          <w:lang w:eastAsia="ru-RU"/>
        </w:rPr>
        <w:t>полувыпады</w:t>
      </w:r>
      <w:proofErr w:type="spellEnd"/>
      <w:r w:rsidRPr="005673A2">
        <w:rPr>
          <w:rFonts w:ascii="Times New Roman" w:eastAsia="Times New Roman" w:hAnsi="Times New Roman" w:cs="Times New Roman"/>
          <w:color w:val="000000"/>
          <w:sz w:val="24"/>
          <w:szCs w:val="24"/>
          <w:lang w:eastAsia="ru-RU"/>
        </w:rPr>
        <w:t>, выпады, атаки броском из разных положений и передвижений без ору</w:t>
      </w:r>
      <w:r w:rsidRPr="005673A2">
        <w:rPr>
          <w:rFonts w:ascii="Times New Roman" w:eastAsia="Times New Roman" w:hAnsi="Times New Roman" w:cs="Times New Roman"/>
          <w:color w:val="000000"/>
          <w:sz w:val="24"/>
          <w:szCs w:val="24"/>
          <w:lang w:eastAsia="ru-RU"/>
        </w:rPr>
        <w:softHyphen/>
        <w:t>жия.</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2) Те же передвижения с оружием, сопровождая изменением позиций и положений оружия. Упражнении в переключении темпа от медленного легкого движения к быстрому (шаг впе</w:t>
      </w:r>
      <w:r w:rsidRPr="005673A2">
        <w:rPr>
          <w:rFonts w:ascii="Times New Roman" w:eastAsia="Times New Roman" w:hAnsi="Times New Roman" w:cs="Times New Roman"/>
          <w:color w:val="000000"/>
          <w:sz w:val="24"/>
          <w:szCs w:val="24"/>
          <w:lang w:eastAsia="ru-RU"/>
        </w:rPr>
        <w:softHyphen/>
        <w:t xml:space="preserve">ред медленный и короткий—шаг вперед большой и быстрый; маленький выпад — </w:t>
      </w:r>
      <w:proofErr w:type="spellStart"/>
      <w:r w:rsidRPr="005673A2">
        <w:rPr>
          <w:rFonts w:ascii="Times New Roman" w:eastAsia="Times New Roman" w:hAnsi="Times New Roman" w:cs="Times New Roman"/>
          <w:color w:val="000000"/>
          <w:sz w:val="24"/>
          <w:szCs w:val="24"/>
          <w:lang w:eastAsia="ru-RU"/>
        </w:rPr>
        <w:t>полувыпад</w:t>
      </w:r>
      <w:proofErr w:type="spellEnd"/>
      <w:r w:rsidRPr="005673A2">
        <w:rPr>
          <w:rFonts w:ascii="Times New Roman" w:eastAsia="Times New Roman" w:hAnsi="Times New Roman" w:cs="Times New Roman"/>
          <w:color w:val="000000"/>
          <w:sz w:val="24"/>
          <w:szCs w:val="24"/>
          <w:lang w:eastAsia="ru-RU"/>
        </w:rPr>
        <w:t xml:space="preserve">— </w:t>
      </w:r>
      <w:proofErr w:type="gramStart"/>
      <w:r w:rsidRPr="005673A2">
        <w:rPr>
          <w:rFonts w:ascii="Times New Roman" w:eastAsia="Times New Roman" w:hAnsi="Times New Roman" w:cs="Times New Roman"/>
          <w:color w:val="000000"/>
          <w:sz w:val="24"/>
          <w:szCs w:val="24"/>
          <w:lang w:eastAsia="ru-RU"/>
        </w:rPr>
        <w:t>по</w:t>
      </w:r>
      <w:proofErr w:type="gramEnd"/>
      <w:r w:rsidRPr="005673A2">
        <w:rPr>
          <w:rFonts w:ascii="Times New Roman" w:eastAsia="Times New Roman" w:hAnsi="Times New Roman" w:cs="Times New Roman"/>
          <w:color w:val="000000"/>
          <w:sz w:val="24"/>
          <w:szCs w:val="24"/>
          <w:lang w:eastAsia="ru-RU"/>
        </w:rPr>
        <w:t>лный выпад и после воз</w:t>
      </w:r>
      <w:r w:rsidRPr="005673A2">
        <w:rPr>
          <w:rFonts w:ascii="Times New Roman" w:eastAsia="Times New Roman" w:hAnsi="Times New Roman" w:cs="Times New Roman"/>
          <w:color w:val="000000"/>
          <w:sz w:val="24"/>
          <w:szCs w:val="24"/>
          <w:lang w:eastAsia="ru-RU"/>
        </w:rPr>
        <w:softHyphen/>
        <w:t>вращения в боевую стойку маленький быстрый шаг назад и скачок назад; легкий медленный шаг вперед — максимально длинный и быстрый выпад; переходы от шага вперед, назад, к максимально быстрой атаке броском — «</w:t>
      </w:r>
      <w:proofErr w:type="spellStart"/>
      <w:proofErr w:type="gramStart"/>
      <w:r w:rsidRPr="005673A2">
        <w:rPr>
          <w:rFonts w:ascii="Times New Roman" w:eastAsia="Times New Roman" w:hAnsi="Times New Roman" w:cs="Times New Roman"/>
          <w:color w:val="000000"/>
          <w:sz w:val="24"/>
          <w:szCs w:val="24"/>
          <w:lang w:eastAsia="ru-RU"/>
        </w:rPr>
        <w:t>флеш</w:t>
      </w:r>
      <w:proofErr w:type="spellEnd"/>
      <w:r w:rsidRPr="005673A2">
        <w:rPr>
          <w:rFonts w:ascii="Times New Roman" w:eastAsia="Times New Roman" w:hAnsi="Times New Roman" w:cs="Times New Roman"/>
          <w:color w:val="000000"/>
          <w:sz w:val="24"/>
          <w:szCs w:val="24"/>
          <w:lang w:eastAsia="ru-RU"/>
        </w:rPr>
        <w:t>» и</w:t>
      </w:r>
      <w:proofErr w:type="gramEnd"/>
      <w:r w:rsidRPr="005673A2">
        <w:rPr>
          <w:rFonts w:ascii="Times New Roman" w:eastAsia="Times New Roman" w:hAnsi="Times New Roman" w:cs="Times New Roman"/>
          <w:color w:val="000000"/>
          <w:sz w:val="24"/>
          <w:szCs w:val="24"/>
          <w:lang w:eastAsia="ru-RU"/>
        </w:rPr>
        <w:t xml:space="preserve"> тому подоб</w:t>
      </w:r>
      <w:r w:rsidRPr="005673A2">
        <w:rPr>
          <w:rFonts w:ascii="Times New Roman" w:eastAsia="Times New Roman" w:hAnsi="Times New Roman" w:cs="Times New Roman"/>
          <w:color w:val="000000"/>
          <w:sz w:val="24"/>
          <w:szCs w:val="24"/>
          <w:lang w:eastAsia="ru-RU"/>
        </w:rPr>
        <w:softHyphen/>
        <w:t>ные движения).</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3) Упражнения во вращении оружия усилием только одних пальцев, а также с полной амплитудой движения защиты пря</w:t>
      </w:r>
      <w:r w:rsidRPr="005673A2">
        <w:rPr>
          <w:rFonts w:ascii="Times New Roman" w:eastAsia="Times New Roman" w:hAnsi="Times New Roman" w:cs="Times New Roman"/>
          <w:color w:val="000000"/>
          <w:sz w:val="24"/>
          <w:szCs w:val="24"/>
          <w:lang w:eastAsia="ru-RU"/>
        </w:rPr>
        <w:softHyphen/>
        <w:t>мые или круговые (гимнастика с оружием для овладения луч</w:t>
      </w:r>
      <w:r w:rsidRPr="005673A2">
        <w:rPr>
          <w:rFonts w:ascii="Times New Roman" w:eastAsia="Times New Roman" w:hAnsi="Times New Roman" w:cs="Times New Roman"/>
          <w:color w:val="000000"/>
          <w:sz w:val="24"/>
          <w:szCs w:val="24"/>
          <w:lang w:eastAsia="ru-RU"/>
        </w:rPr>
        <w:softHyphen/>
        <w:t>шим управлением оружия). Те же движения оружием, сопро</w:t>
      </w:r>
      <w:r w:rsidRPr="005673A2">
        <w:rPr>
          <w:rFonts w:ascii="Times New Roman" w:eastAsia="Times New Roman" w:hAnsi="Times New Roman" w:cs="Times New Roman"/>
          <w:color w:val="000000"/>
          <w:sz w:val="24"/>
          <w:szCs w:val="24"/>
          <w:lang w:eastAsia="ru-RU"/>
        </w:rPr>
        <w:softHyphen/>
        <w:t>вождая передвижениями и выпадами.</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4) «Бой с тенью» из безостановочных легких пружинящих передвижений. В процессе «боя с тенью» выполняются всевозможные фехто</w:t>
      </w:r>
      <w:r w:rsidRPr="005673A2">
        <w:rPr>
          <w:rFonts w:ascii="Times New Roman" w:eastAsia="Times New Roman" w:hAnsi="Times New Roman" w:cs="Times New Roman"/>
          <w:color w:val="000000"/>
          <w:sz w:val="24"/>
          <w:szCs w:val="24"/>
          <w:lang w:eastAsia="ru-RU"/>
        </w:rPr>
        <w:softHyphen/>
        <w:t>вальные движения и действия с воображаемым противником. Между такими «боями» делаются перерывы на 1—2 мин., во время которых сообщаются замечания и задания, дается оцен</w:t>
      </w:r>
      <w:r w:rsidRPr="005673A2">
        <w:rPr>
          <w:rFonts w:ascii="Times New Roman" w:eastAsia="Times New Roman" w:hAnsi="Times New Roman" w:cs="Times New Roman"/>
          <w:color w:val="000000"/>
          <w:sz w:val="24"/>
          <w:szCs w:val="24"/>
          <w:lang w:eastAsia="ru-RU"/>
        </w:rPr>
        <w:softHyphen/>
        <w:t>ка выполнения и пр.</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lastRenderedPageBreak/>
        <w:t xml:space="preserve">  5) Упражнения с парт</w:t>
      </w:r>
      <w:r w:rsidRPr="005673A2">
        <w:rPr>
          <w:rFonts w:ascii="Times New Roman" w:eastAsia="Times New Roman" w:hAnsi="Times New Roman" w:cs="Times New Roman"/>
          <w:color w:val="000000"/>
          <w:sz w:val="24"/>
          <w:szCs w:val="24"/>
          <w:lang w:eastAsia="ru-RU"/>
        </w:rPr>
        <w:softHyphen/>
        <w:t>нером: повторение и совершен</w:t>
      </w:r>
      <w:r w:rsidRPr="005673A2">
        <w:rPr>
          <w:rFonts w:ascii="Times New Roman" w:eastAsia="Times New Roman" w:hAnsi="Times New Roman" w:cs="Times New Roman"/>
          <w:color w:val="000000"/>
          <w:sz w:val="24"/>
          <w:szCs w:val="24"/>
          <w:lang w:eastAsia="ru-RU"/>
        </w:rPr>
        <w:softHyphen/>
        <w:t>ствование  простых защит: четвертая, шестая, седьмая, восьмая на месте, с шагом назад, с шагом вперед, сначала по заданию, а затем по усмотрению выполняющих защиты (в зависимости от подачи оружия партнером), с ответами прямо и в другие линии.</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6) Совершенствование простых атак прямо и переводом в шестую или четвертую линии на попытку партнера захватить оружие, или на его соединения, или на открывание линии уко</w:t>
      </w:r>
      <w:r w:rsidRPr="005673A2">
        <w:rPr>
          <w:rFonts w:ascii="Times New Roman" w:eastAsia="Times New Roman" w:hAnsi="Times New Roman" w:cs="Times New Roman"/>
          <w:color w:val="000000"/>
          <w:sz w:val="24"/>
          <w:szCs w:val="24"/>
          <w:lang w:eastAsia="ru-RU"/>
        </w:rPr>
        <w:softHyphen/>
        <w:t>ла.</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7) Выполнение круговых защит (шестой и четвертой) на действие партнера: </w:t>
      </w:r>
      <w:proofErr w:type="gramStart"/>
      <w:r w:rsidRPr="005673A2">
        <w:rPr>
          <w:rFonts w:ascii="Times New Roman" w:eastAsia="Times New Roman" w:hAnsi="Times New Roman" w:cs="Times New Roman"/>
          <w:color w:val="000000"/>
          <w:sz w:val="24"/>
          <w:szCs w:val="24"/>
          <w:lang w:eastAsia="ru-RU"/>
        </w:rPr>
        <w:t>батман—прямой</w:t>
      </w:r>
      <w:proofErr w:type="gramEnd"/>
      <w:r w:rsidRPr="005673A2">
        <w:rPr>
          <w:rFonts w:ascii="Times New Roman" w:eastAsia="Times New Roman" w:hAnsi="Times New Roman" w:cs="Times New Roman"/>
          <w:color w:val="000000"/>
          <w:sz w:val="24"/>
          <w:szCs w:val="24"/>
          <w:lang w:eastAsia="ru-RU"/>
        </w:rPr>
        <w:t xml:space="preserve"> укол. Затем: на пере</w:t>
      </w:r>
      <w:r w:rsidRPr="005673A2">
        <w:rPr>
          <w:rFonts w:ascii="Times New Roman" w:eastAsia="Times New Roman" w:hAnsi="Times New Roman" w:cs="Times New Roman"/>
          <w:color w:val="000000"/>
          <w:sz w:val="24"/>
          <w:szCs w:val="24"/>
          <w:lang w:eastAsia="ru-RU"/>
        </w:rPr>
        <w:softHyphen/>
        <w:t xml:space="preserve">водное движение </w:t>
      </w:r>
      <w:proofErr w:type="gramStart"/>
      <w:r w:rsidRPr="005673A2">
        <w:rPr>
          <w:rFonts w:ascii="Times New Roman" w:eastAsia="Times New Roman" w:hAnsi="Times New Roman" w:cs="Times New Roman"/>
          <w:color w:val="000000"/>
          <w:sz w:val="24"/>
          <w:szCs w:val="24"/>
          <w:lang w:eastAsia="ru-RU"/>
        </w:rPr>
        <w:t>партнера—прямая</w:t>
      </w:r>
      <w:proofErr w:type="gramEnd"/>
      <w:r w:rsidRPr="005673A2">
        <w:rPr>
          <w:rFonts w:ascii="Times New Roman" w:eastAsia="Times New Roman" w:hAnsi="Times New Roman" w:cs="Times New Roman"/>
          <w:color w:val="000000"/>
          <w:sz w:val="24"/>
          <w:szCs w:val="24"/>
          <w:lang w:eastAsia="ru-RU"/>
        </w:rPr>
        <w:t xml:space="preserve"> защита и прямой ответ; на батман прямо-круговая защита и ответ или прямо, или с пе</w:t>
      </w:r>
      <w:r w:rsidRPr="005673A2">
        <w:rPr>
          <w:rFonts w:ascii="Times New Roman" w:eastAsia="Times New Roman" w:hAnsi="Times New Roman" w:cs="Times New Roman"/>
          <w:color w:val="000000"/>
          <w:sz w:val="24"/>
          <w:szCs w:val="24"/>
          <w:lang w:eastAsia="ru-RU"/>
        </w:rPr>
        <w:softHyphen/>
        <w:t>реводом.</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8) Тренировка атак с удвоенным переводом (</w:t>
      </w:r>
      <w:proofErr w:type="gramStart"/>
      <w:r w:rsidRPr="005673A2">
        <w:rPr>
          <w:rFonts w:ascii="Times New Roman" w:eastAsia="Times New Roman" w:hAnsi="Times New Roman" w:cs="Times New Roman"/>
          <w:color w:val="000000"/>
          <w:sz w:val="24"/>
          <w:szCs w:val="24"/>
          <w:lang w:eastAsia="ru-RU"/>
        </w:rPr>
        <w:t>дубле</w:t>
      </w:r>
      <w:proofErr w:type="gramEnd"/>
      <w:r w:rsidRPr="005673A2">
        <w:rPr>
          <w:rFonts w:ascii="Times New Roman" w:eastAsia="Times New Roman" w:hAnsi="Times New Roman" w:cs="Times New Roman"/>
          <w:color w:val="000000"/>
          <w:sz w:val="24"/>
          <w:szCs w:val="24"/>
          <w:lang w:eastAsia="ru-RU"/>
        </w:rPr>
        <w:t>) на попытку переменить соединение и последующую круговую чет</w:t>
      </w:r>
      <w:r w:rsidRPr="005673A2">
        <w:rPr>
          <w:rFonts w:ascii="Times New Roman" w:eastAsia="Times New Roman" w:hAnsi="Times New Roman" w:cs="Times New Roman"/>
          <w:color w:val="000000"/>
          <w:sz w:val="24"/>
          <w:szCs w:val="24"/>
          <w:lang w:eastAsia="ru-RU"/>
        </w:rPr>
        <w:softHyphen/>
        <w:t xml:space="preserve">вертую или шестую защиты. </w:t>
      </w:r>
      <w:proofErr w:type="gramStart"/>
      <w:r w:rsidRPr="005673A2">
        <w:rPr>
          <w:rFonts w:ascii="Times New Roman" w:eastAsia="Times New Roman" w:hAnsi="Times New Roman" w:cs="Times New Roman"/>
          <w:color w:val="000000"/>
          <w:sz w:val="24"/>
          <w:szCs w:val="24"/>
          <w:lang w:eastAsia="ru-RU"/>
        </w:rPr>
        <w:t>Дальнейшее развитие: защища</w:t>
      </w:r>
      <w:r w:rsidRPr="005673A2">
        <w:rPr>
          <w:rFonts w:ascii="Times New Roman" w:eastAsia="Times New Roman" w:hAnsi="Times New Roman" w:cs="Times New Roman"/>
          <w:color w:val="000000"/>
          <w:sz w:val="24"/>
          <w:szCs w:val="24"/>
          <w:lang w:eastAsia="ru-RU"/>
        </w:rPr>
        <w:softHyphen/>
        <w:t xml:space="preserve">ющийся берет после круговой защиты еще и прямую и дает прямой ответ; атакующий может или пропустить этот ответ, или, взяв защиту, дать </w:t>
      </w:r>
      <w:proofErr w:type="spellStart"/>
      <w:r w:rsidRPr="005673A2">
        <w:rPr>
          <w:rFonts w:ascii="Times New Roman" w:eastAsia="Times New Roman" w:hAnsi="Times New Roman" w:cs="Times New Roman"/>
          <w:color w:val="000000"/>
          <w:sz w:val="24"/>
          <w:szCs w:val="24"/>
          <w:lang w:eastAsia="ru-RU"/>
        </w:rPr>
        <w:t>контрответ</w:t>
      </w:r>
      <w:proofErr w:type="spellEnd"/>
      <w:r w:rsidRPr="005673A2">
        <w:rPr>
          <w:rFonts w:ascii="Times New Roman" w:eastAsia="Times New Roman" w:hAnsi="Times New Roman" w:cs="Times New Roman"/>
          <w:color w:val="000000"/>
          <w:sz w:val="24"/>
          <w:szCs w:val="24"/>
          <w:lang w:eastAsia="ru-RU"/>
        </w:rPr>
        <w:t>.</w:t>
      </w:r>
      <w:proofErr w:type="gramEnd"/>
    </w:p>
    <w:p w:rsidR="005673A2" w:rsidRPr="005673A2" w:rsidRDefault="005673A2" w:rsidP="005673A2">
      <w:pPr>
        <w:spacing w:after="0" w:line="240" w:lineRule="auto"/>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xml:space="preserve">  9</w:t>
      </w:r>
      <w:r w:rsidRPr="005673A2">
        <w:rPr>
          <w:rFonts w:ascii="Times New Roman" w:eastAsia="Times New Roman" w:hAnsi="Times New Roman" w:cs="Times New Roman"/>
          <w:color w:val="000000"/>
          <w:sz w:val="24"/>
          <w:szCs w:val="24"/>
          <w:lang w:eastAsia="ru-RU"/>
        </w:rPr>
        <w:t>) Тренировка контратакующих действий прямым движени</w:t>
      </w:r>
      <w:r w:rsidRPr="005673A2">
        <w:rPr>
          <w:rFonts w:ascii="Times New Roman" w:eastAsia="Times New Roman" w:hAnsi="Times New Roman" w:cs="Times New Roman"/>
          <w:color w:val="000000"/>
          <w:sz w:val="24"/>
          <w:szCs w:val="24"/>
          <w:lang w:eastAsia="ru-RU"/>
        </w:rPr>
        <w:softHyphen/>
        <w:t>ем или с   переводом на попытку партнера атаковать с обманом или захватить оружие (с последующим защитным и ответным движениями).</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10) Соревновательные «</w:t>
      </w:r>
      <w:proofErr w:type="gramStart"/>
      <w:r w:rsidRPr="005673A2">
        <w:rPr>
          <w:rFonts w:ascii="Times New Roman" w:eastAsia="Times New Roman" w:hAnsi="Times New Roman" w:cs="Times New Roman"/>
          <w:color w:val="000000"/>
          <w:sz w:val="24"/>
          <w:szCs w:val="24"/>
          <w:lang w:eastAsia="ru-RU"/>
        </w:rPr>
        <w:t>контры</w:t>
      </w:r>
      <w:proofErr w:type="gramEnd"/>
      <w:r w:rsidRPr="005673A2">
        <w:rPr>
          <w:rFonts w:ascii="Times New Roman" w:eastAsia="Times New Roman" w:hAnsi="Times New Roman" w:cs="Times New Roman"/>
          <w:color w:val="000000"/>
          <w:sz w:val="24"/>
          <w:szCs w:val="24"/>
          <w:lang w:eastAsia="ru-RU"/>
        </w:rPr>
        <w:t>»: один из партнеров защи</w:t>
      </w:r>
      <w:r w:rsidRPr="005673A2">
        <w:rPr>
          <w:rFonts w:ascii="Times New Roman" w:eastAsia="Times New Roman" w:hAnsi="Times New Roman" w:cs="Times New Roman"/>
          <w:color w:val="000000"/>
          <w:sz w:val="24"/>
          <w:szCs w:val="24"/>
          <w:lang w:eastAsia="ru-RU"/>
        </w:rPr>
        <w:softHyphen/>
        <w:t xml:space="preserve">щается, другой старается поразить его с дальней дистанции, или простой атакой, или с удвоенным переводом. </w:t>
      </w:r>
      <w:proofErr w:type="gramStart"/>
      <w:r w:rsidRPr="005673A2">
        <w:rPr>
          <w:rFonts w:ascii="Times New Roman" w:eastAsia="Times New Roman" w:hAnsi="Times New Roman" w:cs="Times New Roman"/>
          <w:color w:val="000000"/>
          <w:sz w:val="24"/>
          <w:szCs w:val="24"/>
          <w:lang w:eastAsia="ru-RU"/>
        </w:rPr>
        <w:t>За</w:t>
      </w:r>
      <w:r w:rsidRPr="005673A2">
        <w:rPr>
          <w:rFonts w:ascii="Times New Roman" w:eastAsia="Times New Roman" w:hAnsi="Times New Roman" w:cs="Times New Roman"/>
          <w:color w:val="000000"/>
          <w:sz w:val="24"/>
          <w:szCs w:val="24"/>
          <w:lang w:eastAsia="ru-RU"/>
        </w:rPr>
        <w:softHyphen/>
        <w:t>щищающийся</w:t>
      </w:r>
      <w:proofErr w:type="gramEnd"/>
      <w:r w:rsidRPr="005673A2">
        <w:rPr>
          <w:rFonts w:ascii="Times New Roman" w:eastAsia="Times New Roman" w:hAnsi="Times New Roman" w:cs="Times New Roman"/>
          <w:color w:val="000000"/>
          <w:sz w:val="24"/>
          <w:szCs w:val="24"/>
          <w:lang w:eastAsia="ru-RU"/>
        </w:rPr>
        <w:t xml:space="preserve"> берет только круговые защиты. Каждый из парт</w:t>
      </w:r>
      <w:r w:rsidRPr="005673A2">
        <w:rPr>
          <w:rFonts w:ascii="Times New Roman" w:eastAsia="Times New Roman" w:hAnsi="Times New Roman" w:cs="Times New Roman"/>
          <w:color w:val="000000"/>
          <w:sz w:val="24"/>
          <w:szCs w:val="24"/>
          <w:lang w:eastAsia="ru-RU"/>
        </w:rPr>
        <w:softHyphen/>
        <w:t>неров считает, сколько раз он сделает укол из десяти атак, по 3 серии каждый – 5-7 мин.</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11) Учебные вольные бои в медленном темпе с задачей на многократные действия оружием и на непрерывность действий до нанесения одним из фехтовальщиков полноценного укола. </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12)  Соревновательные бои в течение 3 мин.— выигрывает тот, кто за это время нанесет больше уколов. Такие бои проводят</w:t>
      </w:r>
      <w:r w:rsidRPr="005673A2">
        <w:rPr>
          <w:rFonts w:ascii="Times New Roman" w:eastAsia="Times New Roman" w:hAnsi="Times New Roman" w:cs="Times New Roman"/>
          <w:color w:val="000000"/>
          <w:sz w:val="24"/>
          <w:szCs w:val="24"/>
          <w:lang w:eastAsia="ru-RU"/>
        </w:rPr>
        <w:softHyphen/>
        <w:t>ся трижды с разными партнерами.</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proofErr w:type="gramStart"/>
      <w:r w:rsidRPr="005673A2">
        <w:rPr>
          <w:rFonts w:ascii="Times New Roman" w:eastAsia="Times New Roman" w:hAnsi="Times New Roman" w:cs="Times New Roman"/>
          <w:color w:val="000000"/>
          <w:sz w:val="24"/>
          <w:szCs w:val="24"/>
          <w:lang w:eastAsia="ru-RU"/>
        </w:rPr>
        <w:t>13)  В парах: поочередные простые атаки в замедленном темпе с хорошей точностью—10 раз.</w:t>
      </w:r>
      <w:proofErr w:type="gramEnd"/>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bCs/>
          <w:i/>
          <w:color w:val="000000"/>
          <w:sz w:val="24"/>
          <w:szCs w:val="24"/>
          <w:lang w:eastAsia="ru-RU"/>
        </w:rPr>
        <w:t>Формы проведения упражнений</w:t>
      </w:r>
      <w:r w:rsidRPr="005673A2">
        <w:rPr>
          <w:rFonts w:ascii="Times New Roman" w:eastAsia="Times New Roman" w:hAnsi="Times New Roman" w:cs="Times New Roman"/>
          <w:i/>
          <w:color w:val="000000"/>
          <w:sz w:val="24"/>
          <w:szCs w:val="24"/>
          <w:lang w:eastAsia="ru-RU"/>
        </w:rPr>
        <w:t>:</w:t>
      </w:r>
      <w:r w:rsidRPr="005673A2">
        <w:rPr>
          <w:rFonts w:ascii="Times New Roman" w:eastAsia="Times New Roman" w:hAnsi="Times New Roman" w:cs="Times New Roman"/>
          <w:color w:val="000000"/>
          <w:sz w:val="24"/>
          <w:szCs w:val="24"/>
          <w:lang w:eastAsia="ru-RU"/>
        </w:rPr>
        <w:t xml:space="preserve"> 1) без противника; 2) на подсобных снарядах; 3) с партнером; 4) в индивидуальных уроках пре</w:t>
      </w:r>
      <w:r w:rsidRPr="005673A2">
        <w:rPr>
          <w:rFonts w:ascii="Times New Roman" w:eastAsia="Times New Roman" w:hAnsi="Times New Roman" w:cs="Times New Roman"/>
          <w:color w:val="000000"/>
          <w:sz w:val="24"/>
          <w:szCs w:val="24"/>
          <w:lang w:eastAsia="ru-RU"/>
        </w:rPr>
        <w:softHyphen/>
        <w:t>подавателя и 5) в учебных боях и учебных соревнованиях.</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b/>
          <w:color w:val="000000"/>
          <w:sz w:val="24"/>
          <w:szCs w:val="24"/>
          <w:lang w:eastAsia="ru-RU"/>
        </w:rPr>
        <w:t>Упражнения без противника</w:t>
      </w:r>
      <w:r w:rsidRPr="005673A2">
        <w:rPr>
          <w:rFonts w:ascii="Times New Roman" w:eastAsia="Times New Roman" w:hAnsi="Times New Roman" w:cs="Times New Roman"/>
          <w:color w:val="000000"/>
          <w:sz w:val="24"/>
          <w:szCs w:val="24"/>
          <w:lang w:eastAsia="ru-RU"/>
        </w:rPr>
        <w:t xml:space="preserve"> представляют специфическую «гимнастику фехтовальщика», которая на первых занятиях служит созданию правильных представлений о движениях и образованию основных двигательных навыков. Затем эти уп</w:t>
      </w:r>
      <w:r w:rsidRPr="005673A2">
        <w:rPr>
          <w:rFonts w:ascii="Times New Roman" w:eastAsia="Times New Roman" w:hAnsi="Times New Roman" w:cs="Times New Roman"/>
          <w:color w:val="000000"/>
          <w:sz w:val="24"/>
          <w:szCs w:val="24"/>
          <w:lang w:eastAsia="ru-RU"/>
        </w:rPr>
        <w:softHyphen/>
        <w:t>ражнения в каждом уроке входят составной частью в </w:t>
      </w:r>
      <w:r w:rsidRPr="005673A2">
        <w:rPr>
          <w:rFonts w:ascii="Times New Roman" w:eastAsia="Times New Roman" w:hAnsi="Times New Roman" w:cs="Times New Roman"/>
          <w:bCs/>
          <w:color w:val="000000"/>
          <w:sz w:val="24"/>
          <w:szCs w:val="24"/>
          <w:lang w:eastAsia="ru-RU"/>
        </w:rPr>
        <w:t>специальную разминку фехтовальщика</w:t>
      </w:r>
      <w:r w:rsidRPr="005673A2">
        <w:rPr>
          <w:rFonts w:ascii="Times New Roman" w:eastAsia="Times New Roman" w:hAnsi="Times New Roman" w:cs="Times New Roman"/>
          <w:color w:val="000000"/>
          <w:sz w:val="24"/>
          <w:szCs w:val="24"/>
          <w:lang w:eastAsia="ru-RU"/>
        </w:rPr>
        <w:t>. Упражнения без противника весьма полезны для совершенствования боевой стойки, передвижений, выпадов, владения оружием и других движений, составляющих основу фехтования. Эти упражнения необходимы для установления и совершенствова</w:t>
      </w:r>
      <w:r w:rsidRPr="005673A2">
        <w:rPr>
          <w:rFonts w:ascii="Times New Roman" w:eastAsia="Times New Roman" w:hAnsi="Times New Roman" w:cs="Times New Roman"/>
          <w:color w:val="000000"/>
          <w:sz w:val="24"/>
          <w:szCs w:val="24"/>
          <w:lang w:eastAsia="ru-RU"/>
        </w:rPr>
        <w:softHyphen/>
        <w:t>ния техники работы ног фехтовальщиков. Используя упраж</w:t>
      </w:r>
      <w:r w:rsidRPr="005673A2">
        <w:rPr>
          <w:rFonts w:ascii="Times New Roman" w:eastAsia="Times New Roman" w:hAnsi="Times New Roman" w:cs="Times New Roman"/>
          <w:color w:val="000000"/>
          <w:sz w:val="24"/>
          <w:szCs w:val="24"/>
          <w:lang w:eastAsia="ru-RU"/>
        </w:rPr>
        <w:softHyphen/>
        <w:t>нения без противника, можно значительно увеличить специфи</w:t>
      </w:r>
      <w:r w:rsidRPr="005673A2">
        <w:rPr>
          <w:rFonts w:ascii="Times New Roman" w:eastAsia="Times New Roman" w:hAnsi="Times New Roman" w:cs="Times New Roman"/>
          <w:color w:val="000000"/>
          <w:sz w:val="24"/>
          <w:szCs w:val="24"/>
          <w:lang w:eastAsia="ru-RU"/>
        </w:rPr>
        <w:softHyphen/>
        <w:t xml:space="preserve">ческую фехтовальную </w:t>
      </w:r>
      <w:proofErr w:type="spellStart"/>
      <w:r w:rsidRPr="005673A2">
        <w:rPr>
          <w:rFonts w:ascii="Times New Roman" w:eastAsia="Times New Roman" w:hAnsi="Times New Roman" w:cs="Times New Roman"/>
          <w:color w:val="000000"/>
          <w:sz w:val="24"/>
          <w:szCs w:val="24"/>
          <w:lang w:eastAsia="ru-RU"/>
        </w:rPr>
        <w:t>координированность</w:t>
      </w:r>
      <w:proofErr w:type="spellEnd"/>
      <w:r w:rsidRPr="005673A2">
        <w:rPr>
          <w:rFonts w:ascii="Times New Roman" w:eastAsia="Times New Roman" w:hAnsi="Times New Roman" w:cs="Times New Roman"/>
          <w:color w:val="000000"/>
          <w:sz w:val="24"/>
          <w:szCs w:val="24"/>
          <w:lang w:eastAsia="ru-RU"/>
        </w:rPr>
        <w:t>, согласованность работы рук «и ног с движениями оружием. Эти упражнения дол</w:t>
      </w:r>
      <w:r w:rsidRPr="005673A2">
        <w:rPr>
          <w:rFonts w:ascii="Times New Roman" w:eastAsia="Times New Roman" w:hAnsi="Times New Roman" w:cs="Times New Roman"/>
          <w:color w:val="000000"/>
          <w:sz w:val="24"/>
          <w:szCs w:val="24"/>
          <w:lang w:eastAsia="ru-RU"/>
        </w:rPr>
        <w:softHyphen/>
        <w:t>жны всегда занимать определенное место в обучении и трени</w:t>
      </w:r>
      <w:r w:rsidRPr="005673A2">
        <w:rPr>
          <w:rFonts w:ascii="Times New Roman" w:eastAsia="Times New Roman" w:hAnsi="Times New Roman" w:cs="Times New Roman"/>
          <w:color w:val="000000"/>
          <w:sz w:val="24"/>
          <w:szCs w:val="24"/>
          <w:lang w:eastAsia="ru-RU"/>
        </w:rPr>
        <w:softHyphen/>
        <w:t>ровке</w:t>
      </w:r>
      <w:proofErr w:type="gramStart"/>
      <w:r w:rsidRPr="005673A2">
        <w:rPr>
          <w:rFonts w:ascii="Times New Roman" w:eastAsia="Times New Roman" w:hAnsi="Times New Roman" w:cs="Times New Roman"/>
          <w:color w:val="000000"/>
          <w:sz w:val="24"/>
          <w:szCs w:val="24"/>
          <w:lang w:eastAsia="ru-RU"/>
        </w:rPr>
        <w:t xml:space="preserve"> .</w:t>
      </w:r>
      <w:proofErr w:type="gramEnd"/>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b/>
          <w:bCs/>
          <w:color w:val="000000"/>
          <w:sz w:val="24"/>
          <w:szCs w:val="24"/>
          <w:lang w:eastAsia="ru-RU"/>
        </w:rPr>
        <w:t>Упражнения на подсобных снарядах</w:t>
      </w:r>
      <w:r w:rsidRPr="005673A2">
        <w:rPr>
          <w:rFonts w:ascii="Times New Roman" w:eastAsia="Times New Roman" w:hAnsi="Times New Roman" w:cs="Times New Roman"/>
          <w:color w:val="000000"/>
          <w:sz w:val="24"/>
          <w:szCs w:val="24"/>
          <w:lang w:eastAsia="ru-RU"/>
        </w:rPr>
        <w:t> применя</w:t>
      </w:r>
      <w:r w:rsidRPr="005673A2">
        <w:rPr>
          <w:rFonts w:ascii="Times New Roman" w:eastAsia="Times New Roman" w:hAnsi="Times New Roman" w:cs="Times New Roman"/>
          <w:color w:val="000000"/>
          <w:sz w:val="24"/>
          <w:szCs w:val="24"/>
          <w:lang w:eastAsia="ru-RU"/>
        </w:rPr>
        <w:softHyphen/>
        <w:t>ются, как и упражнения без противника, для развития и совер</w:t>
      </w:r>
      <w:r w:rsidRPr="005673A2">
        <w:rPr>
          <w:rFonts w:ascii="Times New Roman" w:eastAsia="Times New Roman" w:hAnsi="Times New Roman" w:cs="Times New Roman"/>
          <w:color w:val="000000"/>
          <w:sz w:val="24"/>
          <w:szCs w:val="24"/>
          <w:lang w:eastAsia="ru-RU"/>
        </w:rPr>
        <w:softHyphen/>
        <w:t xml:space="preserve">шенствования специфической координации движений. </w:t>
      </w:r>
      <w:proofErr w:type="gramStart"/>
      <w:r w:rsidRPr="005673A2">
        <w:rPr>
          <w:rFonts w:ascii="Times New Roman" w:eastAsia="Times New Roman" w:hAnsi="Times New Roman" w:cs="Times New Roman"/>
          <w:color w:val="000000"/>
          <w:sz w:val="24"/>
          <w:szCs w:val="24"/>
          <w:lang w:eastAsia="ru-RU"/>
        </w:rPr>
        <w:t>По сравнению с упражнениями без противника при выполнении упражнений на подсобных снарядах</w:t>
      </w:r>
      <w:proofErr w:type="gramEnd"/>
      <w:r w:rsidRPr="005673A2">
        <w:rPr>
          <w:rFonts w:ascii="Times New Roman" w:eastAsia="Times New Roman" w:hAnsi="Times New Roman" w:cs="Times New Roman"/>
          <w:color w:val="000000"/>
          <w:sz w:val="24"/>
          <w:szCs w:val="24"/>
          <w:lang w:eastAsia="ru-RU"/>
        </w:rPr>
        <w:t xml:space="preserve"> появляются два новых момента: действие зрительного анализатора, который помогает правильно определить расстояние до цели, и более совершен</w:t>
      </w:r>
      <w:r w:rsidRPr="005673A2">
        <w:rPr>
          <w:rFonts w:ascii="Times New Roman" w:eastAsia="Times New Roman" w:hAnsi="Times New Roman" w:cs="Times New Roman"/>
          <w:color w:val="000000"/>
          <w:sz w:val="24"/>
          <w:szCs w:val="24"/>
          <w:lang w:eastAsia="ru-RU"/>
        </w:rPr>
        <w:softHyphen/>
        <w:t>ное мышечное ощущение, связанное с соприкосновением ору</w:t>
      </w:r>
      <w:r w:rsidRPr="005673A2">
        <w:rPr>
          <w:rFonts w:ascii="Times New Roman" w:eastAsia="Times New Roman" w:hAnsi="Times New Roman" w:cs="Times New Roman"/>
          <w:color w:val="000000"/>
          <w:sz w:val="24"/>
          <w:szCs w:val="24"/>
          <w:lang w:eastAsia="ru-RU"/>
        </w:rPr>
        <w:softHyphen/>
        <w:t>жия с целью. Упражнения на подсобных снарядах  делают дви</w:t>
      </w:r>
      <w:r w:rsidRPr="005673A2">
        <w:rPr>
          <w:rFonts w:ascii="Times New Roman" w:eastAsia="Times New Roman" w:hAnsi="Times New Roman" w:cs="Times New Roman"/>
          <w:color w:val="000000"/>
          <w:sz w:val="24"/>
          <w:szCs w:val="24"/>
          <w:lang w:eastAsia="ru-RU"/>
        </w:rPr>
        <w:softHyphen/>
        <w:t>жения более целенаправленными и воспитывают дисциплини</w:t>
      </w:r>
      <w:r w:rsidRPr="005673A2">
        <w:rPr>
          <w:rFonts w:ascii="Times New Roman" w:eastAsia="Times New Roman" w:hAnsi="Times New Roman" w:cs="Times New Roman"/>
          <w:color w:val="000000"/>
          <w:sz w:val="24"/>
          <w:szCs w:val="24"/>
          <w:lang w:eastAsia="ru-RU"/>
        </w:rPr>
        <w:softHyphen/>
        <w:t xml:space="preserve">рованность. </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b/>
          <w:bCs/>
          <w:color w:val="000000"/>
          <w:sz w:val="24"/>
          <w:szCs w:val="24"/>
          <w:lang w:eastAsia="ru-RU"/>
        </w:rPr>
        <w:t>Упражнения с партнером</w:t>
      </w:r>
      <w:r w:rsidRPr="005673A2">
        <w:rPr>
          <w:rFonts w:ascii="Times New Roman" w:eastAsia="Times New Roman" w:hAnsi="Times New Roman" w:cs="Times New Roman"/>
          <w:color w:val="000000"/>
          <w:sz w:val="24"/>
          <w:szCs w:val="24"/>
          <w:lang w:eastAsia="ru-RU"/>
        </w:rPr>
        <w:t> представляют основ</w:t>
      </w:r>
      <w:r w:rsidRPr="005673A2">
        <w:rPr>
          <w:rFonts w:ascii="Times New Roman" w:eastAsia="Times New Roman" w:hAnsi="Times New Roman" w:cs="Times New Roman"/>
          <w:color w:val="000000"/>
          <w:sz w:val="24"/>
          <w:szCs w:val="24"/>
          <w:lang w:eastAsia="ru-RU"/>
        </w:rPr>
        <w:softHyphen/>
        <w:t>ной вид упражнений в групповых занятиях и по своему значе</w:t>
      </w:r>
      <w:r w:rsidRPr="005673A2">
        <w:rPr>
          <w:rFonts w:ascii="Times New Roman" w:eastAsia="Times New Roman" w:hAnsi="Times New Roman" w:cs="Times New Roman"/>
          <w:color w:val="000000"/>
          <w:sz w:val="24"/>
          <w:szCs w:val="24"/>
          <w:lang w:eastAsia="ru-RU"/>
        </w:rPr>
        <w:softHyphen/>
        <w:t>нию должны быть поставлены на одно из первых мест в учеб</w:t>
      </w:r>
      <w:r w:rsidRPr="005673A2">
        <w:rPr>
          <w:rFonts w:ascii="Times New Roman" w:eastAsia="Times New Roman" w:hAnsi="Times New Roman" w:cs="Times New Roman"/>
          <w:color w:val="000000"/>
          <w:sz w:val="24"/>
          <w:szCs w:val="24"/>
          <w:lang w:eastAsia="ru-RU"/>
        </w:rPr>
        <w:softHyphen/>
        <w:t>но-тренировочном процессе. Они применяются для изучения, закрепления и совершенствования фехтовальной техники и так</w:t>
      </w:r>
      <w:r w:rsidRPr="005673A2">
        <w:rPr>
          <w:rFonts w:ascii="Times New Roman" w:eastAsia="Times New Roman" w:hAnsi="Times New Roman" w:cs="Times New Roman"/>
          <w:color w:val="000000"/>
          <w:sz w:val="24"/>
          <w:szCs w:val="24"/>
          <w:lang w:eastAsia="ru-RU"/>
        </w:rPr>
        <w:softHyphen/>
        <w:t>тики и для развития быстроты реагирования. Здесь начинается формирование и развитие специальных качеств, необходи</w:t>
      </w:r>
      <w:r w:rsidRPr="005673A2">
        <w:rPr>
          <w:rFonts w:ascii="Times New Roman" w:eastAsia="Times New Roman" w:hAnsi="Times New Roman" w:cs="Times New Roman"/>
          <w:color w:val="000000"/>
          <w:sz w:val="24"/>
          <w:szCs w:val="24"/>
          <w:lang w:eastAsia="ru-RU"/>
        </w:rPr>
        <w:softHyphen/>
        <w:t xml:space="preserve">мых в бою. Упражнения с партнером, в зависимости от учебной задачи, которую они разрешают, могут быть </w:t>
      </w:r>
      <w:r w:rsidRPr="005673A2">
        <w:rPr>
          <w:rFonts w:ascii="Times New Roman" w:eastAsia="Times New Roman" w:hAnsi="Times New Roman" w:cs="Times New Roman"/>
          <w:color w:val="000000"/>
          <w:sz w:val="24"/>
          <w:szCs w:val="24"/>
          <w:lang w:eastAsia="ru-RU"/>
        </w:rPr>
        <w:lastRenderedPageBreak/>
        <w:t>нескольких видов, а имен</w:t>
      </w:r>
      <w:r w:rsidRPr="005673A2">
        <w:rPr>
          <w:rFonts w:ascii="Times New Roman" w:eastAsia="Times New Roman" w:hAnsi="Times New Roman" w:cs="Times New Roman"/>
          <w:color w:val="000000"/>
          <w:sz w:val="24"/>
          <w:szCs w:val="24"/>
          <w:lang w:eastAsia="ru-RU"/>
        </w:rPr>
        <w:softHyphen/>
        <w:t xml:space="preserve">но: 1) техническое парное упражнение; 2) </w:t>
      </w:r>
      <w:proofErr w:type="spellStart"/>
      <w:r w:rsidRPr="005673A2">
        <w:rPr>
          <w:rFonts w:ascii="Times New Roman" w:eastAsia="Times New Roman" w:hAnsi="Times New Roman" w:cs="Times New Roman"/>
          <w:color w:val="000000"/>
          <w:sz w:val="24"/>
          <w:szCs w:val="24"/>
          <w:lang w:eastAsia="ru-RU"/>
        </w:rPr>
        <w:t>взаимоурок</w:t>
      </w:r>
      <w:proofErr w:type="spellEnd"/>
      <w:r w:rsidRPr="005673A2">
        <w:rPr>
          <w:rFonts w:ascii="Times New Roman" w:eastAsia="Times New Roman" w:hAnsi="Times New Roman" w:cs="Times New Roman"/>
          <w:color w:val="000000"/>
          <w:sz w:val="24"/>
          <w:szCs w:val="24"/>
          <w:lang w:eastAsia="ru-RU"/>
        </w:rPr>
        <w:t xml:space="preserve">, 3) </w:t>
      </w:r>
      <w:proofErr w:type="gramStart"/>
      <w:r w:rsidRPr="005673A2">
        <w:rPr>
          <w:rFonts w:ascii="Times New Roman" w:eastAsia="Times New Roman" w:hAnsi="Times New Roman" w:cs="Times New Roman"/>
          <w:color w:val="000000"/>
          <w:sz w:val="24"/>
          <w:szCs w:val="24"/>
          <w:lang w:eastAsia="ru-RU"/>
        </w:rPr>
        <w:t>конт</w:t>
      </w:r>
      <w:r w:rsidRPr="005673A2">
        <w:rPr>
          <w:rFonts w:ascii="Times New Roman" w:eastAsia="Times New Roman" w:hAnsi="Times New Roman" w:cs="Times New Roman"/>
          <w:color w:val="000000"/>
          <w:sz w:val="24"/>
          <w:szCs w:val="24"/>
          <w:lang w:eastAsia="ru-RU"/>
        </w:rPr>
        <w:softHyphen/>
        <w:t>ры</w:t>
      </w:r>
      <w:proofErr w:type="gramEnd"/>
      <w:r w:rsidRPr="005673A2">
        <w:rPr>
          <w:rFonts w:ascii="Times New Roman" w:eastAsia="Times New Roman" w:hAnsi="Times New Roman" w:cs="Times New Roman"/>
          <w:color w:val="000000"/>
          <w:sz w:val="24"/>
          <w:szCs w:val="24"/>
          <w:lang w:eastAsia="ru-RU"/>
        </w:rPr>
        <w:t>, 4) учебные бои.</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В ряде случаев бывает полезным проводить упражнения в </w:t>
      </w:r>
      <w:r w:rsidRPr="005673A2">
        <w:rPr>
          <w:rFonts w:ascii="Times New Roman" w:eastAsia="Times New Roman" w:hAnsi="Times New Roman" w:cs="Times New Roman"/>
          <w:b/>
          <w:bCs/>
          <w:color w:val="000000"/>
          <w:sz w:val="24"/>
          <w:szCs w:val="24"/>
          <w:lang w:eastAsia="ru-RU"/>
        </w:rPr>
        <w:t>тройках</w:t>
      </w:r>
      <w:r w:rsidRPr="005673A2">
        <w:rPr>
          <w:rFonts w:ascii="Times New Roman" w:eastAsia="Times New Roman" w:hAnsi="Times New Roman" w:cs="Times New Roman"/>
          <w:color w:val="000000"/>
          <w:sz w:val="24"/>
          <w:szCs w:val="24"/>
          <w:lang w:eastAsia="ru-RU"/>
        </w:rPr>
        <w:t>, где один из фехтовальщиков выполняет функции наблюдающего за работой двух других, выполняющих по</w:t>
      </w:r>
      <w:r w:rsidRPr="005673A2">
        <w:rPr>
          <w:rFonts w:ascii="Times New Roman" w:eastAsia="Times New Roman" w:hAnsi="Times New Roman" w:cs="Times New Roman"/>
          <w:color w:val="000000"/>
          <w:sz w:val="24"/>
          <w:szCs w:val="24"/>
          <w:lang w:eastAsia="ru-RU"/>
        </w:rPr>
        <w:softHyphen/>
        <w:t>ставленное задание. Упражнения в тройках способствуют развитию наблюдательности и инструкторских навыков. Здесь, при активном участии всех фехтовальщиков, не вызывается большого утомления.</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 xml:space="preserve">Для парных упражнений подбирают </w:t>
      </w:r>
      <w:proofErr w:type="gramStart"/>
      <w:r w:rsidRPr="005673A2">
        <w:rPr>
          <w:rFonts w:ascii="Times New Roman" w:eastAsia="Times New Roman" w:hAnsi="Times New Roman" w:cs="Times New Roman"/>
          <w:color w:val="000000"/>
          <w:sz w:val="24"/>
          <w:szCs w:val="24"/>
          <w:lang w:eastAsia="ru-RU"/>
        </w:rPr>
        <w:t>партнеров</w:t>
      </w:r>
      <w:proofErr w:type="gramEnd"/>
      <w:r w:rsidRPr="005673A2">
        <w:rPr>
          <w:rFonts w:ascii="Times New Roman" w:eastAsia="Times New Roman" w:hAnsi="Times New Roman" w:cs="Times New Roman"/>
          <w:color w:val="000000"/>
          <w:sz w:val="24"/>
          <w:szCs w:val="24"/>
          <w:lang w:eastAsia="ru-RU"/>
        </w:rPr>
        <w:t xml:space="preserve"> но силам, обеспечивая этим равное участие фехтовальщиков в обучении и тренировке. Фехтовальщики, достаточно упражнявшиеся с партнером, уже в первых боях показывают правильное понимание приемов и действий и умение пользоваться ими в бою.</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b/>
          <w:bCs/>
          <w:color w:val="000000"/>
          <w:sz w:val="24"/>
          <w:szCs w:val="24"/>
          <w:lang w:eastAsia="ru-RU"/>
        </w:rPr>
        <w:t>Упражнения в индивидуальных уроках пре</w:t>
      </w:r>
      <w:r w:rsidRPr="005673A2">
        <w:rPr>
          <w:rFonts w:ascii="Times New Roman" w:eastAsia="Times New Roman" w:hAnsi="Times New Roman" w:cs="Times New Roman"/>
          <w:b/>
          <w:bCs/>
          <w:color w:val="000000"/>
          <w:sz w:val="24"/>
          <w:szCs w:val="24"/>
          <w:lang w:eastAsia="ru-RU"/>
        </w:rPr>
        <w:softHyphen/>
        <w:t>подавателя</w:t>
      </w:r>
      <w:r w:rsidRPr="005673A2">
        <w:rPr>
          <w:rFonts w:ascii="Times New Roman" w:eastAsia="Times New Roman" w:hAnsi="Times New Roman" w:cs="Times New Roman"/>
          <w:color w:val="000000"/>
          <w:sz w:val="24"/>
          <w:szCs w:val="24"/>
          <w:lang w:eastAsia="ru-RU"/>
        </w:rPr>
        <w:t> применяются для специальной тренировки фехтовальщика.</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Эти уроки позволяют сосредоточивать внимание на действиях одного фехтовальщика и, учи</w:t>
      </w:r>
      <w:r w:rsidRPr="005673A2">
        <w:rPr>
          <w:rFonts w:ascii="Times New Roman" w:eastAsia="Times New Roman" w:hAnsi="Times New Roman" w:cs="Times New Roman"/>
          <w:color w:val="000000"/>
          <w:sz w:val="24"/>
          <w:szCs w:val="24"/>
          <w:lang w:eastAsia="ru-RU"/>
        </w:rPr>
        <w:softHyphen/>
        <w:t>тывая его особенности, тонко и глубоко работать над его спор</w:t>
      </w:r>
      <w:r w:rsidRPr="005673A2">
        <w:rPr>
          <w:rFonts w:ascii="Times New Roman" w:eastAsia="Times New Roman" w:hAnsi="Times New Roman" w:cs="Times New Roman"/>
          <w:color w:val="000000"/>
          <w:sz w:val="24"/>
          <w:szCs w:val="24"/>
          <w:lang w:eastAsia="ru-RU"/>
        </w:rPr>
        <w:softHyphen/>
        <w:t>тивным совершенствованием и готовить его к ведению спор</w:t>
      </w:r>
      <w:r w:rsidRPr="005673A2">
        <w:rPr>
          <w:rFonts w:ascii="Times New Roman" w:eastAsia="Times New Roman" w:hAnsi="Times New Roman" w:cs="Times New Roman"/>
          <w:color w:val="000000"/>
          <w:sz w:val="24"/>
          <w:szCs w:val="24"/>
          <w:lang w:eastAsia="ru-RU"/>
        </w:rPr>
        <w:softHyphen/>
        <w:t>тивного боя с разными противниками. Длительность и интенсивность индивидуального урока зави</w:t>
      </w:r>
      <w:r w:rsidRPr="005673A2">
        <w:rPr>
          <w:rFonts w:ascii="Times New Roman" w:eastAsia="Times New Roman" w:hAnsi="Times New Roman" w:cs="Times New Roman"/>
          <w:color w:val="000000"/>
          <w:sz w:val="24"/>
          <w:szCs w:val="24"/>
          <w:lang w:eastAsia="ru-RU"/>
        </w:rPr>
        <w:softHyphen/>
        <w:t>сят от подготовленности фехтовальщика и конкретных задач периода тренировки или обучения. Для фехтовальщиков-разрядников индивидуальный урок имеет основное значение, как наиболее эффективный метод подготовки бойца.</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color w:val="000000"/>
          <w:sz w:val="24"/>
          <w:szCs w:val="24"/>
          <w:lang w:eastAsia="ru-RU"/>
        </w:rPr>
        <w:t>Индивидуальные уроки могут иметь техническую, тактичес</w:t>
      </w:r>
      <w:r w:rsidRPr="005673A2">
        <w:rPr>
          <w:rFonts w:ascii="Times New Roman" w:eastAsia="Times New Roman" w:hAnsi="Times New Roman" w:cs="Times New Roman"/>
          <w:color w:val="000000"/>
          <w:sz w:val="24"/>
          <w:szCs w:val="24"/>
          <w:lang w:eastAsia="ru-RU"/>
        </w:rPr>
        <w:softHyphen/>
        <w:t xml:space="preserve">кую и соревновательную направленность. </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b/>
          <w:color w:val="000000"/>
          <w:sz w:val="24"/>
          <w:szCs w:val="24"/>
          <w:lang w:eastAsia="ru-RU"/>
        </w:rPr>
        <w:t>Уроки </w:t>
      </w:r>
      <w:r w:rsidRPr="005673A2">
        <w:rPr>
          <w:rFonts w:ascii="Times New Roman" w:eastAsia="Times New Roman" w:hAnsi="Times New Roman" w:cs="Times New Roman"/>
          <w:b/>
          <w:bCs/>
          <w:color w:val="000000"/>
          <w:sz w:val="24"/>
          <w:szCs w:val="24"/>
          <w:lang w:eastAsia="ru-RU"/>
        </w:rPr>
        <w:t>техниче</w:t>
      </w:r>
      <w:r w:rsidRPr="005673A2">
        <w:rPr>
          <w:rFonts w:ascii="Times New Roman" w:eastAsia="Times New Roman" w:hAnsi="Times New Roman" w:cs="Times New Roman"/>
          <w:b/>
          <w:bCs/>
          <w:color w:val="000000"/>
          <w:sz w:val="24"/>
          <w:szCs w:val="24"/>
          <w:lang w:eastAsia="ru-RU"/>
        </w:rPr>
        <w:softHyphen/>
        <w:t>ской направленности</w:t>
      </w:r>
      <w:r w:rsidRPr="005673A2">
        <w:rPr>
          <w:rFonts w:ascii="Times New Roman" w:eastAsia="Times New Roman" w:hAnsi="Times New Roman" w:cs="Times New Roman"/>
          <w:color w:val="000000"/>
          <w:sz w:val="24"/>
          <w:szCs w:val="24"/>
          <w:lang w:eastAsia="ru-RU"/>
        </w:rPr>
        <w:t> имеют основной задачей установ</w:t>
      </w:r>
      <w:r w:rsidRPr="005673A2">
        <w:rPr>
          <w:rFonts w:ascii="Times New Roman" w:eastAsia="Times New Roman" w:hAnsi="Times New Roman" w:cs="Times New Roman"/>
          <w:color w:val="000000"/>
          <w:sz w:val="24"/>
          <w:szCs w:val="24"/>
          <w:lang w:eastAsia="ru-RU"/>
        </w:rPr>
        <w:softHyphen/>
        <w:t>ление и совершенствование техники приемов и действий. Индивидуальные уроки </w:t>
      </w:r>
      <w:r w:rsidRPr="005673A2">
        <w:rPr>
          <w:rFonts w:ascii="Times New Roman" w:eastAsia="Times New Roman" w:hAnsi="Times New Roman" w:cs="Times New Roman"/>
          <w:b/>
          <w:bCs/>
          <w:color w:val="000000"/>
          <w:sz w:val="24"/>
          <w:szCs w:val="24"/>
          <w:lang w:eastAsia="ru-RU"/>
        </w:rPr>
        <w:t>тактической направленно</w:t>
      </w:r>
      <w:r w:rsidRPr="005673A2">
        <w:rPr>
          <w:rFonts w:ascii="Times New Roman" w:eastAsia="Times New Roman" w:hAnsi="Times New Roman" w:cs="Times New Roman"/>
          <w:b/>
          <w:bCs/>
          <w:color w:val="000000"/>
          <w:sz w:val="24"/>
          <w:szCs w:val="24"/>
          <w:lang w:eastAsia="ru-RU"/>
        </w:rPr>
        <w:softHyphen/>
        <w:t>сти</w:t>
      </w:r>
      <w:r w:rsidRPr="005673A2">
        <w:rPr>
          <w:rFonts w:ascii="Times New Roman" w:eastAsia="Times New Roman" w:hAnsi="Times New Roman" w:cs="Times New Roman"/>
          <w:color w:val="000000"/>
          <w:sz w:val="24"/>
          <w:szCs w:val="24"/>
          <w:lang w:eastAsia="ru-RU"/>
        </w:rPr>
        <w:t> имеют основной задачей развитие и совершенствование специфических для фехтования приемов и навыков «обыгрыва</w:t>
      </w:r>
      <w:r w:rsidRPr="005673A2">
        <w:rPr>
          <w:rFonts w:ascii="Times New Roman" w:eastAsia="Times New Roman" w:hAnsi="Times New Roman" w:cs="Times New Roman"/>
          <w:color w:val="000000"/>
          <w:sz w:val="24"/>
          <w:szCs w:val="24"/>
          <w:lang w:eastAsia="ru-RU"/>
        </w:rPr>
        <w:softHyphen/>
        <w:t>ния» противника, воспитание весьма важного «тактического мышления» и умения тактического подавления противника. Этим целям хорошо служат так называемые </w:t>
      </w:r>
      <w:r w:rsidRPr="005673A2">
        <w:rPr>
          <w:rFonts w:ascii="Times New Roman" w:eastAsia="Times New Roman" w:hAnsi="Times New Roman" w:cs="Times New Roman"/>
          <w:b/>
          <w:bCs/>
          <w:color w:val="000000"/>
          <w:sz w:val="24"/>
          <w:szCs w:val="24"/>
          <w:lang w:eastAsia="ru-RU"/>
        </w:rPr>
        <w:t>немые-уро</w:t>
      </w:r>
      <w:r w:rsidRPr="005673A2">
        <w:rPr>
          <w:rFonts w:ascii="Times New Roman" w:eastAsia="Times New Roman" w:hAnsi="Times New Roman" w:cs="Times New Roman"/>
          <w:b/>
          <w:bCs/>
          <w:color w:val="000000"/>
          <w:sz w:val="24"/>
          <w:szCs w:val="24"/>
          <w:lang w:eastAsia="ru-RU"/>
        </w:rPr>
        <w:softHyphen/>
        <w:t>ки</w:t>
      </w:r>
      <w:r w:rsidRPr="005673A2">
        <w:rPr>
          <w:rFonts w:ascii="Times New Roman" w:eastAsia="Times New Roman" w:hAnsi="Times New Roman" w:cs="Times New Roman"/>
          <w:color w:val="000000"/>
          <w:sz w:val="24"/>
          <w:szCs w:val="24"/>
          <w:lang w:eastAsia="ru-RU"/>
        </w:rPr>
        <w:t>, которые направлены на установление понимания взаимной зависимости действий противников в бою и умения предугады</w:t>
      </w:r>
      <w:r w:rsidRPr="005673A2">
        <w:rPr>
          <w:rFonts w:ascii="Times New Roman" w:eastAsia="Times New Roman" w:hAnsi="Times New Roman" w:cs="Times New Roman"/>
          <w:color w:val="000000"/>
          <w:sz w:val="24"/>
          <w:szCs w:val="24"/>
          <w:lang w:eastAsia="ru-RU"/>
        </w:rPr>
        <w:softHyphen/>
        <w:t>вать эти действия. В немых уроках преподаватель, находясь в роли противника, ставит предварительные условия, при кото</w:t>
      </w:r>
      <w:r w:rsidRPr="005673A2">
        <w:rPr>
          <w:rFonts w:ascii="Times New Roman" w:eastAsia="Times New Roman" w:hAnsi="Times New Roman" w:cs="Times New Roman"/>
          <w:color w:val="000000"/>
          <w:sz w:val="24"/>
          <w:szCs w:val="24"/>
          <w:lang w:eastAsia="ru-RU"/>
        </w:rPr>
        <w:softHyphen/>
        <w:t>рых фехтовальщик на указанные действия должен реагиро</w:t>
      </w:r>
      <w:r w:rsidRPr="005673A2">
        <w:rPr>
          <w:rFonts w:ascii="Times New Roman" w:eastAsia="Times New Roman" w:hAnsi="Times New Roman" w:cs="Times New Roman"/>
          <w:color w:val="000000"/>
          <w:sz w:val="24"/>
          <w:szCs w:val="24"/>
          <w:lang w:eastAsia="ru-RU"/>
        </w:rPr>
        <w:softHyphen/>
        <w:t xml:space="preserve">вать установленным способом. </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b/>
          <w:bCs/>
          <w:color w:val="000000"/>
          <w:sz w:val="24"/>
          <w:szCs w:val="24"/>
          <w:lang w:eastAsia="ru-RU"/>
        </w:rPr>
        <w:t>Уроки боевого характера</w:t>
      </w:r>
      <w:r w:rsidRPr="005673A2">
        <w:rPr>
          <w:rFonts w:ascii="Times New Roman" w:eastAsia="Times New Roman" w:hAnsi="Times New Roman" w:cs="Times New Roman"/>
          <w:color w:val="000000"/>
          <w:sz w:val="24"/>
          <w:szCs w:val="24"/>
          <w:lang w:eastAsia="ru-RU"/>
        </w:rPr>
        <w:t>, или, как их часто назы</w:t>
      </w:r>
      <w:r w:rsidRPr="005673A2">
        <w:rPr>
          <w:rFonts w:ascii="Times New Roman" w:eastAsia="Times New Roman" w:hAnsi="Times New Roman" w:cs="Times New Roman"/>
          <w:color w:val="000000"/>
          <w:sz w:val="24"/>
          <w:szCs w:val="24"/>
          <w:lang w:eastAsia="ru-RU"/>
        </w:rPr>
        <w:softHyphen/>
        <w:t>вают, уроки вольного боя, направлены на развитие уме</w:t>
      </w:r>
      <w:r w:rsidRPr="005673A2">
        <w:rPr>
          <w:rFonts w:ascii="Times New Roman" w:eastAsia="Times New Roman" w:hAnsi="Times New Roman" w:cs="Times New Roman"/>
          <w:color w:val="000000"/>
          <w:sz w:val="24"/>
          <w:szCs w:val="24"/>
          <w:lang w:eastAsia="ru-RU"/>
        </w:rPr>
        <w:softHyphen/>
        <w:t xml:space="preserve">ния применять весь арсенал изученных приемов в соревновании с активно действующим противником. </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b/>
          <w:bCs/>
          <w:color w:val="000000"/>
          <w:sz w:val="24"/>
          <w:szCs w:val="24"/>
          <w:lang w:eastAsia="ru-RU"/>
        </w:rPr>
        <w:t>Упражнения в боях и учебных соревнованиях</w:t>
      </w:r>
      <w:r w:rsidRPr="005673A2">
        <w:rPr>
          <w:rFonts w:ascii="Times New Roman" w:eastAsia="Times New Roman" w:hAnsi="Times New Roman" w:cs="Times New Roman"/>
          <w:color w:val="000000"/>
          <w:sz w:val="24"/>
          <w:szCs w:val="24"/>
          <w:lang w:eastAsia="ru-RU"/>
        </w:rPr>
        <w:t> применяются для совершенствования в тактике и технике фехтования, для развития умения применять знания и на</w:t>
      </w:r>
      <w:r w:rsidRPr="005673A2">
        <w:rPr>
          <w:rFonts w:ascii="Times New Roman" w:eastAsia="Times New Roman" w:hAnsi="Times New Roman" w:cs="Times New Roman"/>
          <w:color w:val="000000"/>
          <w:sz w:val="24"/>
          <w:szCs w:val="24"/>
          <w:lang w:eastAsia="ru-RU"/>
        </w:rPr>
        <w:softHyphen/>
        <w:t>выки в бою с разными противниками. Эти упражнения играют решающую роль в деле воспитания фехтовальщика как бойца.</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r w:rsidRPr="005673A2">
        <w:rPr>
          <w:rFonts w:ascii="Times New Roman" w:eastAsia="Times New Roman" w:hAnsi="Times New Roman" w:cs="Times New Roman"/>
          <w:b/>
          <w:bCs/>
          <w:color w:val="000000"/>
          <w:sz w:val="24"/>
          <w:szCs w:val="24"/>
          <w:lang w:eastAsia="ru-RU"/>
        </w:rPr>
        <w:t>Упражнения в учебных соревнованиях</w:t>
      </w:r>
      <w:r w:rsidRPr="005673A2">
        <w:rPr>
          <w:rFonts w:ascii="Times New Roman" w:eastAsia="Times New Roman" w:hAnsi="Times New Roman" w:cs="Times New Roman"/>
          <w:color w:val="000000"/>
          <w:sz w:val="24"/>
          <w:szCs w:val="24"/>
          <w:lang w:eastAsia="ru-RU"/>
        </w:rPr>
        <w:t> имеют задачей приобретение навыков и опыта боев в условиях сорев</w:t>
      </w:r>
      <w:r w:rsidRPr="005673A2">
        <w:rPr>
          <w:rFonts w:ascii="Times New Roman" w:eastAsia="Times New Roman" w:hAnsi="Times New Roman" w:cs="Times New Roman"/>
          <w:color w:val="000000"/>
          <w:sz w:val="24"/>
          <w:szCs w:val="24"/>
          <w:lang w:eastAsia="ru-RU"/>
        </w:rPr>
        <w:softHyphen/>
        <w:t>нований, развитие и совершенствование специфической «фехто</w:t>
      </w:r>
      <w:r w:rsidRPr="005673A2">
        <w:rPr>
          <w:rFonts w:ascii="Times New Roman" w:eastAsia="Times New Roman" w:hAnsi="Times New Roman" w:cs="Times New Roman"/>
          <w:color w:val="000000"/>
          <w:sz w:val="24"/>
          <w:szCs w:val="24"/>
          <w:lang w:eastAsia="ru-RU"/>
        </w:rPr>
        <w:softHyphen/>
        <w:t>вальной» выносливости и способности к перенесению нервных напряжений, развитие и совершенствование моральных и воле</w:t>
      </w:r>
      <w:r w:rsidRPr="005673A2">
        <w:rPr>
          <w:rFonts w:ascii="Times New Roman" w:eastAsia="Times New Roman" w:hAnsi="Times New Roman" w:cs="Times New Roman"/>
          <w:color w:val="000000"/>
          <w:sz w:val="24"/>
          <w:szCs w:val="24"/>
          <w:lang w:eastAsia="ru-RU"/>
        </w:rPr>
        <w:softHyphen/>
        <w:t>вых качеств фехтовальщика.</w:t>
      </w:r>
    </w:p>
    <w:p w:rsidR="005673A2" w:rsidRPr="005673A2" w:rsidRDefault="005673A2" w:rsidP="005673A2">
      <w:pPr>
        <w:spacing w:after="0" w:line="240" w:lineRule="auto"/>
        <w:jc w:val="both"/>
        <w:rPr>
          <w:rFonts w:ascii="Times New Roman" w:eastAsia="Times New Roman" w:hAnsi="Times New Roman" w:cs="Times New Roman"/>
          <w:color w:val="000000"/>
          <w:sz w:val="24"/>
          <w:szCs w:val="24"/>
          <w:lang w:eastAsia="ru-RU"/>
        </w:rPr>
      </w:pPr>
    </w:p>
    <w:p w:rsidR="005673A2" w:rsidRPr="005673A2" w:rsidRDefault="00D947D0" w:rsidP="005673A2">
      <w:pPr>
        <w:autoSpaceDE w:val="0"/>
        <w:autoSpaceDN w:val="0"/>
        <w:adjustRightInd w:val="0"/>
        <w:spacing w:after="0"/>
        <w:jc w:val="center"/>
        <w:rPr>
          <w:rFonts w:ascii="Times New Roman" w:eastAsia="Calibri" w:hAnsi="Times New Roman" w:cs="Times New Roman"/>
          <w:i/>
          <w:color w:val="000000"/>
          <w:sz w:val="24"/>
          <w:szCs w:val="24"/>
        </w:rPr>
      </w:pPr>
      <w:r>
        <w:rPr>
          <w:rFonts w:ascii="Times New Roman" w:eastAsia="Calibri" w:hAnsi="Times New Roman" w:cs="Times New Roman"/>
          <w:b/>
          <w:bCs/>
          <w:i/>
          <w:color w:val="000000"/>
          <w:sz w:val="24"/>
          <w:szCs w:val="24"/>
        </w:rPr>
        <w:t>5</w:t>
      </w:r>
      <w:r w:rsidR="005673A2" w:rsidRPr="005673A2">
        <w:rPr>
          <w:rFonts w:ascii="Times New Roman" w:eastAsia="Calibri" w:hAnsi="Times New Roman" w:cs="Times New Roman"/>
          <w:b/>
          <w:bCs/>
          <w:i/>
          <w:color w:val="000000"/>
          <w:sz w:val="24"/>
          <w:szCs w:val="24"/>
        </w:rPr>
        <w:t>.1.5.Психологическая подготовка</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процессе занятий необходимо формировать устойчивый интерес к спорту, фехтованию, дисциплинированность, соблюдение тренировочного режима, чувства долга перед коллективом и тренером, чувство ответственности за выполнение плана подготовки, трудолюбие и аккуратность. Тренер, тренер-преподаватель формирует у спортсменов такие важные  качества, как общительность, доброжелательность, уважение, требовательность к </w:t>
      </w:r>
      <w:r w:rsidRPr="005673A2">
        <w:rPr>
          <w:rFonts w:ascii="Times New Roman" w:eastAsia="Calibri" w:hAnsi="Times New Roman" w:cs="Times New Roman"/>
          <w:sz w:val="24"/>
          <w:szCs w:val="24"/>
        </w:rPr>
        <w:lastRenderedPageBreak/>
        <w:t>самому себе и к другим, самокритичность, спортивное самолюбие, стремление к самовоспитанию, целенаправленность и выдержка при утомлении.</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К специализированным психическим функциям относятся:</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специализированное восприятие (пространства, времени, усилий, темпа);</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комплексные специализированные восприятия (чувство снаряда, дистанции и др.);</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простые и сложные сенсомоторные реакции, свойства внимания (концентрация, распределение, переключение).</w:t>
      </w:r>
    </w:p>
    <w:p w:rsidR="005673A2" w:rsidRPr="005673A2" w:rsidRDefault="005673A2" w:rsidP="005673A2">
      <w:pPr>
        <w:spacing w:after="0" w:line="240" w:lineRule="auto"/>
        <w:ind w:firstLine="708"/>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Средства и методы психолого-педагогических воздействий</w:t>
      </w: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b/>
          <w:sz w:val="24"/>
          <w:szCs w:val="24"/>
        </w:rPr>
        <w:t>применяемых для формирования личности и межличностных отношений:</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1.</w:t>
      </w:r>
      <w:r w:rsidRPr="005673A2">
        <w:rPr>
          <w:rFonts w:ascii="Times New Roman" w:eastAsia="Calibri" w:hAnsi="Times New Roman" w:cs="Times New Roman"/>
          <w:sz w:val="24"/>
          <w:szCs w:val="24"/>
        </w:rPr>
        <w:tab/>
        <w:t>Информация спортсменам об особенностях развития свойств личности.</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2.</w:t>
      </w:r>
      <w:r w:rsidRPr="005673A2">
        <w:rPr>
          <w:rFonts w:ascii="Times New Roman" w:eastAsia="Calibri" w:hAnsi="Times New Roman" w:cs="Times New Roman"/>
          <w:sz w:val="24"/>
          <w:szCs w:val="24"/>
        </w:rPr>
        <w:tab/>
      </w:r>
      <w:proofErr w:type="gramStart"/>
      <w:r w:rsidRPr="005673A2">
        <w:rPr>
          <w:rFonts w:ascii="Times New Roman" w:eastAsia="Calibri" w:hAnsi="Times New Roman" w:cs="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roofErr w:type="gramEnd"/>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3.</w:t>
      </w:r>
      <w:r w:rsidRPr="005673A2">
        <w:rPr>
          <w:rFonts w:ascii="Times New Roman" w:eastAsia="Calibri" w:hAnsi="Times New Roman" w:cs="Times New Roman"/>
          <w:sz w:val="24"/>
          <w:szCs w:val="24"/>
        </w:rPr>
        <w:tab/>
        <w:t>Методы смешанного воздействия: поощрение, наказание, общественные и личные поручения.</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4.</w:t>
      </w:r>
      <w:r w:rsidRPr="005673A2">
        <w:rPr>
          <w:rFonts w:ascii="Times New Roman" w:eastAsia="Calibri" w:hAnsi="Times New Roman" w:cs="Times New Roman"/>
          <w:sz w:val="24"/>
          <w:szCs w:val="24"/>
        </w:rPr>
        <w:tab/>
        <w:t>Морально-психологическое просвещение спортсменов в ходе лекций, бесед, консультаций, объяснений.</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5.</w:t>
      </w:r>
      <w:r w:rsidRPr="005673A2">
        <w:rPr>
          <w:rFonts w:ascii="Times New Roman" w:eastAsia="Calibri" w:hAnsi="Times New Roman" w:cs="Times New Roman"/>
          <w:sz w:val="24"/>
          <w:szCs w:val="24"/>
        </w:rPr>
        <w:tab/>
        <w:t>Личный пример тренера и ведущих спортсменов.</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6.</w:t>
      </w:r>
      <w:r w:rsidRPr="005673A2">
        <w:rPr>
          <w:rFonts w:ascii="Times New Roman" w:eastAsia="Calibri" w:hAnsi="Times New Roman" w:cs="Times New Roman"/>
          <w:sz w:val="24"/>
          <w:szCs w:val="24"/>
        </w:rPr>
        <w:tab/>
        <w:t xml:space="preserve">Воспитательное воздействие коллектива (группы </w:t>
      </w:r>
      <w:proofErr w:type="gramStart"/>
      <w:r w:rsidRPr="005673A2">
        <w:rPr>
          <w:rFonts w:ascii="Times New Roman" w:eastAsia="Calibri" w:hAnsi="Times New Roman" w:cs="Times New Roman"/>
          <w:sz w:val="24"/>
          <w:szCs w:val="24"/>
        </w:rPr>
        <w:t>занимающихся</w:t>
      </w:r>
      <w:proofErr w:type="gramEnd"/>
      <w:r w:rsidRPr="005673A2">
        <w:rPr>
          <w:rFonts w:ascii="Times New Roman" w:eastAsia="Calibri" w:hAnsi="Times New Roman" w:cs="Times New Roman"/>
          <w:sz w:val="24"/>
          <w:szCs w:val="24"/>
        </w:rPr>
        <w:t>).</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7.</w:t>
      </w:r>
      <w:r w:rsidRPr="005673A2">
        <w:rPr>
          <w:rFonts w:ascii="Times New Roman" w:eastAsia="Calibri" w:hAnsi="Times New Roman" w:cs="Times New Roman"/>
          <w:sz w:val="24"/>
          <w:szCs w:val="24"/>
        </w:rPr>
        <w:tab/>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8.</w:t>
      </w:r>
      <w:r w:rsidRPr="005673A2">
        <w:rPr>
          <w:rFonts w:ascii="Times New Roman" w:eastAsia="Calibri" w:hAnsi="Times New Roman" w:cs="Times New Roman"/>
          <w:sz w:val="24"/>
          <w:szCs w:val="24"/>
        </w:rPr>
        <w:tab/>
        <w:t>Постепенное осознание повышения трудности тренировочных заданий и уровня нагрузок.</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9.</w:t>
      </w:r>
      <w:r w:rsidRPr="005673A2">
        <w:rPr>
          <w:rFonts w:ascii="Times New Roman" w:eastAsia="Calibri" w:hAnsi="Times New Roman" w:cs="Times New Roman"/>
          <w:sz w:val="24"/>
          <w:szCs w:val="24"/>
        </w:rPr>
        <w:tab/>
        <w:t>Создание жестких условий тренировочного режима.</w:t>
      </w:r>
    </w:p>
    <w:p w:rsidR="005673A2" w:rsidRPr="005673A2" w:rsidRDefault="005673A2" w:rsidP="005673A2">
      <w:pPr>
        <w:spacing w:after="0" w:line="240" w:lineRule="auto"/>
        <w:ind w:firstLine="708"/>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Психологическая подготовка спортсменов к соревнованиям.</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Психологическая подготовка к соревнованиям состоит из двух разделов: общей – </w:t>
      </w:r>
      <w:proofErr w:type="gramStart"/>
      <w:r w:rsidRPr="005673A2">
        <w:rPr>
          <w:rFonts w:ascii="Times New Roman" w:eastAsia="Calibri" w:hAnsi="Times New Roman" w:cs="Times New Roman"/>
          <w:sz w:val="24"/>
          <w:szCs w:val="24"/>
        </w:rPr>
        <w:t>проводимой</w:t>
      </w:r>
      <w:proofErr w:type="gramEnd"/>
      <w:r w:rsidRPr="005673A2">
        <w:rPr>
          <w:rFonts w:ascii="Times New Roman" w:eastAsia="Calibri" w:hAnsi="Times New Roman" w:cs="Times New Roman"/>
          <w:sz w:val="24"/>
          <w:szCs w:val="24"/>
        </w:rPr>
        <w:t xml:space="preserve"> в течение всего года, и специальной – к конкретному соревнованию.</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w:t>
      </w:r>
      <w:proofErr w:type="spellStart"/>
      <w:r w:rsidRPr="005673A2">
        <w:rPr>
          <w:rFonts w:ascii="Times New Roman" w:eastAsia="Calibri" w:hAnsi="Times New Roman" w:cs="Times New Roman"/>
          <w:sz w:val="24"/>
          <w:szCs w:val="24"/>
        </w:rPr>
        <w:t>саморегуляции</w:t>
      </w:r>
      <w:proofErr w:type="spellEnd"/>
      <w:r w:rsidRPr="005673A2">
        <w:rPr>
          <w:rFonts w:ascii="Times New Roman" w:eastAsia="Calibri" w:hAnsi="Times New Roman" w:cs="Times New Roman"/>
          <w:sz w:val="24"/>
          <w:szCs w:val="24"/>
        </w:rPr>
        <w:t xml:space="preserve"> в соревновательной обстановке.</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proofErr w:type="gramStart"/>
      <w:r w:rsidRPr="005673A2">
        <w:rPr>
          <w:rFonts w:ascii="Times New Roman" w:eastAsia="Calibri" w:hAnsi="Times New Roman" w:cs="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roofErr w:type="gramEnd"/>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w:t>
      </w:r>
      <w:proofErr w:type="gramStart"/>
      <w:r w:rsidRPr="005673A2">
        <w:rPr>
          <w:rFonts w:ascii="Times New Roman" w:eastAsia="Calibri" w:hAnsi="Times New Roman" w:cs="Times New Roman"/>
          <w:sz w:val="24"/>
          <w:szCs w:val="24"/>
        </w:rPr>
        <w:t>состояния</w:t>
      </w:r>
      <w:proofErr w:type="gramEnd"/>
      <w:r w:rsidRPr="005673A2">
        <w:rPr>
          <w:rFonts w:ascii="Times New Roman" w:eastAsia="Calibri" w:hAnsi="Times New Roman" w:cs="Times New Roman"/>
          <w:sz w:val="24"/>
          <w:szCs w:val="24"/>
        </w:rPr>
        <w:t xml:space="preserve">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w:t>
      </w:r>
      <w:proofErr w:type="spellStart"/>
      <w:r w:rsidRPr="005673A2">
        <w:rPr>
          <w:rFonts w:ascii="Times New Roman" w:eastAsia="Calibri" w:hAnsi="Times New Roman" w:cs="Times New Roman"/>
          <w:sz w:val="24"/>
          <w:szCs w:val="24"/>
        </w:rPr>
        <w:t>саморегуляции</w:t>
      </w:r>
      <w:proofErr w:type="spellEnd"/>
      <w:r w:rsidRPr="005673A2">
        <w:rPr>
          <w:rFonts w:ascii="Times New Roman" w:eastAsia="Calibri" w:hAnsi="Times New Roman" w:cs="Times New Roman"/>
          <w:sz w:val="24"/>
          <w:szCs w:val="24"/>
        </w:rPr>
        <w:t xml:space="preserve"> и систематической их тренировки.</w:t>
      </w:r>
    </w:p>
    <w:p w:rsidR="005673A2" w:rsidRPr="005673A2" w:rsidRDefault="005673A2" w:rsidP="005673A2">
      <w:pPr>
        <w:spacing w:after="0" w:line="240" w:lineRule="auto"/>
        <w:ind w:firstLine="708"/>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Специальная психологическая подготовка к конкретному соревнованию.</w:t>
      </w:r>
    </w:p>
    <w:p w:rsidR="005673A2" w:rsidRPr="005673A2" w:rsidRDefault="005C01CE" w:rsidP="005673A2">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Перед соревнованиями </w:t>
      </w:r>
      <w:r w:rsidR="005673A2" w:rsidRPr="005673A2">
        <w:rPr>
          <w:rFonts w:ascii="Times New Roman" w:eastAsia="Calibri" w:hAnsi="Times New Roman" w:cs="Times New Roman"/>
          <w:sz w:val="24"/>
          <w:szCs w:val="24"/>
        </w:rPr>
        <w:t xml:space="preserve"> тренеру-преподавателю важно проводить установочную беседу со спортсменами (значение соревнований, сведения о командах соперников), после окончания провести анализ выступления. Разбор прошедших соревнований следует проводить не  сразу по окончании соревнований, а дать спортсменам время для отдыха и анализа своих действий в спокойной обстановке. При этом необходимо дать возможность участникам высказаться, максимально привлекая их к самоанализу. </w:t>
      </w:r>
    </w:p>
    <w:p w:rsidR="005673A2" w:rsidRPr="005673A2" w:rsidRDefault="005673A2" w:rsidP="005673A2">
      <w:pPr>
        <w:spacing w:after="0" w:line="240" w:lineRule="auto"/>
        <w:ind w:firstLine="708"/>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lastRenderedPageBreak/>
        <w:t>Управление нервно-психическим восстановлением спортсменов.</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rsidRPr="005673A2">
        <w:rPr>
          <w:rFonts w:ascii="Times New Roman" w:eastAsia="Calibri" w:hAnsi="Times New Roman" w:cs="Times New Roman"/>
          <w:sz w:val="24"/>
          <w:szCs w:val="24"/>
        </w:rPr>
        <w:t>аутовоздействий</w:t>
      </w:r>
      <w:proofErr w:type="spellEnd"/>
      <w:r w:rsidRPr="005673A2">
        <w:rPr>
          <w:rFonts w:ascii="Times New Roman" w:eastAsia="Calibri" w:hAnsi="Times New Roman" w:cs="Times New Roman"/>
          <w:sz w:val="24"/>
          <w:szCs w:val="24"/>
        </w:rPr>
        <w:t>.</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На этапе занятий групп </w:t>
      </w:r>
      <w:r w:rsidRPr="005673A2">
        <w:rPr>
          <w:rFonts w:ascii="Times New Roman" w:eastAsia="Calibri" w:hAnsi="Times New Roman" w:cs="Times New Roman"/>
          <w:b/>
          <w:sz w:val="24"/>
          <w:szCs w:val="24"/>
        </w:rPr>
        <w:t xml:space="preserve">совершенствования спортивного мастерства </w:t>
      </w:r>
      <w:r w:rsidRPr="005673A2">
        <w:rPr>
          <w:rFonts w:ascii="Times New Roman" w:eastAsia="Calibri" w:hAnsi="Times New Roman" w:cs="Times New Roman"/>
          <w:sz w:val="24"/>
          <w:szCs w:val="24"/>
        </w:rPr>
        <w:t xml:space="preserve">основное внимание уделяется совершенствованию волевых черт характера, </w:t>
      </w:r>
      <w:proofErr w:type="spellStart"/>
      <w:r w:rsidRPr="005673A2">
        <w:rPr>
          <w:rFonts w:ascii="Times New Roman" w:eastAsia="Calibri" w:hAnsi="Times New Roman" w:cs="Times New Roman"/>
          <w:sz w:val="24"/>
          <w:szCs w:val="24"/>
        </w:rPr>
        <w:t>саморегуляции</w:t>
      </w:r>
      <w:proofErr w:type="spellEnd"/>
      <w:r w:rsidRPr="005673A2">
        <w:rPr>
          <w:rFonts w:ascii="Times New Roman" w:eastAsia="Calibri" w:hAnsi="Times New Roman" w:cs="Times New Roman"/>
          <w:sz w:val="24"/>
          <w:szCs w:val="24"/>
        </w:rPr>
        <w:t>,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w:t>
      </w:r>
      <w:r w:rsidRPr="005673A2">
        <w:rPr>
          <w:rFonts w:ascii="Times New Roman" w:eastAsia="Calibri" w:hAnsi="Times New Roman" w:cs="Times New Roman"/>
          <w:b/>
          <w:sz w:val="24"/>
          <w:szCs w:val="24"/>
        </w:rPr>
        <w:t>подготовительном периоде</w:t>
      </w:r>
      <w:r w:rsidRPr="005673A2">
        <w:rPr>
          <w:rFonts w:ascii="Times New Roman" w:eastAsia="Calibri" w:hAnsi="Times New Roman" w:cs="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w:t>
      </w:r>
      <w:r w:rsidRPr="005673A2">
        <w:rPr>
          <w:rFonts w:ascii="Times New Roman" w:eastAsia="Calibri" w:hAnsi="Times New Roman" w:cs="Times New Roman"/>
          <w:b/>
          <w:sz w:val="24"/>
          <w:szCs w:val="24"/>
        </w:rPr>
        <w:t>соревновательном периоде</w:t>
      </w:r>
      <w:r w:rsidRPr="005673A2">
        <w:rPr>
          <w:rFonts w:ascii="Times New Roman" w:eastAsia="Calibri" w:hAnsi="Times New Roman" w:cs="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w:t>
      </w:r>
      <w:r w:rsidRPr="005673A2">
        <w:rPr>
          <w:rFonts w:ascii="Times New Roman" w:eastAsia="Calibri" w:hAnsi="Times New Roman" w:cs="Times New Roman"/>
          <w:b/>
          <w:sz w:val="24"/>
          <w:szCs w:val="24"/>
        </w:rPr>
        <w:t>переходном (восстановительном) периоде</w:t>
      </w:r>
      <w:r w:rsidRPr="005673A2">
        <w:rPr>
          <w:rFonts w:ascii="Times New Roman" w:eastAsia="Calibri" w:hAnsi="Times New Roman" w:cs="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ходе </w:t>
      </w:r>
      <w:r w:rsidR="00E37E9E">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Во вводной части</w:t>
      </w:r>
      <w:r w:rsidR="00E37E9E">
        <w:rPr>
          <w:rFonts w:ascii="Times New Roman" w:eastAsia="Calibri" w:hAnsi="Times New Roman" w:cs="Times New Roman"/>
          <w:sz w:val="24"/>
          <w:szCs w:val="24"/>
        </w:rPr>
        <w:t xml:space="preserve"> </w:t>
      </w:r>
      <w:proofErr w:type="gramStart"/>
      <w:r w:rsidR="00E37E9E">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 тренировочного</w:t>
      </w:r>
      <w:proofErr w:type="gramEnd"/>
      <w:r w:rsidRPr="005673A2">
        <w:rPr>
          <w:rFonts w:ascii="Times New Roman" w:eastAsia="Calibri" w:hAnsi="Times New Roman" w:cs="Times New Roman"/>
          <w:sz w:val="24"/>
          <w:szCs w:val="24"/>
        </w:rPr>
        <w:t xml:space="preserve">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подготовительной части </w:t>
      </w:r>
      <w:r w:rsidR="00E37E9E">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тренировочного занятия – методы развития внимания, </w:t>
      </w:r>
      <w:proofErr w:type="spellStart"/>
      <w:r w:rsidRPr="005673A2">
        <w:rPr>
          <w:rFonts w:ascii="Times New Roman" w:eastAsia="Calibri" w:hAnsi="Times New Roman" w:cs="Times New Roman"/>
          <w:sz w:val="24"/>
          <w:szCs w:val="24"/>
        </w:rPr>
        <w:t>сенсомоторики</w:t>
      </w:r>
      <w:proofErr w:type="spellEnd"/>
      <w:r w:rsidRPr="005673A2">
        <w:rPr>
          <w:rFonts w:ascii="Times New Roman" w:eastAsia="Calibri" w:hAnsi="Times New Roman" w:cs="Times New Roman"/>
          <w:sz w:val="24"/>
          <w:szCs w:val="24"/>
        </w:rPr>
        <w:t xml:space="preserve"> и волевых качеств.</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основной части </w:t>
      </w:r>
      <w:r w:rsidR="00E37E9E">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5673A2">
        <w:rPr>
          <w:rFonts w:ascii="Times New Roman" w:eastAsia="Calibri" w:hAnsi="Times New Roman" w:cs="Times New Roman"/>
          <w:sz w:val="24"/>
          <w:szCs w:val="24"/>
        </w:rPr>
        <w:t>саморегуляции</w:t>
      </w:r>
      <w:proofErr w:type="spellEnd"/>
      <w:r w:rsidRPr="005673A2">
        <w:rPr>
          <w:rFonts w:ascii="Times New Roman" w:eastAsia="Calibri" w:hAnsi="Times New Roman" w:cs="Times New Roman"/>
          <w:sz w:val="24"/>
          <w:szCs w:val="24"/>
        </w:rPr>
        <w:t>, выполняется уровень психической специальной готовности спортсменов.</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заключительной части </w:t>
      </w:r>
      <w:r w:rsidR="00E37E9E">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тренировочного занятия совершенствуется способность к </w:t>
      </w:r>
      <w:proofErr w:type="spellStart"/>
      <w:r w:rsidRPr="005673A2">
        <w:rPr>
          <w:rFonts w:ascii="Times New Roman" w:eastAsia="Calibri" w:hAnsi="Times New Roman" w:cs="Times New Roman"/>
          <w:sz w:val="24"/>
          <w:szCs w:val="24"/>
        </w:rPr>
        <w:t>саморегуляции</w:t>
      </w:r>
      <w:proofErr w:type="spellEnd"/>
      <w:r w:rsidRPr="005673A2">
        <w:rPr>
          <w:rFonts w:ascii="Times New Roman" w:eastAsia="Calibri" w:hAnsi="Times New Roman" w:cs="Times New Roman"/>
          <w:sz w:val="24"/>
          <w:szCs w:val="24"/>
        </w:rPr>
        <w:t xml:space="preserve"> и нервно-психическому восстановлению.</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w:t>
      </w:r>
      <w:r w:rsidR="00E37E9E">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тренировочных занятий.</w:t>
      </w:r>
    </w:p>
    <w:p w:rsidR="005673A2" w:rsidRPr="005673A2" w:rsidRDefault="005673A2" w:rsidP="005673A2">
      <w:pPr>
        <w:spacing w:after="0" w:line="240" w:lineRule="auto"/>
        <w:jc w:val="both"/>
        <w:rPr>
          <w:rFonts w:ascii="Times New Roman" w:eastAsia="Calibri" w:hAnsi="Times New Roman" w:cs="Times New Roman"/>
          <w:sz w:val="24"/>
          <w:szCs w:val="24"/>
        </w:rPr>
      </w:pPr>
    </w:p>
    <w:p w:rsidR="005673A2" w:rsidRPr="005673A2" w:rsidRDefault="00FE24A8" w:rsidP="00FE24A8">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5.1.6.</w:t>
      </w:r>
      <w:r w:rsidR="005673A2" w:rsidRPr="005673A2">
        <w:rPr>
          <w:rFonts w:ascii="Times New Roman" w:eastAsia="Calibri" w:hAnsi="Times New Roman" w:cs="Times New Roman"/>
          <w:b/>
          <w:i/>
          <w:sz w:val="24"/>
          <w:szCs w:val="24"/>
        </w:rPr>
        <w:t>Инструкторско-судейская практика</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proofErr w:type="gramStart"/>
      <w:r w:rsidRPr="005673A2">
        <w:rPr>
          <w:rFonts w:ascii="Times New Roman" w:eastAsia="Calibri" w:hAnsi="Times New Roman" w:cs="Times New Roman"/>
          <w:sz w:val="24"/>
          <w:szCs w:val="24"/>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фехтованию и последующего привлечения их к тренерской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roofErr w:type="gramEnd"/>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w:t>
      </w:r>
      <w:r w:rsidRPr="005673A2">
        <w:rPr>
          <w:rFonts w:ascii="Times New Roman" w:eastAsia="Calibri" w:hAnsi="Times New Roman" w:cs="Times New Roman"/>
          <w:sz w:val="24"/>
          <w:szCs w:val="24"/>
        </w:rPr>
        <w:lastRenderedPageBreak/>
        <w:t>работы в качестве помощника тренера, инструктора, помощника судьи, секретаря, самостоятельного судейства.</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Лица, зачисленные в группы совершенствования спортивного мастерства, могут привлекаться в качестве помощников тренера в работе с начинающими спортсменами. Они должны самостоятельно уметь провести все занятие в тренировочной группе, составив при этом конспект тренировки, отвечающий поставленной задаче. Наряду с хорошим показом упражнений спортсмены обязаны знать и уметь охарактеризовать методические закономерности развития быстроты, силы, объяснить, на каком уровне ЧСС следует выполнять работу соответствующей направленности.</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b/>
          <w:sz w:val="24"/>
          <w:szCs w:val="24"/>
        </w:rPr>
        <w:t>План инструкторской и судейской практики</w:t>
      </w:r>
      <w:r w:rsidRPr="005673A2">
        <w:rPr>
          <w:rFonts w:ascii="Times New Roman" w:eastAsia="Calibri" w:hAnsi="Times New Roman" w:cs="Times New Roman"/>
          <w:sz w:val="24"/>
          <w:szCs w:val="24"/>
        </w:rPr>
        <w:t xml:space="preserve"> включается в индивидуальный план подготовки фехтовальщиков с указанием:</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количества часов инструкторской и (или) судейской практики;</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мероприятий, на которых будет проводиться практика (тренировочные занятия или спортивные соревнования).</w:t>
      </w:r>
    </w:p>
    <w:p w:rsidR="005673A2" w:rsidRPr="005673A2" w:rsidRDefault="005673A2" w:rsidP="005673A2">
      <w:pPr>
        <w:spacing w:after="0" w:line="240" w:lineRule="auto"/>
        <w:jc w:val="both"/>
        <w:rPr>
          <w:rFonts w:ascii="Times New Roman" w:eastAsia="Calibri" w:hAnsi="Times New Roman" w:cs="Times New Roman"/>
          <w:sz w:val="24"/>
          <w:szCs w:val="24"/>
        </w:rPr>
      </w:pPr>
    </w:p>
    <w:p w:rsidR="005673A2" w:rsidRPr="005673A2" w:rsidRDefault="00FE24A8" w:rsidP="00FE24A8">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5.1.7.</w:t>
      </w:r>
      <w:r w:rsidR="005673A2" w:rsidRPr="005673A2">
        <w:rPr>
          <w:rFonts w:ascii="Times New Roman" w:eastAsia="Calibri" w:hAnsi="Times New Roman" w:cs="Times New Roman"/>
          <w:b/>
          <w:i/>
          <w:sz w:val="24"/>
          <w:szCs w:val="24"/>
        </w:rPr>
        <w:t>Восстановительные мероприятия и медицинское обследование</w:t>
      </w:r>
    </w:p>
    <w:p w:rsidR="005673A2" w:rsidRPr="005673A2" w:rsidRDefault="005673A2" w:rsidP="005673A2">
      <w:pPr>
        <w:spacing w:after="0" w:line="240" w:lineRule="auto"/>
        <w:jc w:val="both"/>
        <w:rPr>
          <w:rFonts w:ascii="Times New Roman" w:eastAsia="Calibri" w:hAnsi="Times New Roman" w:cs="Times New Roman"/>
          <w:sz w:val="24"/>
          <w:szCs w:val="24"/>
        </w:rPr>
      </w:pPr>
      <w:r w:rsidRPr="005673A2">
        <w:rPr>
          <w:rFonts w:ascii="Calibri" w:eastAsia="Calibri" w:hAnsi="Calibri" w:cs="Times New Roman"/>
          <w:sz w:val="24"/>
          <w:szCs w:val="24"/>
        </w:rPr>
        <w:t xml:space="preserve">    </w:t>
      </w:r>
      <w:r w:rsidRPr="005673A2">
        <w:rPr>
          <w:rFonts w:ascii="Times New Roman" w:eastAsia="Calibri" w:hAnsi="Times New Roman" w:cs="Times New Roman"/>
          <w:sz w:val="24"/>
          <w:szCs w:val="24"/>
        </w:rPr>
        <w:t xml:space="preserve">Лица, поступающие в группы начальной подготовки, представляют  справку о состоянии здоровья, выдаваемую территориальной амбулаторно-поликлинической организацией здравоохранения. </w:t>
      </w:r>
      <w:r w:rsidRPr="005673A2">
        <w:rPr>
          <w:rFonts w:ascii="Times New Roman" w:eastAsia="Calibri" w:hAnsi="Times New Roman" w:cs="Times New Roman"/>
          <w:sz w:val="24"/>
          <w:szCs w:val="24"/>
        </w:rPr>
        <w:br/>
        <w:t xml:space="preserve">Врачебный </w:t>
      </w:r>
      <w:proofErr w:type="gramStart"/>
      <w:r w:rsidRPr="005673A2">
        <w:rPr>
          <w:rFonts w:ascii="Times New Roman" w:eastAsia="Calibri" w:hAnsi="Times New Roman" w:cs="Times New Roman"/>
          <w:sz w:val="24"/>
          <w:szCs w:val="24"/>
        </w:rPr>
        <w:t>контроль за</w:t>
      </w:r>
      <w:proofErr w:type="gramEnd"/>
      <w:r w:rsidRPr="005673A2">
        <w:rPr>
          <w:rFonts w:ascii="Times New Roman" w:eastAsia="Calibri" w:hAnsi="Times New Roman" w:cs="Times New Roman"/>
          <w:sz w:val="24"/>
          <w:szCs w:val="24"/>
        </w:rPr>
        <w:t xml:space="preserve"> лицами, занимающимися в </w:t>
      </w:r>
      <w:r w:rsidR="009A79CA">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тренировочных группах, группах спортивного совершенствования и высшего спортивного мастерства осуществляется врачебно-физкультурным диспансером. На каждого обучающегося заполняется врачебно-контрольная карта установленного образца, которая хранится  во врачебно-физкультурном диспансере. </w:t>
      </w:r>
      <w:proofErr w:type="gramStart"/>
      <w:r w:rsidRPr="005673A2">
        <w:rPr>
          <w:rFonts w:ascii="Times New Roman" w:eastAsia="Calibri" w:hAnsi="Times New Roman" w:cs="Times New Roman"/>
          <w:sz w:val="24"/>
          <w:szCs w:val="24"/>
        </w:rPr>
        <w:t>Врач ведет учет спортивного травматизма с анализом причин и травм, проводит тематические беседы, следит за прохождением медицинского осмотра занимающимися</w:t>
      </w:r>
      <w:r w:rsidR="009549F1">
        <w:rPr>
          <w:rFonts w:ascii="Times New Roman" w:eastAsia="Calibri" w:hAnsi="Times New Roman" w:cs="Times New Roman"/>
          <w:sz w:val="24"/>
          <w:szCs w:val="24"/>
        </w:rPr>
        <w:t xml:space="preserve"> 1-</w:t>
      </w:r>
      <w:r w:rsidRPr="005673A2">
        <w:rPr>
          <w:rFonts w:ascii="Times New Roman" w:eastAsia="Calibri" w:hAnsi="Times New Roman" w:cs="Times New Roman"/>
          <w:sz w:val="24"/>
          <w:szCs w:val="24"/>
        </w:rPr>
        <w:t xml:space="preserve"> 2 раза в год, проводит дополнительные медицинские осмотры перед соревнованиями, после болезни или травмы, регистрирует текущие медицинские наблюдения, контролирует использование фармакологических средств.</w:t>
      </w:r>
      <w:proofErr w:type="gramEnd"/>
    </w:p>
    <w:p w:rsidR="005673A2" w:rsidRPr="005673A2" w:rsidRDefault="005673A2" w:rsidP="005673A2">
      <w:pPr>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Под психолого-педагогическими средствами подразумеваются:</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w:t>
      </w:r>
      <w:r w:rsidRPr="005673A2">
        <w:rPr>
          <w:rFonts w:ascii="Times New Roman" w:eastAsia="Times New Roman" w:hAnsi="Times New Roman" w:cs="Times New Roman"/>
          <w:bCs/>
          <w:sz w:val="24"/>
          <w:szCs w:val="24"/>
          <w:lang w:eastAsia="ru-RU"/>
        </w:rPr>
        <w:tab/>
        <w:t>творческое использование тренировочных и соревновательных нагрузок;</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w:t>
      </w:r>
      <w:r w:rsidRPr="005673A2">
        <w:rPr>
          <w:rFonts w:ascii="Times New Roman" w:eastAsia="Times New Roman" w:hAnsi="Times New Roman" w:cs="Times New Roman"/>
          <w:bCs/>
          <w:sz w:val="24"/>
          <w:szCs w:val="24"/>
          <w:lang w:eastAsia="ru-RU"/>
        </w:rPr>
        <w:tab/>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w:t>
      </w:r>
      <w:r w:rsidRPr="005673A2">
        <w:rPr>
          <w:rFonts w:ascii="Times New Roman" w:eastAsia="Times New Roman" w:hAnsi="Times New Roman" w:cs="Times New Roman"/>
          <w:bCs/>
          <w:sz w:val="24"/>
          <w:szCs w:val="24"/>
          <w:lang w:eastAsia="ru-RU"/>
        </w:rPr>
        <w:tab/>
        <w:t>оптимальная продолжительность отдыха между занятиями, варьирование интервалов отдыха между упражнениями;</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w:t>
      </w:r>
      <w:r w:rsidRPr="005673A2">
        <w:rPr>
          <w:rFonts w:ascii="Times New Roman" w:eastAsia="Times New Roman" w:hAnsi="Times New Roman" w:cs="Times New Roman"/>
          <w:bCs/>
          <w:sz w:val="24"/>
          <w:szCs w:val="24"/>
          <w:lang w:eastAsia="ru-RU"/>
        </w:rPr>
        <w:tab/>
        <w:t>применение средств и методов психорегулирующей тренировки.</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Эффективность средств во многом зависит от профессионального уровня тренера и активности самого спортсмена.</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К медико-биологическим средствам относятся:</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1)</w:t>
      </w:r>
      <w:r w:rsidRPr="005673A2">
        <w:rPr>
          <w:rFonts w:ascii="Times New Roman" w:eastAsia="Times New Roman" w:hAnsi="Times New Roman" w:cs="Times New Roman"/>
          <w:bCs/>
          <w:sz w:val="24"/>
          <w:szCs w:val="24"/>
          <w:lang w:eastAsia="ru-RU"/>
        </w:rPr>
        <w:tab/>
        <w:t>специализированное питание, фармакологические средства;</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2)</w:t>
      </w:r>
      <w:r w:rsidRPr="005673A2">
        <w:rPr>
          <w:rFonts w:ascii="Times New Roman" w:eastAsia="Times New Roman" w:hAnsi="Times New Roman" w:cs="Times New Roman"/>
          <w:bCs/>
          <w:sz w:val="24"/>
          <w:szCs w:val="24"/>
          <w:lang w:eastAsia="ru-RU"/>
        </w:rPr>
        <w:tab/>
        <w:t>распорядок дня;</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3)</w:t>
      </w:r>
      <w:r w:rsidRPr="005673A2">
        <w:rPr>
          <w:rFonts w:ascii="Times New Roman" w:eastAsia="Times New Roman" w:hAnsi="Times New Roman" w:cs="Times New Roman"/>
          <w:bCs/>
          <w:sz w:val="24"/>
          <w:szCs w:val="24"/>
          <w:lang w:eastAsia="ru-RU"/>
        </w:rPr>
        <w:tab/>
        <w:t>спортивный массаж (ручной и вибрационный);</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4)</w:t>
      </w:r>
      <w:r w:rsidRPr="005673A2">
        <w:rPr>
          <w:rFonts w:ascii="Times New Roman" w:eastAsia="Times New Roman" w:hAnsi="Times New Roman" w:cs="Times New Roman"/>
          <w:bCs/>
          <w:sz w:val="24"/>
          <w:szCs w:val="24"/>
          <w:lang w:eastAsia="ru-RU"/>
        </w:rPr>
        <w:tab/>
        <w:t xml:space="preserve">гидропроцедуры (контрастные ванны, разнообразные души: дождевой, циркулярный, </w:t>
      </w:r>
      <w:proofErr w:type="spellStart"/>
      <w:r w:rsidRPr="005673A2">
        <w:rPr>
          <w:rFonts w:ascii="Times New Roman" w:eastAsia="Times New Roman" w:hAnsi="Times New Roman" w:cs="Times New Roman"/>
          <w:bCs/>
          <w:sz w:val="24"/>
          <w:szCs w:val="24"/>
          <w:lang w:eastAsia="ru-RU"/>
        </w:rPr>
        <w:t>шарко</w:t>
      </w:r>
      <w:proofErr w:type="spellEnd"/>
      <w:r w:rsidRPr="005673A2">
        <w:rPr>
          <w:rFonts w:ascii="Times New Roman" w:eastAsia="Times New Roman" w:hAnsi="Times New Roman" w:cs="Times New Roman"/>
          <w:bCs/>
          <w:sz w:val="24"/>
          <w:szCs w:val="24"/>
          <w:lang w:eastAsia="ru-RU"/>
        </w:rPr>
        <w:t>, подводный душ-массаж, шотландский душ, вибрационный, «жемчужные ванны», суховоздушная и парная баня);</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5)</w:t>
      </w:r>
      <w:r w:rsidRPr="005673A2">
        <w:rPr>
          <w:rFonts w:ascii="Times New Roman" w:eastAsia="Times New Roman" w:hAnsi="Times New Roman" w:cs="Times New Roman"/>
          <w:bCs/>
          <w:sz w:val="24"/>
          <w:szCs w:val="24"/>
          <w:lang w:eastAsia="ru-RU"/>
        </w:rPr>
        <w:tab/>
        <w:t xml:space="preserve">отдельные виды </w:t>
      </w:r>
      <w:proofErr w:type="spellStart"/>
      <w:r w:rsidRPr="005673A2">
        <w:rPr>
          <w:rFonts w:ascii="Times New Roman" w:eastAsia="Times New Roman" w:hAnsi="Times New Roman" w:cs="Times New Roman"/>
          <w:bCs/>
          <w:sz w:val="24"/>
          <w:szCs w:val="24"/>
          <w:lang w:eastAsia="ru-RU"/>
        </w:rPr>
        <w:t>бальнеопроцедур</w:t>
      </w:r>
      <w:proofErr w:type="spellEnd"/>
      <w:r w:rsidRPr="005673A2">
        <w:rPr>
          <w:rFonts w:ascii="Times New Roman" w:eastAsia="Times New Roman" w:hAnsi="Times New Roman" w:cs="Times New Roman"/>
          <w:bCs/>
          <w:sz w:val="24"/>
          <w:szCs w:val="24"/>
          <w:lang w:eastAsia="ru-RU"/>
        </w:rPr>
        <w:t xml:space="preserve"> – хлоридно-натриевые ванны, хвойные ванны;</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6)</w:t>
      </w:r>
      <w:r w:rsidRPr="005673A2">
        <w:rPr>
          <w:rFonts w:ascii="Times New Roman" w:eastAsia="Times New Roman" w:hAnsi="Times New Roman" w:cs="Times New Roman"/>
          <w:bCs/>
          <w:sz w:val="24"/>
          <w:szCs w:val="24"/>
          <w:lang w:eastAsia="ru-RU"/>
        </w:rPr>
        <w:tab/>
      </w:r>
      <w:proofErr w:type="spellStart"/>
      <w:r w:rsidRPr="005673A2">
        <w:rPr>
          <w:rFonts w:ascii="Times New Roman" w:eastAsia="Times New Roman" w:hAnsi="Times New Roman" w:cs="Times New Roman"/>
          <w:bCs/>
          <w:sz w:val="24"/>
          <w:szCs w:val="24"/>
          <w:lang w:eastAsia="ru-RU"/>
        </w:rPr>
        <w:t>электоротерапия</w:t>
      </w:r>
      <w:proofErr w:type="spellEnd"/>
      <w:r w:rsidRPr="005673A2">
        <w:rPr>
          <w:rFonts w:ascii="Times New Roman" w:eastAsia="Times New Roman" w:hAnsi="Times New Roman" w:cs="Times New Roman"/>
          <w:bCs/>
          <w:sz w:val="24"/>
          <w:szCs w:val="24"/>
          <w:lang w:eastAsia="ru-RU"/>
        </w:rPr>
        <w:t xml:space="preserve"> – динамические токи, токи Бернара, </w:t>
      </w:r>
      <w:proofErr w:type="spellStart"/>
      <w:r w:rsidRPr="005673A2">
        <w:rPr>
          <w:rFonts w:ascii="Times New Roman" w:eastAsia="Times New Roman" w:hAnsi="Times New Roman" w:cs="Times New Roman"/>
          <w:bCs/>
          <w:sz w:val="24"/>
          <w:szCs w:val="24"/>
          <w:lang w:eastAsia="ru-RU"/>
        </w:rPr>
        <w:t>электоростимуляция</w:t>
      </w:r>
      <w:proofErr w:type="spellEnd"/>
      <w:r w:rsidRPr="005673A2">
        <w:rPr>
          <w:rFonts w:ascii="Times New Roman" w:eastAsia="Times New Roman" w:hAnsi="Times New Roman" w:cs="Times New Roman"/>
          <w:bCs/>
          <w:sz w:val="24"/>
          <w:szCs w:val="24"/>
          <w:lang w:eastAsia="ru-RU"/>
        </w:rPr>
        <w:t>, ультрафиолетовое облучение;</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7)</w:t>
      </w:r>
      <w:r w:rsidRPr="005673A2">
        <w:rPr>
          <w:rFonts w:ascii="Times New Roman" w:eastAsia="Times New Roman" w:hAnsi="Times New Roman" w:cs="Times New Roman"/>
          <w:bCs/>
          <w:sz w:val="24"/>
          <w:szCs w:val="24"/>
          <w:lang w:eastAsia="ru-RU"/>
        </w:rPr>
        <w:tab/>
        <w:t>баротерапия;</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lastRenderedPageBreak/>
        <w:t>8)</w:t>
      </w:r>
      <w:r w:rsidRPr="005673A2">
        <w:rPr>
          <w:rFonts w:ascii="Times New Roman" w:eastAsia="Times New Roman" w:hAnsi="Times New Roman" w:cs="Times New Roman"/>
          <w:bCs/>
          <w:sz w:val="24"/>
          <w:szCs w:val="24"/>
          <w:lang w:eastAsia="ru-RU"/>
        </w:rPr>
        <w:tab/>
      </w:r>
      <w:proofErr w:type="spellStart"/>
      <w:r w:rsidRPr="005673A2">
        <w:rPr>
          <w:rFonts w:ascii="Times New Roman" w:eastAsia="Times New Roman" w:hAnsi="Times New Roman" w:cs="Times New Roman"/>
          <w:bCs/>
          <w:sz w:val="24"/>
          <w:szCs w:val="24"/>
          <w:lang w:eastAsia="ru-RU"/>
        </w:rPr>
        <w:t>кислородотерапия</w:t>
      </w:r>
      <w:proofErr w:type="spellEnd"/>
      <w:r w:rsidRPr="005673A2">
        <w:rPr>
          <w:rFonts w:ascii="Times New Roman" w:eastAsia="Times New Roman" w:hAnsi="Times New Roman" w:cs="Times New Roman"/>
          <w:bCs/>
          <w:sz w:val="24"/>
          <w:szCs w:val="24"/>
          <w:lang w:eastAsia="ru-RU"/>
        </w:rPr>
        <w:t>.</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 xml:space="preserve">Восстановительный пищевой рацион спортсменов должен быть построен на основе сбалансированности, т.е. соответствия калорийности рациона суточным </w:t>
      </w:r>
      <w:proofErr w:type="spellStart"/>
      <w:r w:rsidRPr="005673A2">
        <w:rPr>
          <w:rFonts w:ascii="Times New Roman" w:eastAsia="Times New Roman" w:hAnsi="Times New Roman" w:cs="Times New Roman"/>
          <w:bCs/>
          <w:sz w:val="24"/>
          <w:szCs w:val="24"/>
          <w:lang w:eastAsia="ru-RU"/>
        </w:rPr>
        <w:t>энергозатратам</w:t>
      </w:r>
      <w:proofErr w:type="spellEnd"/>
      <w:r w:rsidRPr="005673A2">
        <w:rPr>
          <w:rFonts w:ascii="Times New Roman" w:eastAsia="Times New Roman" w:hAnsi="Times New Roman" w:cs="Times New Roman"/>
          <w:bCs/>
          <w:sz w:val="24"/>
          <w:szCs w:val="24"/>
          <w:lang w:eastAsia="ru-RU"/>
        </w:rPr>
        <w:t xml:space="preserve"> спортсмена и оптимального соотношения, как основных пищевых веществ, так и их компонентов.</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5673A2">
        <w:rPr>
          <w:rFonts w:ascii="Times New Roman" w:eastAsia="Times New Roman" w:hAnsi="Times New Roman" w:cs="Times New Roman"/>
          <w:b/>
          <w:bCs/>
          <w:sz w:val="24"/>
          <w:szCs w:val="24"/>
          <w:lang w:eastAsia="ru-RU"/>
        </w:rPr>
        <w:t>Массаж и физиотерапевтические средства.</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 xml:space="preserve">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w:t>
      </w:r>
      <w:proofErr w:type="spellStart"/>
      <w:r w:rsidRPr="005673A2">
        <w:rPr>
          <w:rFonts w:ascii="Times New Roman" w:eastAsia="Times New Roman" w:hAnsi="Times New Roman" w:cs="Times New Roman"/>
          <w:bCs/>
          <w:sz w:val="24"/>
          <w:szCs w:val="24"/>
          <w:lang w:eastAsia="ru-RU"/>
        </w:rPr>
        <w:t>бальнеопроцедуры</w:t>
      </w:r>
      <w:proofErr w:type="spellEnd"/>
      <w:r w:rsidRPr="005673A2">
        <w:rPr>
          <w:rFonts w:ascii="Times New Roman" w:eastAsia="Times New Roman" w:hAnsi="Times New Roman" w:cs="Times New Roman"/>
          <w:bCs/>
          <w:sz w:val="24"/>
          <w:szCs w:val="24"/>
          <w:lang w:eastAsia="ru-RU"/>
        </w:rPr>
        <w:t xml:space="preserve">, </w:t>
      </w:r>
      <w:proofErr w:type="spellStart"/>
      <w:r w:rsidRPr="005673A2">
        <w:rPr>
          <w:rFonts w:ascii="Times New Roman" w:eastAsia="Times New Roman" w:hAnsi="Times New Roman" w:cs="Times New Roman"/>
          <w:bCs/>
          <w:sz w:val="24"/>
          <w:szCs w:val="24"/>
          <w:lang w:eastAsia="ru-RU"/>
        </w:rPr>
        <w:t>электросветотерапия</w:t>
      </w:r>
      <w:proofErr w:type="spellEnd"/>
      <w:r w:rsidRPr="005673A2">
        <w:rPr>
          <w:rFonts w:ascii="Times New Roman" w:eastAsia="Times New Roman" w:hAnsi="Times New Roman" w:cs="Times New Roman"/>
          <w:bCs/>
          <w:sz w:val="24"/>
          <w:szCs w:val="24"/>
          <w:lang w:eastAsia="ru-RU"/>
        </w:rPr>
        <w:t xml:space="preserve">, общее ультрафиолетовое облучение, кислородные коктейли, местная барокамера, </w:t>
      </w:r>
      <w:proofErr w:type="spellStart"/>
      <w:r w:rsidRPr="005673A2">
        <w:rPr>
          <w:rFonts w:ascii="Times New Roman" w:eastAsia="Times New Roman" w:hAnsi="Times New Roman" w:cs="Times New Roman"/>
          <w:bCs/>
          <w:sz w:val="24"/>
          <w:szCs w:val="24"/>
          <w:lang w:eastAsia="ru-RU"/>
        </w:rPr>
        <w:t>аэромонизация</w:t>
      </w:r>
      <w:proofErr w:type="spellEnd"/>
      <w:r w:rsidRPr="005673A2">
        <w:rPr>
          <w:rFonts w:ascii="Times New Roman" w:eastAsia="Times New Roman" w:hAnsi="Times New Roman" w:cs="Times New Roman"/>
          <w:bCs/>
          <w:sz w:val="24"/>
          <w:szCs w:val="24"/>
          <w:lang w:eastAsia="ru-RU"/>
        </w:rPr>
        <w:t>.</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 xml:space="preserve">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w:t>
      </w:r>
      <w:proofErr w:type="gramStart"/>
      <w:r w:rsidRPr="005673A2">
        <w:rPr>
          <w:rFonts w:ascii="Times New Roman" w:eastAsia="Times New Roman" w:hAnsi="Times New Roman" w:cs="Times New Roman"/>
          <w:bCs/>
          <w:sz w:val="24"/>
          <w:szCs w:val="24"/>
          <w:lang w:eastAsia="ru-RU"/>
        </w:rPr>
        <w:t>сердечно-сосудистой</w:t>
      </w:r>
      <w:proofErr w:type="gramEnd"/>
      <w:r w:rsidRPr="005673A2">
        <w:rPr>
          <w:rFonts w:ascii="Times New Roman" w:eastAsia="Times New Roman" w:hAnsi="Times New Roman" w:cs="Times New Roman"/>
          <w:bCs/>
          <w:sz w:val="24"/>
          <w:szCs w:val="24"/>
          <w:lang w:eastAsia="ru-RU"/>
        </w:rPr>
        <w:t xml:space="preserve">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Спортивный массаж (ручной, вибромассаж, ультразвуковой):</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а)</w:t>
      </w:r>
      <w:r w:rsidRPr="005673A2">
        <w:rPr>
          <w:rFonts w:ascii="Times New Roman" w:eastAsia="Times New Roman" w:hAnsi="Times New Roman" w:cs="Times New Roman"/>
          <w:bCs/>
          <w:sz w:val="24"/>
          <w:szCs w:val="24"/>
          <w:lang w:eastAsia="ru-RU"/>
        </w:rPr>
        <w:tab/>
        <w:t>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б)</w:t>
      </w:r>
      <w:r w:rsidRPr="005673A2">
        <w:rPr>
          <w:rFonts w:ascii="Times New Roman" w:eastAsia="Times New Roman" w:hAnsi="Times New Roman" w:cs="Times New Roman"/>
          <w:bCs/>
          <w:sz w:val="24"/>
          <w:szCs w:val="24"/>
          <w:lang w:eastAsia="ru-RU"/>
        </w:rPr>
        <w:tab/>
        <w:t>вибрационный массаж осуществляется вибраторами и рекомендован как эффективное средство борьбы с утомлением, особенно при локальном утомлении мышц;</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в)</w:t>
      </w:r>
      <w:r w:rsidRPr="005673A2">
        <w:rPr>
          <w:rFonts w:ascii="Times New Roman" w:eastAsia="Times New Roman" w:hAnsi="Times New Roman" w:cs="Times New Roman"/>
          <w:bCs/>
          <w:sz w:val="24"/>
          <w:szCs w:val="24"/>
          <w:lang w:eastAsia="ru-RU"/>
        </w:rPr>
        <w:tab/>
        <w:t xml:space="preserve">ультразвуковой массаж усиливает химические реакции, ускоряет протекание </w:t>
      </w:r>
      <w:proofErr w:type="spellStart"/>
      <w:r w:rsidRPr="005673A2">
        <w:rPr>
          <w:rFonts w:ascii="Times New Roman" w:eastAsia="Times New Roman" w:hAnsi="Times New Roman" w:cs="Times New Roman"/>
          <w:bCs/>
          <w:sz w:val="24"/>
          <w:szCs w:val="24"/>
          <w:lang w:eastAsia="ru-RU"/>
        </w:rPr>
        <w:t>окислительно</w:t>
      </w:r>
      <w:proofErr w:type="spellEnd"/>
      <w:r w:rsidRPr="005673A2">
        <w:rPr>
          <w:rFonts w:ascii="Times New Roman" w:eastAsia="Times New Roman" w:hAnsi="Times New Roman" w:cs="Times New Roman"/>
          <w:bCs/>
          <w:sz w:val="24"/>
          <w:szCs w:val="24"/>
          <w:lang w:eastAsia="ru-RU"/>
        </w:rPr>
        <w:t>-восстановительных процессов, повышает работоспособность мышц, устраняет неприятные болевые ощущения, связанные с мышечным перенапряжением.</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w:t>
      </w:r>
    </w:p>
    <w:p w:rsidR="005673A2" w:rsidRPr="005673A2" w:rsidRDefault="005673A2" w:rsidP="005673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К гидротерапии относится:</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1)</w:t>
      </w:r>
      <w:r w:rsidRPr="005673A2">
        <w:rPr>
          <w:rFonts w:ascii="Times New Roman" w:eastAsia="Times New Roman" w:hAnsi="Times New Roman" w:cs="Times New Roman"/>
          <w:bCs/>
          <w:sz w:val="24"/>
          <w:szCs w:val="24"/>
          <w:lang w:eastAsia="ru-RU"/>
        </w:rPr>
        <w:tab/>
        <w:t>парные и суховоздушные бани;</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2)</w:t>
      </w:r>
      <w:r w:rsidRPr="005673A2">
        <w:rPr>
          <w:rFonts w:ascii="Times New Roman" w:eastAsia="Times New Roman" w:hAnsi="Times New Roman" w:cs="Times New Roman"/>
          <w:bCs/>
          <w:sz w:val="24"/>
          <w:szCs w:val="24"/>
          <w:lang w:eastAsia="ru-RU"/>
        </w:rPr>
        <w:tab/>
        <w:t xml:space="preserve">душ (дождевой, игольчатый, пылевой, струйный, </w:t>
      </w:r>
      <w:proofErr w:type="spellStart"/>
      <w:r w:rsidRPr="005673A2">
        <w:rPr>
          <w:rFonts w:ascii="Times New Roman" w:eastAsia="Times New Roman" w:hAnsi="Times New Roman" w:cs="Times New Roman"/>
          <w:bCs/>
          <w:sz w:val="24"/>
          <w:szCs w:val="24"/>
          <w:lang w:eastAsia="ru-RU"/>
        </w:rPr>
        <w:t>шарко</w:t>
      </w:r>
      <w:proofErr w:type="spellEnd"/>
      <w:r w:rsidRPr="005673A2">
        <w:rPr>
          <w:rFonts w:ascii="Times New Roman" w:eastAsia="Times New Roman" w:hAnsi="Times New Roman" w:cs="Times New Roman"/>
          <w:bCs/>
          <w:sz w:val="24"/>
          <w:szCs w:val="24"/>
          <w:lang w:eastAsia="ru-RU"/>
        </w:rPr>
        <w:t>, шотландский, веерный, циркулярный);</w:t>
      </w:r>
    </w:p>
    <w:p w:rsidR="005673A2" w:rsidRPr="005673A2" w:rsidRDefault="005673A2" w:rsidP="005673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673A2">
        <w:rPr>
          <w:rFonts w:ascii="Times New Roman" w:eastAsia="Times New Roman" w:hAnsi="Times New Roman" w:cs="Times New Roman"/>
          <w:bCs/>
          <w:sz w:val="24"/>
          <w:szCs w:val="24"/>
          <w:lang w:eastAsia="ru-RU"/>
        </w:rPr>
        <w:t>3)</w:t>
      </w:r>
      <w:r w:rsidRPr="005673A2">
        <w:rPr>
          <w:rFonts w:ascii="Times New Roman" w:eastAsia="Times New Roman" w:hAnsi="Times New Roman" w:cs="Times New Roman"/>
          <w:bCs/>
          <w:sz w:val="24"/>
          <w:szCs w:val="24"/>
          <w:lang w:eastAsia="ru-RU"/>
        </w:rPr>
        <w:tab/>
        <w:t>ванны (контрастные, вибрационные, хлоридно-натриевые (солевые), хвойные, жемчужные;</w:t>
      </w:r>
    </w:p>
    <w:p w:rsidR="005673A2" w:rsidRPr="005673A2" w:rsidRDefault="005673A2" w:rsidP="005673A2">
      <w:pPr>
        <w:spacing w:after="0" w:line="240" w:lineRule="auto"/>
        <w:ind w:firstLine="708"/>
        <w:jc w:val="both"/>
        <w:rPr>
          <w:rFonts w:ascii="Times New Roman" w:eastAsia="Calibri" w:hAnsi="Times New Roman" w:cs="Times New Roman"/>
          <w:bCs/>
          <w:sz w:val="24"/>
          <w:szCs w:val="24"/>
        </w:rPr>
      </w:pPr>
      <w:r w:rsidRPr="005673A2">
        <w:rPr>
          <w:rFonts w:ascii="Times New Roman" w:eastAsia="Calibri" w:hAnsi="Times New Roman" w:cs="Times New Roman"/>
          <w:bCs/>
          <w:sz w:val="24"/>
          <w:szCs w:val="24"/>
        </w:rPr>
        <w:lastRenderedPageBreak/>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rsidR="005673A2" w:rsidRPr="005673A2" w:rsidRDefault="005673A2" w:rsidP="005673A2">
      <w:pPr>
        <w:spacing w:after="0" w:line="240" w:lineRule="auto"/>
        <w:ind w:firstLine="708"/>
        <w:jc w:val="both"/>
        <w:rPr>
          <w:rFonts w:ascii="Times New Roman" w:eastAsia="Calibri" w:hAnsi="Times New Roman" w:cs="Times New Roman"/>
          <w:b/>
          <w:i/>
          <w:color w:val="FF0000"/>
          <w:sz w:val="24"/>
          <w:szCs w:val="24"/>
        </w:rPr>
      </w:pPr>
    </w:p>
    <w:p w:rsidR="005673A2" w:rsidRPr="005673A2" w:rsidRDefault="00ED40A9" w:rsidP="005673A2">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5.1.8</w:t>
      </w:r>
      <w:r w:rsidR="005673A2" w:rsidRPr="005673A2">
        <w:rPr>
          <w:rFonts w:ascii="Times New Roman" w:eastAsia="Calibri" w:hAnsi="Times New Roman" w:cs="Times New Roman"/>
          <w:b/>
          <w:i/>
          <w:sz w:val="24"/>
          <w:szCs w:val="24"/>
        </w:rPr>
        <w:t>. Другие виды спорта и подвижные игры</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5673A2">
        <w:rPr>
          <w:rFonts w:ascii="Times New Roman" w:eastAsia="Calibri" w:hAnsi="Times New Roman" w:cs="Times New Roman"/>
          <w:color w:val="000000"/>
          <w:sz w:val="24"/>
          <w:szCs w:val="24"/>
        </w:rPr>
        <w:t>сердечно-сосудистой</w:t>
      </w:r>
      <w:proofErr w:type="gramEnd"/>
      <w:r w:rsidRPr="005673A2">
        <w:rPr>
          <w:rFonts w:ascii="Times New Roman" w:eastAsia="Calibri" w:hAnsi="Times New Roman" w:cs="Times New Roman"/>
          <w:color w:val="000000"/>
          <w:sz w:val="24"/>
          <w:szCs w:val="24"/>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5673A2">
        <w:rPr>
          <w:rFonts w:ascii="Times New Roman" w:eastAsia="Calibri" w:hAnsi="Times New Roman" w:cs="Times New Roman"/>
          <w:color w:val="000000"/>
          <w:sz w:val="24"/>
          <w:szCs w:val="24"/>
        </w:rPr>
        <w:t>занимающихся</w:t>
      </w:r>
      <w:proofErr w:type="gramEnd"/>
      <w:r w:rsidRPr="005673A2">
        <w:rPr>
          <w:rFonts w:ascii="Times New Roman" w:eastAsia="Calibri" w:hAnsi="Times New Roman" w:cs="Times New Roman"/>
          <w:color w:val="000000"/>
          <w:sz w:val="24"/>
          <w:szCs w:val="24"/>
        </w:rPr>
        <w:t>,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sidRPr="005673A2">
        <w:rPr>
          <w:rFonts w:ascii="Times New Roman" w:eastAsia="Calibri" w:hAnsi="Times New Roman" w:cs="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фехтование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Занятия по спортивным и подвижным играм организуются зимой в спортивном зале, летом - на открытом воздухе.</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5673A2">
        <w:rPr>
          <w:rFonts w:ascii="Times New Roman" w:eastAsia="Calibri" w:hAnsi="Times New Roman" w:cs="Times New Roman"/>
          <w:sz w:val="24"/>
          <w:szCs w:val="24"/>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w:t>
      </w:r>
      <w:r w:rsidRPr="005673A2">
        <w:rPr>
          <w:rFonts w:ascii="Times New Roman" w:eastAsia="Calibri" w:hAnsi="Times New Roman" w:cs="Times New Roman"/>
          <w:sz w:val="24"/>
          <w:szCs w:val="24"/>
        </w:rPr>
        <w:lastRenderedPageBreak/>
        <w:t>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w:t>
      </w:r>
      <w:proofErr w:type="gramEnd"/>
      <w:r w:rsidRPr="005673A2">
        <w:rPr>
          <w:rFonts w:ascii="Times New Roman" w:eastAsia="Calibri" w:hAnsi="Times New Roman" w:cs="Times New Roman"/>
          <w:sz w:val="24"/>
          <w:szCs w:val="24"/>
        </w:rPr>
        <w:t xml:space="preserve"> При этом руководитель дает </w:t>
      </w:r>
      <w:proofErr w:type="gramStart"/>
      <w:r w:rsidRPr="005673A2">
        <w:rPr>
          <w:rFonts w:ascii="Times New Roman" w:eastAsia="Calibri" w:hAnsi="Times New Roman" w:cs="Times New Roman"/>
          <w:sz w:val="24"/>
          <w:szCs w:val="24"/>
        </w:rPr>
        <w:t>обучаемым</w:t>
      </w:r>
      <w:proofErr w:type="gramEnd"/>
      <w:r w:rsidRPr="005673A2">
        <w:rPr>
          <w:rFonts w:ascii="Times New Roman" w:eastAsia="Calibri" w:hAnsi="Times New Roman" w:cs="Times New Roman"/>
          <w:sz w:val="24"/>
          <w:szCs w:val="24"/>
        </w:rPr>
        <w:t xml:space="preserve"> определенную установку на игру.</w:t>
      </w:r>
    </w:p>
    <w:p w:rsidR="009A79CA" w:rsidRDefault="009A79CA" w:rsidP="005673A2">
      <w:pPr>
        <w:autoSpaceDE w:val="0"/>
        <w:autoSpaceDN w:val="0"/>
        <w:adjustRightInd w:val="0"/>
        <w:spacing w:after="0" w:line="240" w:lineRule="auto"/>
        <w:jc w:val="center"/>
        <w:rPr>
          <w:rFonts w:ascii="Times New Roman" w:eastAsia="Calibri" w:hAnsi="Times New Roman" w:cs="Times New Roman"/>
          <w:b/>
          <w:bCs/>
          <w:i/>
          <w:sz w:val="24"/>
          <w:szCs w:val="24"/>
        </w:rPr>
      </w:pPr>
    </w:p>
    <w:p w:rsidR="005673A2" w:rsidRPr="00D34D99" w:rsidRDefault="00E169E8" w:rsidP="005673A2">
      <w:pPr>
        <w:autoSpaceDE w:val="0"/>
        <w:autoSpaceDN w:val="0"/>
        <w:adjustRightInd w:val="0"/>
        <w:spacing w:after="0" w:line="240" w:lineRule="auto"/>
        <w:jc w:val="center"/>
        <w:rPr>
          <w:rFonts w:ascii="Times New Roman" w:eastAsia="Calibri" w:hAnsi="Times New Roman" w:cs="Times New Roman"/>
          <w:sz w:val="24"/>
          <w:szCs w:val="24"/>
        </w:rPr>
      </w:pPr>
      <w:r w:rsidRPr="00D34D99">
        <w:rPr>
          <w:rFonts w:ascii="Times New Roman" w:eastAsia="Calibri" w:hAnsi="Times New Roman" w:cs="Times New Roman"/>
          <w:b/>
          <w:bCs/>
          <w:sz w:val="24"/>
          <w:szCs w:val="24"/>
        </w:rPr>
        <w:t>5</w:t>
      </w:r>
      <w:r w:rsidR="005673A2" w:rsidRPr="00D34D99">
        <w:rPr>
          <w:rFonts w:ascii="Times New Roman" w:eastAsia="Calibri" w:hAnsi="Times New Roman" w:cs="Times New Roman"/>
          <w:b/>
          <w:bCs/>
          <w:sz w:val="24"/>
          <w:szCs w:val="24"/>
        </w:rPr>
        <w:t>.2.Требования техники безопасности и предупреждение травматизма</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фехтование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спортивной группы. Травмы в фехтовании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Внешние факторы спортивного травматизма: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неправильная общая организация тренировочного процесса;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методические ошибки тренера-преподавателя при проведении УТЗ;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нарушение спортсменами дисциплины и установленных правил во время проведения тренировочного процесса;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неудовлетворительное состояние мест занятий, оборудования и экипировки спортсменов;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проведение занятий без тренера-преподавателя;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неправильная организация направления движения спортсменов в процессе выполнения тренировочных упражнений;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Внутренние факторы спортивного травматизма: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наличие врожденных и хронических заболеваний;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состояние утомления и переутомления, изменение функционального состояния организма спортсмена.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w:t>
      </w:r>
      <w:proofErr w:type="gramStart"/>
      <w:r w:rsidRPr="005673A2">
        <w:rPr>
          <w:rFonts w:ascii="Times New Roman" w:eastAsia="Calibri" w:hAnsi="Times New Roman" w:cs="Times New Roman"/>
          <w:sz w:val="24"/>
          <w:szCs w:val="24"/>
        </w:rPr>
        <w:t>обязательные к выполнению</w:t>
      </w:r>
      <w:proofErr w:type="gramEnd"/>
      <w:r w:rsidRPr="005673A2">
        <w:rPr>
          <w:rFonts w:ascii="Times New Roman" w:eastAsia="Calibri" w:hAnsi="Times New Roman" w:cs="Times New Roman"/>
          <w:sz w:val="24"/>
          <w:szCs w:val="24"/>
        </w:rPr>
        <w:t xml:space="preserve">.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1. </w:t>
      </w:r>
      <w:r w:rsidR="004D602D">
        <w:rPr>
          <w:rFonts w:ascii="Times New Roman" w:eastAsia="Calibri" w:hAnsi="Times New Roman" w:cs="Times New Roman"/>
          <w:sz w:val="24"/>
          <w:szCs w:val="24"/>
        </w:rPr>
        <w:t>Учебно-т</w:t>
      </w:r>
      <w:r w:rsidRPr="005673A2">
        <w:rPr>
          <w:rFonts w:ascii="Times New Roman" w:eastAsia="Calibri" w:hAnsi="Times New Roman" w:cs="Times New Roman"/>
          <w:sz w:val="24"/>
          <w:szCs w:val="24"/>
        </w:rPr>
        <w:t>ренировочные занятия разрешается проводить:</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-при условии наличия у спортсмена медицинского допуска к</w:t>
      </w:r>
      <w:r w:rsidR="003F55D6">
        <w:rPr>
          <w:rFonts w:ascii="Times New Roman" w:eastAsia="Calibri" w:hAnsi="Times New Roman" w:cs="Times New Roman"/>
          <w:sz w:val="24"/>
          <w:szCs w:val="24"/>
        </w:rPr>
        <w:t xml:space="preserve"> </w:t>
      </w:r>
      <w:proofErr w:type="gramStart"/>
      <w:r w:rsidR="003F55D6">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 тренировочному</w:t>
      </w:r>
      <w:proofErr w:type="gramEnd"/>
      <w:r w:rsidRPr="005673A2">
        <w:rPr>
          <w:rFonts w:ascii="Times New Roman" w:eastAsia="Calibri" w:hAnsi="Times New Roman" w:cs="Times New Roman"/>
          <w:sz w:val="24"/>
          <w:szCs w:val="24"/>
        </w:rPr>
        <w:t xml:space="preserve"> процессу по фехтованию.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при соответствии мест проведения </w:t>
      </w:r>
      <w:r w:rsidR="003F55D6">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тренировочного процесса санитарным нормам;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при условии готовности инвентаря и оборудования к </w:t>
      </w:r>
      <w:r w:rsidR="003F55D6">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тренировочному процессу;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все </w:t>
      </w:r>
      <w:r w:rsidR="003F55D6">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тренировочные занятия должны проводиться только под руководством тренера-преподавателя и согласно утвержденному расписанию. </w:t>
      </w:r>
    </w:p>
    <w:p w:rsidR="005673A2" w:rsidRPr="005673A2" w:rsidRDefault="009A79CA"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Учебно-т</w:t>
      </w:r>
      <w:r w:rsidR="005673A2" w:rsidRPr="005673A2">
        <w:rPr>
          <w:rFonts w:ascii="Times New Roman" w:eastAsia="Calibri" w:hAnsi="Times New Roman" w:cs="Times New Roman"/>
          <w:sz w:val="24"/>
          <w:szCs w:val="24"/>
        </w:rPr>
        <w:t xml:space="preserve">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2. Требования безопасности перед началом занятий: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5673A2">
        <w:rPr>
          <w:rFonts w:ascii="Times New Roman" w:eastAsia="Calibri" w:hAnsi="Times New Roman" w:cs="Times New Roman"/>
          <w:sz w:val="24"/>
          <w:szCs w:val="24"/>
        </w:rPr>
        <w:t xml:space="preserve">Надеть спортивную форму (майки, куртки, нагрудники, перчатки для женщин, кроме того, - жесткие бюстгальтеры, для мужчин - бандаж) </w:t>
      </w:r>
      <w:proofErr w:type="gramEnd"/>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Начинать </w:t>
      </w:r>
      <w:r w:rsidR="007A46DA">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тренировочное занятие только по разрешению тренера-преподавателя и только в его присутствии.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Тренеру-преподавателю необходимо проверить надежность оборудования и спортивной экипировки (масок, нагрудников и оружия и др.). </w:t>
      </w:r>
    </w:p>
    <w:p w:rsidR="005673A2" w:rsidRPr="005673A2" w:rsidRDefault="000C3B0A"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Обучающимся</w:t>
      </w:r>
      <w:proofErr w:type="gramEnd"/>
      <w:r w:rsidR="005673A2" w:rsidRPr="005673A2">
        <w:rPr>
          <w:rFonts w:ascii="Times New Roman" w:eastAsia="Calibri" w:hAnsi="Times New Roman" w:cs="Times New Roman"/>
          <w:sz w:val="24"/>
          <w:szCs w:val="24"/>
        </w:rPr>
        <w:t xml:space="preserve"> строго соблюдать дисциплину и указания тренера-преподавателя.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3. Требования безопасности во время занятий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Не выполнять упражнений без заданий тренера-преподавателя.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Во время тренировки по сигналу тренера-преподавателя все должны прекратить упражнения.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Спортсмен обязан держать оружие концом вниз как в строю, так и вне строя.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Вести бой разрешается только по указанию тренера-преподавателя.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По сигналу тренера-преподавателя прекратить </w:t>
      </w:r>
      <w:r w:rsidR="007A46DA">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тренировочное занятие.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Запрещается: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толкать друг друга, ставить подножки, бить по рукам и ногам.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широко расставлять ноги и выставлять локти;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-фехтовать оружием и вести бой без маски; наносить грубые удары.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4. Требования безопасности в аварийных ситуациях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При появлении болей, плохом самочувствии прекратить занятия и сообщить об этом тренеру-преподавателю.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5. Требования безопасности по окончании занятий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sz w:val="24"/>
          <w:szCs w:val="24"/>
        </w:rPr>
        <w:t>Убрать в отведенное место спортинвентарь.</w:t>
      </w:r>
      <w:r w:rsidRPr="005673A2">
        <w:rPr>
          <w:rFonts w:ascii="Times New Roman" w:eastAsia="Calibri" w:hAnsi="Times New Roman" w:cs="Times New Roman"/>
          <w:color w:val="000000"/>
          <w:sz w:val="24"/>
          <w:szCs w:val="24"/>
        </w:rPr>
        <w:t xml:space="preserve">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5673A2" w:rsidRPr="00F91563" w:rsidRDefault="006D2147" w:rsidP="005673A2">
      <w:pPr>
        <w:autoSpaceDE w:val="0"/>
        <w:autoSpaceDN w:val="0"/>
        <w:adjustRightInd w:val="0"/>
        <w:spacing w:after="0" w:line="240" w:lineRule="auto"/>
        <w:jc w:val="center"/>
        <w:rPr>
          <w:rFonts w:ascii="Times New Roman" w:eastAsia="Calibri" w:hAnsi="Times New Roman" w:cs="Times New Roman"/>
          <w:b/>
          <w:sz w:val="24"/>
          <w:szCs w:val="24"/>
        </w:rPr>
      </w:pPr>
      <w:r w:rsidRPr="00F91563">
        <w:rPr>
          <w:rFonts w:ascii="Times New Roman" w:eastAsia="Calibri" w:hAnsi="Times New Roman" w:cs="Times New Roman"/>
          <w:b/>
          <w:sz w:val="24"/>
          <w:szCs w:val="24"/>
        </w:rPr>
        <w:t>5</w:t>
      </w:r>
      <w:r w:rsidR="005673A2" w:rsidRPr="00F91563">
        <w:rPr>
          <w:rFonts w:ascii="Times New Roman" w:eastAsia="Calibri" w:hAnsi="Times New Roman" w:cs="Times New Roman"/>
          <w:b/>
          <w:sz w:val="24"/>
          <w:szCs w:val="24"/>
        </w:rPr>
        <w:t>.3.Организационно-методические рекомендации к построению этапов многолетней подготовки</w:t>
      </w:r>
    </w:p>
    <w:p w:rsidR="005673A2" w:rsidRPr="005673A2" w:rsidRDefault="006D2147" w:rsidP="005673A2">
      <w:pPr>
        <w:autoSpaceDE w:val="0"/>
        <w:autoSpaceDN w:val="0"/>
        <w:adjustRightIn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b/>
          <w:bCs/>
          <w:i/>
          <w:sz w:val="24"/>
          <w:szCs w:val="24"/>
        </w:rPr>
        <w:t>5</w:t>
      </w:r>
      <w:r w:rsidR="005673A2" w:rsidRPr="005673A2">
        <w:rPr>
          <w:rFonts w:ascii="Times New Roman" w:eastAsia="Calibri" w:hAnsi="Times New Roman" w:cs="Times New Roman"/>
          <w:b/>
          <w:bCs/>
          <w:i/>
          <w:sz w:val="24"/>
          <w:szCs w:val="24"/>
        </w:rPr>
        <w:t>.3.1. Этап начальной подготовки</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фехтовальщика.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фехтовальщика.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фехтовальщика на данном этапе.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Этап начальной спортивной подготовки совпадает с пубертатным </w:t>
      </w:r>
      <w:r w:rsidRPr="005673A2">
        <w:rPr>
          <w:rFonts w:ascii="Times New Roman" w:eastAsia="Calibri" w:hAnsi="Times New Roman" w:cs="Times New Roman"/>
          <w:i/>
          <w:iCs/>
          <w:sz w:val="24"/>
          <w:szCs w:val="24"/>
        </w:rPr>
        <w:t xml:space="preserve">(лат. </w:t>
      </w:r>
      <w:proofErr w:type="spellStart"/>
      <w:r w:rsidRPr="005673A2">
        <w:rPr>
          <w:rFonts w:ascii="Times New Roman" w:eastAsia="Calibri" w:hAnsi="Times New Roman" w:cs="Times New Roman"/>
          <w:sz w:val="24"/>
          <w:szCs w:val="24"/>
        </w:rPr>
        <w:t>pubertas</w:t>
      </w:r>
      <w:proofErr w:type="spellEnd"/>
      <w:r w:rsidRPr="005673A2">
        <w:rPr>
          <w:rFonts w:ascii="Times New Roman" w:eastAsia="Calibri" w:hAnsi="Times New Roman" w:cs="Times New Roman"/>
          <w:sz w:val="24"/>
          <w:szCs w:val="24"/>
        </w:rPr>
        <w:t xml:space="preserve">)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w:t>
      </w:r>
      <w:proofErr w:type="gramStart"/>
      <w:r w:rsidRPr="005673A2">
        <w:rPr>
          <w:rFonts w:ascii="Times New Roman" w:eastAsia="Calibri" w:hAnsi="Times New Roman" w:cs="Times New Roman"/>
          <w:sz w:val="24"/>
          <w:szCs w:val="24"/>
        </w:rPr>
        <w:t>тренировочной</w:t>
      </w:r>
      <w:proofErr w:type="gramEnd"/>
      <w:r w:rsidRPr="005673A2">
        <w:rPr>
          <w:rFonts w:ascii="Times New Roman" w:eastAsia="Calibri" w:hAnsi="Times New Roman" w:cs="Times New Roman"/>
          <w:sz w:val="24"/>
          <w:szCs w:val="24"/>
        </w:rPr>
        <w:t xml:space="preserve">, большую возрастную «биологическую нагрузку». </w:t>
      </w:r>
      <w:r w:rsidRPr="005673A2">
        <w:rPr>
          <w:rFonts w:ascii="Times New Roman" w:eastAsia="Calibri" w:hAnsi="Times New Roman" w:cs="Times New Roman"/>
          <w:sz w:val="24"/>
          <w:szCs w:val="24"/>
        </w:rPr>
        <w:lastRenderedPageBreak/>
        <w:t xml:space="preserve">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юных фехтовальщика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велосипедистам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w:t>
      </w:r>
      <w:proofErr w:type="gramStart"/>
      <w:r w:rsidRPr="005673A2">
        <w:rPr>
          <w:rFonts w:ascii="Times New Roman" w:eastAsia="Calibri" w:hAnsi="Times New Roman" w:cs="Times New Roman"/>
          <w:sz w:val="24"/>
          <w:szCs w:val="24"/>
        </w:rPr>
        <w:t>ущерб</w:t>
      </w:r>
      <w:proofErr w:type="gramEnd"/>
      <w:r w:rsidRPr="005673A2">
        <w:rPr>
          <w:rFonts w:ascii="Times New Roman" w:eastAsia="Calibri" w:hAnsi="Times New Roman" w:cs="Times New Roman"/>
          <w:sz w:val="24"/>
          <w:szCs w:val="24"/>
        </w:rPr>
        <w:t xml:space="preserve">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На этапе начальной подготовки уже следует уделять необходимое внимание развитию мышечной силы, укреплению мышц двигательного аппарата юных   фехтовальщика. Упражнения, содействующие развитию силы, должны сопровождаться строго нормированными напряжениями, исключающими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Одной из центральных задач этапа начальной спортивной подготовки является овладение базовыми элементами техники фехтования. Необходимо стремиться к тому, чтобы сразу обучать начинающих фехтовальщиков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фехтование.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Структура и содержание годичного цикла, как правило, </w:t>
      </w:r>
      <w:proofErr w:type="gramStart"/>
      <w:r w:rsidRPr="005673A2">
        <w:rPr>
          <w:rFonts w:ascii="Times New Roman" w:eastAsia="Calibri" w:hAnsi="Times New Roman" w:cs="Times New Roman"/>
          <w:sz w:val="24"/>
          <w:szCs w:val="24"/>
        </w:rPr>
        <w:t>подчинены</w:t>
      </w:r>
      <w:proofErr w:type="gramEnd"/>
      <w:r w:rsidRPr="005673A2">
        <w:rPr>
          <w:rFonts w:ascii="Times New Roman" w:eastAsia="Calibri" w:hAnsi="Times New Roman" w:cs="Times New Roman"/>
          <w:sz w:val="24"/>
          <w:szCs w:val="24"/>
        </w:rPr>
        <w:t xml:space="preserve"> к учебному режиму школьника. Наибольший объем тренировочной работы планируется на период школьных каникул. Это приводит к выделению своеобразных микр</w:t>
      </w:r>
      <w:proofErr w:type="gramStart"/>
      <w:r w:rsidRPr="005673A2">
        <w:rPr>
          <w:rFonts w:ascii="Times New Roman" w:eastAsia="Calibri" w:hAnsi="Times New Roman" w:cs="Times New Roman"/>
          <w:sz w:val="24"/>
          <w:szCs w:val="24"/>
        </w:rPr>
        <w:t>о-</w:t>
      </w:r>
      <w:proofErr w:type="gramEnd"/>
      <w:r w:rsidRPr="005673A2">
        <w:rPr>
          <w:rFonts w:ascii="Times New Roman" w:eastAsia="Calibri" w:hAnsi="Times New Roman" w:cs="Times New Roman"/>
          <w:sz w:val="24"/>
          <w:szCs w:val="24"/>
        </w:rPr>
        <w:t xml:space="preserve"> и </w:t>
      </w:r>
      <w:proofErr w:type="spellStart"/>
      <w:r w:rsidRPr="005673A2">
        <w:rPr>
          <w:rFonts w:ascii="Times New Roman" w:eastAsia="Calibri" w:hAnsi="Times New Roman" w:cs="Times New Roman"/>
          <w:sz w:val="24"/>
          <w:szCs w:val="24"/>
        </w:rPr>
        <w:t>мезоциклов</w:t>
      </w:r>
      <w:proofErr w:type="spellEnd"/>
      <w:r w:rsidRPr="005673A2">
        <w:rPr>
          <w:rFonts w:ascii="Times New Roman" w:eastAsia="Calibri" w:hAnsi="Times New Roman" w:cs="Times New Roman"/>
          <w:sz w:val="24"/>
          <w:szCs w:val="24"/>
        </w:rPr>
        <w:t xml:space="preserve">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w:t>
      </w:r>
      <w:proofErr w:type="spellStart"/>
      <w:r w:rsidRPr="005673A2">
        <w:rPr>
          <w:rFonts w:ascii="Times New Roman" w:eastAsia="Calibri" w:hAnsi="Times New Roman" w:cs="Times New Roman"/>
          <w:sz w:val="24"/>
          <w:szCs w:val="24"/>
        </w:rPr>
        <w:t>мезоцикла</w:t>
      </w:r>
      <w:proofErr w:type="spellEnd"/>
      <w:r w:rsidRPr="005673A2">
        <w:rPr>
          <w:rFonts w:ascii="Times New Roman" w:eastAsia="Calibri" w:hAnsi="Times New Roman" w:cs="Times New Roman"/>
          <w:sz w:val="24"/>
          <w:szCs w:val="24"/>
        </w:rPr>
        <w:t xml:space="preserve">, близких по продолжительности </w:t>
      </w:r>
      <w:proofErr w:type="gramStart"/>
      <w:r w:rsidRPr="005673A2">
        <w:rPr>
          <w:rFonts w:ascii="Times New Roman" w:eastAsia="Calibri" w:hAnsi="Times New Roman" w:cs="Times New Roman"/>
          <w:sz w:val="24"/>
          <w:szCs w:val="24"/>
        </w:rPr>
        <w:t>к</w:t>
      </w:r>
      <w:proofErr w:type="gramEnd"/>
      <w:r w:rsidRPr="005673A2">
        <w:rPr>
          <w:rFonts w:ascii="Times New Roman" w:eastAsia="Calibri" w:hAnsi="Times New Roman" w:cs="Times New Roman"/>
          <w:sz w:val="24"/>
          <w:szCs w:val="24"/>
        </w:rPr>
        <w:t xml:space="preserve"> месячной. Очень часто подготовка в период каникул строится с учетом пребывания юных фехтовальщиков в спортивном лагере, где количество тренировочных занятий в микроцикле может значительно увеличиваться. Как правило, проводятся 2-разовые тренировочные занятия (не считая утренней зарядки) в течение дня, что резко увеличивает объем тренировочной работы в этот период.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Во-первых, в период каникул отсутствует «школьная» нагрузка, которая в условиях современной напряженной программы общеобразовательной школы создает значительный фон психического и физического утомления. Следовательно, в период каникул есть все основания увеличить тренировочную нагрузку.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Во-вторых, 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w:t>
      </w:r>
      <w:r w:rsidR="009D0002">
        <w:rPr>
          <w:rFonts w:ascii="Times New Roman" w:eastAsia="Calibri" w:hAnsi="Times New Roman" w:cs="Times New Roman"/>
          <w:sz w:val="24"/>
          <w:szCs w:val="24"/>
        </w:rPr>
        <w:t>Учебно-т</w:t>
      </w:r>
      <w:r w:rsidRPr="005673A2">
        <w:rPr>
          <w:rFonts w:ascii="Times New Roman" w:eastAsia="Calibri" w:hAnsi="Times New Roman" w:cs="Times New Roman"/>
          <w:sz w:val="24"/>
          <w:szCs w:val="24"/>
        </w:rPr>
        <w:t xml:space="preserve">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или клубе. Существенное внимание уделяется соревнованиям технической направленности, в </w:t>
      </w:r>
      <w:r w:rsidRPr="005673A2">
        <w:rPr>
          <w:rFonts w:ascii="Times New Roman" w:eastAsia="Calibri" w:hAnsi="Times New Roman" w:cs="Times New Roman"/>
          <w:sz w:val="24"/>
          <w:szCs w:val="24"/>
        </w:rPr>
        <w:lastRenderedPageBreak/>
        <w:t xml:space="preserve">которых предметом соревновательной деятельность юных фехтовальщиков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в фехтовании.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673A2" w:rsidRPr="005673A2" w:rsidRDefault="00EC1A8C" w:rsidP="005673A2">
      <w:pPr>
        <w:autoSpaceDE w:val="0"/>
        <w:autoSpaceDN w:val="0"/>
        <w:adjustRightIn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b/>
          <w:bCs/>
          <w:i/>
          <w:sz w:val="24"/>
          <w:szCs w:val="24"/>
        </w:rPr>
        <w:t>5</w:t>
      </w:r>
      <w:r w:rsidR="005673A2" w:rsidRPr="005673A2">
        <w:rPr>
          <w:rFonts w:ascii="Times New Roman" w:eastAsia="Calibri" w:hAnsi="Times New Roman" w:cs="Times New Roman"/>
          <w:b/>
          <w:bCs/>
          <w:i/>
          <w:sz w:val="24"/>
          <w:szCs w:val="24"/>
        </w:rPr>
        <w:t xml:space="preserve">.3.2. </w:t>
      </w:r>
      <w:r w:rsidR="0067544F">
        <w:rPr>
          <w:rFonts w:ascii="Times New Roman" w:eastAsia="Calibri" w:hAnsi="Times New Roman" w:cs="Times New Roman"/>
          <w:b/>
          <w:bCs/>
          <w:i/>
          <w:sz w:val="24"/>
          <w:szCs w:val="24"/>
        </w:rPr>
        <w:t>Учебно-т</w:t>
      </w:r>
      <w:r w:rsidR="005673A2" w:rsidRPr="005673A2">
        <w:rPr>
          <w:rFonts w:ascii="Times New Roman" w:eastAsia="Calibri" w:hAnsi="Times New Roman" w:cs="Times New Roman"/>
          <w:b/>
          <w:bCs/>
          <w:i/>
          <w:sz w:val="24"/>
          <w:szCs w:val="24"/>
        </w:rPr>
        <w:t>ренировочный этап</w:t>
      </w:r>
    </w:p>
    <w:p w:rsidR="005673A2" w:rsidRPr="005673A2" w:rsidRDefault="0080372E"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Учебно-т</w:t>
      </w:r>
      <w:r w:rsidR="005673A2" w:rsidRPr="005673A2">
        <w:rPr>
          <w:rFonts w:ascii="Times New Roman" w:eastAsia="Calibri" w:hAnsi="Times New Roman" w:cs="Times New Roman"/>
          <w:sz w:val="24"/>
          <w:szCs w:val="24"/>
        </w:rPr>
        <w:t xml:space="preserve">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фехтовальщика.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w:t>
      </w:r>
      <w:proofErr w:type="gramStart"/>
      <w:r w:rsidRPr="005673A2">
        <w:rPr>
          <w:rFonts w:ascii="Times New Roman" w:eastAsia="Calibri" w:hAnsi="Times New Roman" w:cs="Times New Roman"/>
          <w:sz w:val="24"/>
          <w:szCs w:val="24"/>
        </w:rPr>
        <w:t>подготовки</w:t>
      </w:r>
      <w:proofErr w:type="gramEnd"/>
      <w:r w:rsidRPr="005673A2">
        <w:rPr>
          <w:rFonts w:ascii="Times New Roman" w:eastAsia="Calibri" w:hAnsi="Times New Roman" w:cs="Times New Roman"/>
          <w:sz w:val="24"/>
          <w:szCs w:val="24"/>
        </w:rPr>
        <w:t xml:space="preserve"> как в абсолютном, так и в относительном соотношении со средствами ОФП.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 началу </w:t>
      </w:r>
      <w:r w:rsidR="008455BC">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тренировочного этапа основы техники фехтования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фехтовальщика. Значительная роль в совершенствовании спортивной техники начинает отводиться соревновательному методу. Вместе с задачами технической подготовки фехтовальщика активно расширяет свой арсенал тактических элементов и совершенствует их в условиях соревновательной деятельности.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Переход к </w:t>
      </w:r>
      <w:r w:rsidR="006F2F8E">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тренировочному этапу у многих фехтовальщиков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w:t>
      </w:r>
      <w:proofErr w:type="spellStart"/>
      <w:r w:rsidRPr="005673A2">
        <w:rPr>
          <w:rFonts w:ascii="Times New Roman" w:eastAsia="Calibri" w:hAnsi="Times New Roman" w:cs="Times New Roman"/>
          <w:sz w:val="24"/>
          <w:szCs w:val="24"/>
        </w:rPr>
        <w:t>общеподготовительную</w:t>
      </w:r>
      <w:proofErr w:type="spellEnd"/>
      <w:r w:rsidRPr="005673A2">
        <w:rPr>
          <w:rFonts w:ascii="Times New Roman" w:eastAsia="Calibri" w:hAnsi="Times New Roman" w:cs="Times New Roman"/>
          <w:sz w:val="24"/>
          <w:szCs w:val="24"/>
        </w:rPr>
        <w:t xml:space="preserve"> и </w:t>
      </w:r>
      <w:proofErr w:type="gramStart"/>
      <w:r w:rsidRPr="005673A2">
        <w:rPr>
          <w:rFonts w:ascii="Times New Roman" w:eastAsia="Calibri" w:hAnsi="Times New Roman" w:cs="Times New Roman"/>
          <w:sz w:val="24"/>
          <w:szCs w:val="24"/>
        </w:rPr>
        <w:t>специально-подготовительную</w:t>
      </w:r>
      <w:proofErr w:type="gramEnd"/>
      <w:r w:rsidRPr="005673A2">
        <w:rPr>
          <w:rFonts w:ascii="Times New Roman" w:eastAsia="Calibri" w:hAnsi="Times New Roman" w:cs="Times New Roman"/>
          <w:sz w:val="24"/>
          <w:szCs w:val="24"/>
        </w:rPr>
        <w:t xml:space="preserve">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w:t>
      </w:r>
      <w:r w:rsidR="005A29C9">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тренировочными и восстановительными микроциклами.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Оптимальные сроки становления спортивного мастерства предполагают, что фехтовальщик, завершая подготовку на </w:t>
      </w:r>
      <w:r w:rsidR="005A29C9">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тренировочном этапе, должен выполнить норму «Кандидат в мастера спорта» ЕВСК. </w:t>
      </w:r>
    </w:p>
    <w:p w:rsidR="005673A2" w:rsidRPr="005673A2" w:rsidRDefault="00755D7C" w:rsidP="005673A2">
      <w:pPr>
        <w:autoSpaceDE w:val="0"/>
        <w:autoSpaceDN w:val="0"/>
        <w:adjustRightIn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b/>
          <w:bCs/>
          <w:i/>
          <w:sz w:val="24"/>
          <w:szCs w:val="24"/>
        </w:rPr>
        <w:t>5</w:t>
      </w:r>
      <w:r w:rsidR="005673A2" w:rsidRPr="005673A2">
        <w:rPr>
          <w:rFonts w:ascii="Times New Roman" w:eastAsia="Calibri" w:hAnsi="Times New Roman" w:cs="Times New Roman"/>
          <w:b/>
          <w:bCs/>
          <w:i/>
          <w:sz w:val="24"/>
          <w:szCs w:val="24"/>
        </w:rPr>
        <w:t xml:space="preserve">.3.3. Этап совершенствования спортивного мастерства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Подготовку на данном этапе должны проходить только те спортсмены, которые имеют достаточный функциональный потенциал и устойчивую мотивацию к высшим достижениям в избранном виде велосипедного спорта. Стратегия многолетней подготовки </w:t>
      </w:r>
      <w:r w:rsidRPr="005673A2">
        <w:rPr>
          <w:rFonts w:ascii="Times New Roman" w:eastAsia="Calibri" w:hAnsi="Times New Roman" w:cs="Times New Roman"/>
          <w:sz w:val="24"/>
          <w:szCs w:val="24"/>
        </w:rPr>
        <w:lastRenderedPageBreak/>
        <w:t xml:space="preserve">предполагает, что в ходе этапа в своей основе должна быть завершена целенаправленная работа по формированию прочного фундамента специализированной подготовленности.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Процентное содержание сре</w:t>
      </w:r>
      <w:proofErr w:type="gramStart"/>
      <w:r w:rsidRPr="005673A2">
        <w:rPr>
          <w:rFonts w:ascii="Times New Roman" w:eastAsia="Calibri" w:hAnsi="Times New Roman" w:cs="Times New Roman"/>
          <w:sz w:val="24"/>
          <w:szCs w:val="24"/>
        </w:rPr>
        <w:t>дств сп</w:t>
      </w:r>
      <w:proofErr w:type="gramEnd"/>
      <w:r w:rsidRPr="005673A2">
        <w:rPr>
          <w:rFonts w:ascii="Times New Roman" w:eastAsia="Calibri" w:hAnsi="Times New Roman" w:cs="Times New Roman"/>
          <w:sz w:val="24"/>
          <w:szCs w:val="24"/>
        </w:rPr>
        <w:t xml:space="preserve">ециализированной подготовки сохраняет тенденцию к увеличению и постепенно достигает уровня 77,5% и более от общего объема. Организационные и методические аспекты подготовки приобретают профессионализированные черты этапа высших достижений. Активно применяются средства и методы подготовки, максимально приближенные к соревновательной деятельности в избранном виде спорта.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Количественные параметры объема специализированных нагрузок не должны превышать 60-70% относительно последующего этапа высших достижений. Такой подход позволяет избежать срыва адаптационных возможностей организма спортсмена, обеспечивая при этом необходимое поступательное развитие. Увеличивается число тренировочных занятий избирательной направленности. В процессе этапного контроля уделяется особое внимание соответствию уровня физического развития и функциональной </w:t>
      </w:r>
      <w:proofErr w:type="gramStart"/>
      <w:r w:rsidRPr="005673A2">
        <w:rPr>
          <w:rFonts w:ascii="Times New Roman" w:eastAsia="Calibri" w:hAnsi="Times New Roman" w:cs="Times New Roman"/>
          <w:sz w:val="24"/>
          <w:szCs w:val="24"/>
        </w:rPr>
        <w:t>подготовленности</w:t>
      </w:r>
      <w:proofErr w:type="gramEnd"/>
      <w:r w:rsidRPr="005673A2">
        <w:rPr>
          <w:rFonts w:ascii="Times New Roman" w:eastAsia="Calibri" w:hAnsi="Times New Roman" w:cs="Times New Roman"/>
          <w:sz w:val="24"/>
          <w:szCs w:val="24"/>
        </w:rPr>
        <w:t xml:space="preserve"> модельным характеристикам фехтовальщиков данной возрастной категории. Показатели функциональной подготовленности оцениваются с учетом освоения должного объема тренировочных и соревновательных нагрузок по годам обучения в спортивной школе. Возрастает внимание к эффективности использования функционального потенциала фехтовальщика в условиях специфической соревновательной деятельности.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процессе технико-тактической подготовки внимание уделяется совершенствованию и стабилизации отдельных элементов соревновательной деятельности. Важным компонентом подготовки становится совершенствование устойчивости к стрессовым факторам подготовки. Оптимальные сроки становления спортивного мастерства предполагают, что по мере освоения тренировочных и соревновательных нагрузок на этапе совершенствования спортивного мастерства фехтовальщик должен выполнить норму «Мастер спорта» ЕВСК, мастер спорта России международного класса. </w:t>
      </w:r>
    </w:p>
    <w:p w:rsidR="005673A2" w:rsidRPr="005673A2" w:rsidRDefault="003454E0" w:rsidP="005673A2">
      <w:pPr>
        <w:autoSpaceDE w:val="0"/>
        <w:autoSpaceDN w:val="0"/>
        <w:adjustRightInd w:val="0"/>
        <w:spacing w:after="0"/>
        <w:jc w:val="center"/>
        <w:rPr>
          <w:rFonts w:ascii="Times New Roman" w:eastAsia="Calibri" w:hAnsi="Times New Roman" w:cs="Times New Roman"/>
          <w:b/>
          <w:bCs/>
          <w:i/>
          <w:sz w:val="24"/>
          <w:szCs w:val="24"/>
        </w:rPr>
      </w:pPr>
      <w:r>
        <w:rPr>
          <w:rFonts w:ascii="Times New Roman" w:eastAsia="Calibri" w:hAnsi="Times New Roman" w:cs="Times New Roman"/>
          <w:b/>
          <w:bCs/>
          <w:i/>
          <w:sz w:val="24"/>
          <w:szCs w:val="24"/>
        </w:rPr>
        <w:t>5</w:t>
      </w:r>
      <w:r w:rsidR="005673A2" w:rsidRPr="005673A2">
        <w:rPr>
          <w:rFonts w:ascii="Times New Roman" w:eastAsia="Calibri" w:hAnsi="Times New Roman" w:cs="Times New Roman"/>
          <w:b/>
          <w:bCs/>
          <w:i/>
          <w:sz w:val="24"/>
          <w:szCs w:val="24"/>
        </w:rPr>
        <w:t xml:space="preserve">.3.4. Этап высшего спортивного мастерства  </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sz w:val="24"/>
          <w:szCs w:val="24"/>
          <w:lang w:val="x-none" w:eastAsia="x-none"/>
        </w:rPr>
      </w:pPr>
      <w:r w:rsidRPr="005673A2">
        <w:rPr>
          <w:rFonts w:ascii="Times New Roman" w:eastAsia="Times New Roman" w:hAnsi="Times New Roman" w:cs="Times New Roman"/>
          <w:color w:val="000000"/>
          <w:sz w:val="24"/>
          <w:szCs w:val="24"/>
          <w:lang w:val="x-none" w:eastAsia="ru-RU" w:bidi="ru-RU"/>
        </w:rPr>
        <w:t>Основным направлением тренировки с</w:t>
      </w:r>
      <w:r w:rsidRPr="005673A2">
        <w:rPr>
          <w:rFonts w:ascii="Times New Roman" w:eastAsia="Times New Roman" w:hAnsi="Times New Roman" w:cs="Times New Roman"/>
          <w:sz w:val="24"/>
          <w:szCs w:val="24"/>
          <w:lang w:val="x-none" w:eastAsia="x-none"/>
        </w:rPr>
        <w:t>тановится индивидуализация технико-тактическ</w:t>
      </w:r>
      <w:r w:rsidRPr="005673A2">
        <w:rPr>
          <w:rFonts w:ascii="Times New Roman" w:eastAsia="Times New Roman" w:hAnsi="Times New Roman" w:cs="Times New Roman"/>
          <w:color w:val="000000"/>
          <w:sz w:val="24"/>
          <w:szCs w:val="24"/>
          <w:lang w:val="x-none" w:eastAsia="ru-RU" w:bidi="ru-RU"/>
        </w:rPr>
        <w:t>ой подготовки с учетом возникших устойчивых склон</w:t>
      </w:r>
      <w:r w:rsidRPr="005673A2">
        <w:rPr>
          <w:rFonts w:ascii="Times New Roman" w:eastAsia="Times New Roman" w:hAnsi="Times New Roman" w:cs="Times New Roman"/>
          <w:color w:val="000000"/>
          <w:sz w:val="24"/>
          <w:szCs w:val="24"/>
          <w:lang w:val="x-none" w:eastAsia="ru-RU" w:bidi="ru-RU"/>
        </w:rPr>
        <w:softHyphen/>
        <w:t>ностей к определенным действиям и особенностям тактики ведения боя, показателей психических и двигательных свойств занимающихся.</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sz w:val="24"/>
          <w:szCs w:val="24"/>
          <w:lang w:val="x-none" w:eastAsia="x-none"/>
        </w:rPr>
      </w:pPr>
      <w:r w:rsidRPr="005673A2">
        <w:rPr>
          <w:rFonts w:ascii="Times New Roman" w:eastAsia="Times New Roman" w:hAnsi="Times New Roman" w:cs="Times New Roman"/>
          <w:color w:val="000000"/>
          <w:sz w:val="24"/>
          <w:szCs w:val="24"/>
          <w:lang w:val="x-none" w:eastAsia="ru-RU" w:bidi="ru-RU"/>
        </w:rPr>
        <w:t>Выбор средств и методик индивидуализации техники и тактики, особенно проявляемых в составах действий и ситуациях их примене</w:t>
      </w:r>
      <w:r w:rsidRPr="005673A2">
        <w:rPr>
          <w:rFonts w:ascii="Times New Roman" w:eastAsia="Times New Roman" w:hAnsi="Times New Roman" w:cs="Times New Roman"/>
          <w:color w:val="000000"/>
          <w:sz w:val="24"/>
          <w:szCs w:val="24"/>
          <w:lang w:val="x-none" w:eastAsia="ru-RU" w:bidi="ru-RU"/>
        </w:rPr>
        <w:softHyphen/>
        <w:t xml:space="preserve">ния, проходит на фоне стабильных психических процессов в связи со </w:t>
      </w:r>
      <w:proofErr w:type="spellStart"/>
      <w:r w:rsidRPr="005673A2">
        <w:rPr>
          <w:rFonts w:ascii="Times New Roman" w:eastAsia="Times New Roman" w:hAnsi="Times New Roman" w:cs="Times New Roman"/>
          <w:color w:val="000000"/>
          <w:sz w:val="24"/>
          <w:szCs w:val="24"/>
          <w:lang w:val="x-none" w:eastAsia="ru-RU" w:bidi="ru-RU"/>
        </w:rPr>
        <w:t>сформированностью</w:t>
      </w:r>
      <w:proofErr w:type="spellEnd"/>
      <w:r w:rsidRPr="005673A2">
        <w:rPr>
          <w:rFonts w:ascii="Times New Roman" w:eastAsia="Times New Roman" w:hAnsi="Times New Roman" w:cs="Times New Roman"/>
          <w:color w:val="000000"/>
          <w:sz w:val="24"/>
          <w:szCs w:val="24"/>
          <w:lang w:val="x-none" w:eastAsia="ru-RU" w:bidi="ru-RU"/>
        </w:rPr>
        <w:t xml:space="preserve"> психофизиологической сферы занимающихся. Развитые эстетические оценки позволяют им улучшать технику и так</w:t>
      </w:r>
      <w:r w:rsidRPr="005673A2">
        <w:rPr>
          <w:rFonts w:ascii="Times New Roman" w:eastAsia="Times New Roman" w:hAnsi="Times New Roman" w:cs="Times New Roman"/>
          <w:color w:val="000000"/>
          <w:sz w:val="24"/>
          <w:szCs w:val="24"/>
          <w:lang w:val="x-none" w:eastAsia="ru-RU" w:bidi="ru-RU"/>
        </w:rPr>
        <w:softHyphen/>
        <w:t>тические модели, учитывая выразительность применения действий в соревнованиях, их зрелищный эффект на зрителей.</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sz w:val="24"/>
          <w:szCs w:val="24"/>
          <w:lang w:val="x-none" w:eastAsia="x-none"/>
        </w:rPr>
      </w:pPr>
      <w:r w:rsidRPr="005673A2">
        <w:rPr>
          <w:rFonts w:ascii="Times New Roman" w:eastAsia="Times New Roman" w:hAnsi="Times New Roman" w:cs="Times New Roman"/>
          <w:color w:val="000000"/>
          <w:sz w:val="24"/>
          <w:szCs w:val="24"/>
          <w:lang w:val="x-none" w:eastAsia="ru-RU" w:bidi="ru-RU"/>
        </w:rPr>
        <w:t xml:space="preserve">Юноши и девушки 18-20 лет отличаются </w:t>
      </w:r>
      <w:proofErr w:type="spellStart"/>
      <w:r w:rsidRPr="005673A2">
        <w:rPr>
          <w:rFonts w:ascii="Times New Roman" w:eastAsia="Times New Roman" w:hAnsi="Times New Roman" w:cs="Times New Roman"/>
          <w:color w:val="000000"/>
          <w:sz w:val="24"/>
          <w:szCs w:val="24"/>
          <w:lang w:val="x-none" w:eastAsia="ru-RU" w:bidi="ru-RU"/>
        </w:rPr>
        <w:t>самостимуляцией</w:t>
      </w:r>
      <w:proofErr w:type="spellEnd"/>
      <w:r w:rsidRPr="005673A2">
        <w:rPr>
          <w:rFonts w:ascii="Times New Roman" w:eastAsia="Times New Roman" w:hAnsi="Times New Roman" w:cs="Times New Roman"/>
          <w:color w:val="000000"/>
          <w:sz w:val="24"/>
          <w:szCs w:val="24"/>
          <w:lang w:val="x-none" w:eastAsia="ru-RU" w:bidi="ru-RU"/>
        </w:rPr>
        <w:t xml:space="preserve"> при проявлениях волевой активности, которую тренеры должны исполь</w:t>
      </w:r>
      <w:r w:rsidRPr="005673A2">
        <w:rPr>
          <w:rFonts w:ascii="Times New Roman" w:eastAsia="Times New Roman" w:hAnsi="Times New Roman" w:cs="Times New Roman"/>
          <w:color w:val="000000"/>
          <w:sz w:val="24"/>
          <w:szCs w:val="24"/>
          <w:lang w:val="x-none" w:eastAsia="ru-RU" w:bidi="ru-RU"/>
        </w:rPr>
        <w:softHyphen/>
        <w:t>зовать для повышения требований к технико-тактической подготов</w:t>
      </w:r>
      <w:r w:rsidRPr="005673A2">
        <w:rPr>
          <w:rFonts w:ascii="Times New Roman" w:eastAsia="Times New Roman" w:hAnsi="Times New Roman" w:cs="Times New Roman"/>
          <w:color w:val="000000"/>
          <w:sz w:val="24"/>
          <w:szCs w:val="24"/>
          <w:lang w:val="x-none" w:eastAsia="ru-RU" w:bidi="ru-RU"/>
        </w:rPr>
        <w:softHyphen/>
        <w:t>ленности. Ведь занимающиеся уже могут проявлять достаточный уро</w:t>
      </w:r>
      <w:r w:rsidRPr="005673A2">
        <w:rPr>
          <w:rFonts w:ascii="Times New Roman" w:eastAsia="Times New Roman" w:hAnsi="Times New Roman" w:cs="Times New Roman"/>
          <w:color w:val="000000"/>
          <w:sz w:val="24"/>
          <w:szCs w:val="24"/>
          <w:lang w:val="x-none" w:eastAsia="ru-RU" w:bidi="ru-RU"/>
        </w:rPr>
        <w:softHyphen/>
        <w:t>вень настойчивости и выдержки во имя достижения конкретных и отдаленных тренировочных и соревновательных целей. Способности к проявлениям выдержки и самообладания существенно расширяют возможности усовершенствования содержания тренировок и состава применяемых в боях тактических моделей, произвольного изменения поведения в соревнованиях на основе срочных оценок и текущих так</w:t>
      </w:r>
      <w:r w:rsidRPr="005673A2">
        <w:rPr>
          <w:rFonts w:ascii="Times New Roman" w:eastAsia="Times New Roman" w:hAnsi="Times New Roman" w:cs="Times New Roman"/>
          <w:color w:val="000000"/>
          <w:sz w:val="24"/>
          <w:szCs w:val="24"/>
          <w:lang w:val="x-none" w:eastAsia="ru-RU" w:bidi="ru-RU"/>
        </w:rPr>
        <w:softHyphen/>
        <w:t>тических потребностей.</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sz w:val="24"/>
          <w:szCs w:val="24"/>
          <w:lang w:val="x-none" w:eastAsia="x-none"/>
        </w:rPr>
      </w:pPr>
      <w:r w:rsidRPr="005673A2">
        <w:rPr>
          <w:rFonts w:ascii="Times New Roman" w:eastAsia="Times New Roman" w:hAnsi="Times New Roman" w:cs="Times New Roman"/>
          <w:color w:val="000000"/>
          <w:sz w:val="24"/>
          <w:szCs w:val="24"/>
          <w:lang w:val="x-none" w:eastAsia="ru-RU" w:bidi="ru-RU"/>
        </w:rPr>
        <w:t>Физическая подготовка фехтовальщиков 18-20 лет направлена в основном на повышение ловкости и выносливости, сохранение опре</w:t>
      </w:r>
      <w:r w:rsidRPr="005673A2">
        <w:rPr>
          <w:rFonts w:ascii="Times New Roman" w:eastAsia="Times New Roman" w:hAnsi="Times New Roman" w:cs="Times New Roman"/>
          <w:color w:val="000000"/>
          <w:sz w:val="24"/>
          <w:szCs w:val="24"/>
          <w:lang w:val="x-none" w:eastAsia="ru-RU" w:bidi="ru-RU"/>
        </w:rPr>
        <w:softHyphen/>
        <w:t>деленного объема скоростно-силовых упражнений.</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5673A2">
        <w:rPr>
          <w:rFonts w:ascii="Times New Roman" w:eastAsia="Calibri" w:hAnsi="Times New Roman" w:cs="Times New Roman"/>
          <w:color w:val="000000"/>
          <w:sz w:val="24"/>
          <w:szCs w:val="24"/>
          <w:lang w:eastAsia="ru-RU" w:bidi="ru-RU"/>
        </w:rPr>
        <w:t>Поддерживается достигнутый уровень стартовой быстроты и тем</w:t>
      </w:r>
      <w:r w:rsidRPr="005673A2">
        <w:rPr>
          <w:rFonts w:ascii="Times New Roman" w:eastAsia="Calibri" w:hAnsi="Times New Roman" w:cs="Times New Roman"/>
          <w:color w:val="000000"/>
          <w:sz w:val="24"/>
          <w:szCs w:val="24"/>
          <w:lang w:eastAsia="ru-RU" w:bidi="ru-RU"/>
        </w:rPr>
        <w:softHyphen/>
        <w:t>па выполнения комбинаций движений, повышение которых к 18 го</w:t>
      </w:r>
      <w:r w:rsidRPr="005673A2">
        <w:rPr>
          <w:rFonts w:ascii="Times New Roman" w:eastAsia="Calibri" w:hAnsi="Times New Roman" w:cs="Times New Roman"/>
          <w:color w:val="000000"/>
          <w:sz w:val="24"/>
          <w:szCs w:val="24"/>
          <w:lang w:eastAsia="ru-RU" w:bidi="ru-RU"/>
        </w:rPr>
        <w:softHyphen/>
        <w:t>дам обычно заканчивается. Кроме того, прыгучесть, связанная со скоростными и силовыми показателями фехтовальщиков, обычно до</w:t>
      </w:r>
      <w:r w:rsidRPr="005673A2">
        <w:rPr>
          <w:rFonts w:ascii="Times New Roman" w:eastAsia="Calibri" w:hAnsi="Times New Roman" w:cs="Times New Roman"/>
          <w:color w:val="000000"/>
          <w:sz w:val="24"/>
          <w:szCs w:val="24"/>
          <w:lang w:eastAsia="ru-RU" w:bidi="ru-RU"/>
        </w:rPr>
        <w:softHyphen/>
        <w:t>стигает максимального уровня у мальчиков уже к 17-18 годам, а у девочек - даже к 15-16. Однако сохраняются возможности повыше</w:t>
      </w:r>
      <w:r w:rsidRPr="005673A2">
        <w:rPr>
          <w:rFonts w:ascii="Times New Roman" w:eastAsia="Calibri" w:hAnsi="Times New Roman" w:cs="Times New Roman"/>
          <w:color w:val="000000"/>
          <w:sz w:val="24"/>
          <w:szCs w:val="24"/>
          <w:lang w:eastAsia="ru-RU" w:bidi="ru-RU"/>
        </w:rPr>
        <w:softHyphen/>
        <w:t>ния быстроты выполнения действий в боях за счет сокращения амп</w:t>
      </w:r>
      <w:r w:rsidRPr="005673A2">
        <w:rPr>
          <w:rFonts w:ascii="Times New Roman" w:eastAsia="Calibri" w:hAnsi="Times New Roman" w:cs="Times New Roman"/>
          <w:color w:val="000000"/>
          <w:sz w:val="24"/>
          <w:szCs w:val="24"/>
          <w:lang w:eastAsia="ru-RU" w:bidi="ru-RU"/>
        </w:rPr>
        <w:softHyphen/>
        <w:t xml:space="preserve">литуд движений клинком и длины продвижения к противникам, </w:t>
      </w:r>
      <w:proofErr w:type="gramStart"/>
      <w:r w:rsidRPr="005673A2">
        <w:rPr>
          <w:rFonts w:ascii="Times New Roman" w:eastAsia="Calibri" w:hAnsi="Times New Roman" w:cs="Times New Roman"/>
          <w:color w:val="000000"/>
          <w:sz w:val="24"/>
          <w:szCs w:val="24"/>
          <w:lang w:eastAsia="ru-RU" w:bidi="ru-RU"/>
        </w:rPr>
        <w:t>со</w:t>
      </w:r>
      <w:proofErr w:type="gramEnd"/>
      <w:r w:rsidRPr="005673A2">
        <w:rPr>
          <w:rFonts w:ascii="Times New Roman" w:eastAsia="Calibri" w:hAnsi="Times New Roman" w:cs="Times New Roman"/>
          <w:color w:val="000000"/>
          <w:sz w:val="24"/>
          <w:szCs w:val="24"/>
          <w:lang w:eastAsia="ru-RU" w:bidi="ru-RU"/>
        </w:rPr>
        <w:t>-</w:t>
      </w:r>
    </w:p>
    <w:p w:rsidR="005673A2" w:rsidRPr="005673A2" w:rsidRDefault="005673A2" w:rsidP="005673A2">
      <w:pPr>
        <w:widowControl w:val="0"/>
        <w:spacing w:after="0" w:line="240" w:lineRule="auto"/>
        <w:jc w:val="both"/>
        <w:rPr>
          <w:rFonts w:ascii="Times New Roman" w:eastAsia="Times New Roman" w:hAnsi="Times New Roman" w:cs="Times New Roman"/>
          <w:sz w:val="24"/>
          <w:szCs w:val="24"/>
          <w:lang w:val="x-none" w:eastAsia="x-none"/>
        </w:rPr>
      </w:pPr>
      <w:proofErr w:type="spellStart"/>
      <w:r w:rsidRPr="005673A2">
        <w:rPr>
          <w:rFonts w:ascii="Times New Roman" w:eastAsia="Times New Roman" w:hAnsi="Times New Roman" w:cs="Times New Roman"/>
          <w:color w:val="000000"/>
          <w:sz w:val="24"/>
          <w:szCs w:val="24"/>
          <w:lang w:val="x-none" w:eastAsia="ru-RU" w:bidi="ru-RU"/>
        </w:rPr>
        <w:lastRenderedPageBreak/>
        <w:t>кращения</w:t>
      </w:r>
      <w:proofErr w:type="spellEnd"/>
      <w:r w:rsidRPr="005673A2">
        <w:rPr>
          <w:rFonts w:ascii="Times New Roman" w:eastAsia="Times New Roman" w:hAnsi="Times New Roman" w:cs="Times New Roman"/>
          <w:color w:val="000000"/>
          <w:sz w:val="24"/>
          <w:szCs w:val="24"/>
          <w:lang w:val="x-none" w:eastAsia="ru-RU" w:bidi="ru-RU"/>
        </w:rPr>
        <w:t xml:space="preserve"> времени предвосхищения момента начала нападения или защиты.</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sz w:val="24"/>
          <w:szCs w:val="24"/>
          <w:lang w:val="x-none" w:eastAsia="x-none"/>
        </w:rPr>
      </w:pPr>
      <w:r w:rsidRPr="005673A2">
        <w:rPr>
          <w:rFonts w:ascii="Times New Roman" w:eastAsia="Times New Roman" w:hAnsi="Times New Roman" w:cs="Times New Roman"/>
          <w:color w:val="000000"/>
          <w:sz w:val="24"/>
          <w:szCs w:val="24"/>
          <w:lang w:val="x-none" w:eastAsia="ru-RU" w:bidi="ru-RU"/>
        </w:rPr>
        <w:t>Особое внимание начинают уделять выносливости, так как по мере приближения к финалам соревнований нарастает утомление. А оно может вызвать снижение двигательной активности и ухудшение точ</w:t>
      </w:r>
      <w:r w:rsidRPr="005673A2">
        <w:rPr>
          <w:rFonts w:ascii="Times New Roman" w:eastAsia="Times New Roman" w:hAnsi="Times New Roman" w:cs="Times New Roman"/>
          <w:color w:val="000000"/>
          <w:sz w:val="24"/>
          <w:szCs w:val="24"/>
          <w:lang w:val="x-none" w:eastAsia="ru-RU" w:bidi="ru-RU"/>
        </w:rPr>
        <w:softHyphen/>
        <w:t>ности уколов или ударов. Поэтому обязательным средством физичес</w:t>
      </w:r>
      <w:r w:rsidRPr="005673A2">
        <w:rPr>
          <w:rFonts w:ascii="Times New Roman" w:eastAsia="Times New Roman" w:hAnsi="Times New Roman" w:cs="Times New Roman"/>
          <w:color w:val="000000"/>
          <w:sz w:val="24"/>
          <w:szCs w:val="24"/>
          <w:lang w:val="x-none" w:eastAsia="ru-RU" w:bidi="ru-RU"/>
        </w:rPr>
        <w:softHyphen/>
        <w:t>кой подготовки у юношей и девушек 18-20 лет становятся спортив</w:t>
      </w:r>
      <w:r w:rsidRPr="005673A2">
        <w:rPr>
          <w:rFonts w:ascii="Times New Roman" w:eastAsia="Times New Roman" w:hAnsi="Times New Roman" w:cs="Times New Roman"/>
          <w:color w:val="000000"/>
          <w:sz w:val="24"/>
          <w:szCs w:val="24"/>
          <w:lang w:val="x-none" w:eastAsia="ru-RU" w:bidi="ru-RU"/>
        </w:rPr>
        <w:softHyphen/>
        <w:t>ные игры, особенно баскетбол, мини-футбол и др. Их регулярное ис</w:t>
      </w:r>
      <w:r w:rsidRPr="005673A2">
        <w:rPr>
          <w:rFonts w:ascii="Times New Roman" w:eastAsia="Times New Roman" w:hAnsi="Times New Roman" w:cs="Times New Roman"/>
          <w:color w:val="000000"/>
          <w:sz w:val="24"/>
          <w:szCs w:val="24"/>
          <w:lang w:val="x-none" w:eastAsia="ru-RU" w:bidi="ru-RU"/>
        </w:rPr>
        <w:softHyphen/>
        <w:t>пользование, с учетом строгого дозирования и уменьшения условий для травматизма, необходимо "также и в целях восстановления после напряженных тренировок и соревнований.</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sz w:val="24"/>
          <w:szCs w:val="24"/>
          <w:lang w:val="x-none" w:eastAsia="x-none"/>
        </w:rPr>
      </w:pPr>
      <w:r w:rsidRPr="005673A2">
        <w:rPr>
          <w:rFonts w:ascii="Times New Roman" w:eastAsia="Times New Roman" w:hAnsi="Times New Roman" w:cs="Times New Roman"/>
          <w:color w:val="000000"/>
          <w:sz w:val="24"/>
          <w:szCs w:val="24"/>
          <w:lang w:val="x-none" w:eastAsia="ru-RU" w:bidi="ru-RU"/>
        </w:rPr>
        <w:t>Наиболее важным средством повышения выносливости и общего уровня технико-тактической подготовленности фехтовальщиков яв</w:t>
      </w:r>
      <w:r w:rsidRPr="005673A2">
        <w:rPr>
          <w:rFonts w:ascii="Times New Roman" w:eastAsia="Times New Roman" w:hAnsi="Times New Roman" w:cs="Times New Roman"/>
          <w:color w:val="000000"/>
          <w:sz w:val="24"/>
          <w:szCs w:val="24"/>
          <w:lang w:val="x-none" w:eastAsia="ru-RU" w:bidi="ru-RU"/>
        </w:rPr>
        <w:softHyphen/>
        <w:t>ляются соревнования различного ранга. Регулярное участие в личных и командных турнирах примерно от 15 до 20 в годичном цикле позво</w:t>
      </w:r>
      <w:r w:rsidRPr="005673A2">
        <w:rPr>
          <w:rFonts w:ascii="Times New Roman" w:eastAsia="Times New Roman" w:hAnsi="Times New Roman" w:cs="Times New Roman"/>
          <w:color w:val="000000"/>
          <w:sz w:val="24"/>
          <w:szCs w:val="24"/>
          <w:lang w:val="x-none" w:eastAsia="ru-RU" w:bidi="ru-RU"/>
        </w:rPr>
        <w:softHyphen/>
        <w:t>ляет успешно адаптироваться к специализированным нагрузкам, а также постоянно улучшать тактику ведения боев.</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sz w:val="24"/>
          <w:szCs w:val="24"/>
          <w:lang w:val="x-none" w:eastAsia="x-none"/>
        </w:rPr>
      </w:pPr>
      <w:r w:rsidRPr="005673A2">
        <w:rPr>
          <w:rFonts w:ascii="Times New Roman" w:eastAsia="Times New Roman" w:hAnsi="Times New Roman" w:cs="Times New Roman"/>
          <w:color w:val="000000"/>
          <w:sz w:val="24"/>
          <w:szCs w:val="24"/>
          <w:lang w:val="x-none" w:eastAsia="ru-RU" w:bidi="ru-RU"/>
        </w:rPr>
        <w:t>У сильнейших фехтовальщиков 18-20 лет начинает формировать</w:t>
      </w:r>
      <w:r w:rsidRPr="005673A2">
        <w:rPr>
          <w:rFonts w:ascii="Times New Roman" w:eastAsia="Times New Roman" w:hAnsi="Times New Roman" w:cs="Times New Roman"/>
          <w:color w:val="000000"/>
          <w:sz w:val="24"/>
          <w:szCs w:val="24"/>
          <w:lang w:val="x-none" w:eastAsia="ru-RU" w:bidi="ru-RU"/>
        </w:rPr>
        <w:softHyphen/>
        <w:t xml:space="preserve">ся направленность к высшим достижениям, так как, имея возможность участвовать в большом количестве официальных и тренировочных соревнований, они быстро повышают квалификацию, а лучшие из них выступают </w:t>
      </w:r>
      <w:r w:rsidRPr="005673A2">
        <w:rPr>
          <w:rFonts w:ascii="Times New Roman" w:eastAsia="Times New Roman" w:hAnsi="Times New Roman" w:cs="Times New Roman"/>
          <w:i/>
          <w:iCs/>
          <w:color w:val="000000"/>
          <w:sz w:val="24"/>
          <w:szCs w:val="24"/>
          <w:shd w:val="clear" w:color="auto" w:fill="FFFFFF"/>
          <w:lang w:eastAsia="ru-RU" w:bidi="ru-RU"/>
        </w:rPr>
        <w:t>в юниорских первенствах</w:t>
      </w:r>
      <w:r w:rsidRPr="005673A2">
        <w:rPr>
          <w:rFonts w:ascii="Times New Roman" w:eastAsia="Times New Roman" w:hAnsi="Times New Roman" w:cs="Times New Roman"/>
          <w:color w:val="000000"/>
          <w:sz w:val="24"/>
          <w:szCs w:val="24"/>
          <w:lang w:val="x-none" w:eastAsia="ru-RU" w:bidi="ru-RU"/>
        </w:rPr>
        <w:t xml:space="preserve"> своих стран и мира. Таким об</w:t>
      </w:r>
      <w:r w:rsidRPr="005673A2">
        <w:rPr>
          <w:rFonts w:ascii="Times New Roman" w:eastAsia="Times New Roman" w:hAnsi="Times New Roman" w:cs="Times New Roman"/>
          <w:color w:val="000000"/>
          <w:sz w:val="24"/>
          <w:szCs w:val="24"/>
          <w:lang w:val="x-none" w:eastAsia="ru-RU" w:bidi="ru-RU"/>
        </w:rPr>
        <w:softHyphen/>
        <w:t xml:space="preserve">разом, при стаже занятий фехтованием до 8-10 </w:t>
      </w:r>
      <w:r w:rsidRPr="005673A2">
        <w:rPr>
          <w:rFonts w:ascii="Times New Roman" w:eastAsia="Times New Roman" w:hAnsi="Times New Roman" w:cs="Times New Roman"/>
          <w:i/>
          <w:iCs/>
          <w:color w:val="000000"/>
          <w:sz w:val="24"/>
          <w:szCs w:val="24"/>
          <w:shd w:val="clear" w:color="auto" w:fill="FFFFFF"/>
          <w:lang w:eastAsia="ru-RU" w:bidi="ru-RU"/>
        </w:rPr>
        <w:t>лет многие занимаю</w:t>
      </w:r>
      <w:r w:rsidRPr="005673A2">
        <w:rPr>
          <w:rFonts w:ascii="Times New Roman" w:eastAsia="Times New Roman" w:hAnsi="Times New Roman" w:cs="Times New Roman"/>
          <w:i/>
          <w:iCs/>
          <w:color w:val="000000"/>
          <w:sz w:val="24"/>
          <w:szCs w:val="24"/>
          <w:shd w:val="clear" w:color="auto" w:fill="FFFFFF"/>
          <w:lang w:eastAsia="ru-RU" w:bidi="ru-RU"/>
        </w:rPr>
        <w:softHyphen/>
        <w:t>щиеся</w:t>
      </w:r>
      <w:r w:rsidRPr="005673A2">
        <w:rPr>
          <w:rFonts w:ascii="Times New Roman" w:eastAsia="Times New Roman" w:hAnsi="Times New Roman" w:cs="Times New Roman"/>
          <w:color w:val="000000"/>
          <w:sz w:val="24"/>
          <w:szCs w:val="24"/>
          <w:lang w:val="x-none" w:eastAsia="ru-RU" w:bidi="ru-RU"/>
        </w:rPr>
        <w:t xml:space="preserve"> приобретают уровень подготовленности, позволяющий им пре</w:t>
      </w:r>
      <w:r w:rsidRPr="005673A2">
        <w:rPr>
          <w:rFonts w:ascii="Times New Roman" w:eastAsia="Times New Roman" w:hAnsi="Times New Roman" w:cs="Times New Roman"/>
          <w:color w:val="000000"/>
          <w:sz w:val="24"/>
          <w:szCs w:val="24"/>
          <w:lang w:val="x-none" w:eastAsia="ru-RU" w:bidi="ru-RU"/>
        </w:rPr>
        <w:softHyphen/>
        <w:t>тендовать на включения в состав резерва сборных команд своих клу</w:t>
      </w:r>
      <w:r w:rsidRPr="005673A2">
        <w:rPr>
          <w:rFonts w:ascii="Times New Roman" w:eastAsia="Times New Roman" w:hAnsi="Times New Roman" w:cs="Times New Roman"/>
          <w:color w:val="000000"/>
          <w:sz w:val="24"/>
          <w:szCs w:val="24"/>
          <w:lang w:val="x-none" w:eastAsia="ru-RU" w:bidi="ru-RU"/>
        </w:rPr>
        <w:softHyphen/>
        <w:t>бов и городов, а затем участвовать в крупнейших национальных и международных соревнованиях.</w:t>
      </w:r>
    </w:p>
    <w:p w:rsidR="005673A2" w:rsidRPr="005673A2" w:rsidRDefault="005673A2" w:rsidP="005673A2">
      <w:pPr>
        <w:autoSpaceDE w:val="0"/>
        <w:autoSpaceDN w:val="0"/>
        <w:adjustRightInd w:val="0"/>
        <w:spacing w:after="0"/>
        <w:jc w:val="center"/>
        <w:rPr>
          <w:rFonts w:ascii="Times New Roman" w:eastAsia="Calibri" w:hAnsi="Times New Roman" w:cs="Times New Roman"/>
          <w:b/>
          <w:i/>
          <w:sz w:val="24"/>
          <w:szCs w:val="24"/>
        </w:rPr>
      </w:pPr>
    </w:p>
    <w:p w:rsidR="005673A2" w:rsidRPr="00D33886" w:rsidRDefault="00A84857" w:rsidP="005673A2">
      <w:pPr>
        <w:autoSpaceDE w:val="0"/>
        <w:autoSpaceDN w:val="0"/>
        <w:adjustRightInd w:val="0"/>
        <w:spacing w:after="0"/>
        <w:jc w:val="center"/>
        <w:rPr>
          <w:rFonts w:ascii="Times New Roman" w:eastAsia="Calibri" w:hAnsi="Times New Roman" w:cs="Times New Roman"/>
          <w:b/>
          <w:sz w:val="24"/>
          <w:szCs w:val="24"/>
        </w:rPr>
      </w:pPr>
      <w:r w:rsidRPr="00D33886">
        <w:rPr>
          <w:rFonts w:ascii="Times New Roman" w:eastAsia="Calibri" w:hAnsi="Times New Roman" w:cs="Times New Roman"/>
          <w:b/>
          <w:sz w:val="24"/>
          <w:szCs w:val="24"/>
        </w:rPr>
        <w:t>5</w:t>
      </w:r>
      <w:r w:rsidR="005673A2" w:rsidRPr="00D33886">
        <w:rPr>
          <w:rFonts w:ascii="Times New Roman" w:eastAsia="Calibri" w:hAnsi="Times New Roman" w:cs="Times New Roman"/>
          <w:b/>
          <w:sz w:val="24"/>
          <w:szCs w:val="24"/>
        </w:rPr>
        <w:t>.4.Программный материал для практических занятий</w:t>
      </w:r>
    </w:p>
    <w:p w:rsidR="005673A2" w:rsidRPr="005673A2" w:rsidRDefault="00A84857" w:rsidP="005673A2">
      <w:pPr>
        <w:spacing w:after="0"/>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w:t>
      </w:r>
      <w:r w:rsidR="005673A2" w:rsidRPr="005673A2">
        <w:rPr>
          <w:rFonts w:ascii="Times New Roman" w:eastAsia="Calibri" w:hAnsi="Times New Roman" w:cs="Times New Roman"/>
          <w:b/>
          <w:i/>
          <w:sz w:val="24"/>
          <w:szCs w:val="24"/>
        </w:rPr>
        <w:t>.4.1.Этап начальной подготовки</w:t>
      </w:r>
    </w:p>
    <w:p w:rsidR="005673A2" w:rsidRPr="005673A2" w:rsidRDefault="005673A2" w:rsidP="005673A2">
      <w:pPr>
        <w:spacing w:after="0"/>
        <w:contextualSpacing/>
        <w:jc w:val="center"/>
        <w:rPr>
          <w:rFonts w:ascii="Times New Roman" w:eastAsia="Calibri" w:hAnsi="Times New Roman" w:cs="Times New Roman"/>
          <w:b/>
          <w:sz w:val="24"/>
          <w:szCs w:val="24"/>
        </w:rPr>
      </w:pPr>
      <w:r w:rsidRPr="005673A2">
        <w:rPr>
          <w:rFonts w:ascii="Times New Roman" w:eastAsia="Calibri" w:hAnsi="Times New Roman" w:cs="Times New Roman"/>
          <w:b/>
          <w:sz w:val="24"/>
          <w:szCs w:val="24"/>
        </w:rPr>
        <w:t>Первый год обучения</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Основная направленность тренировки – ознакомление с простейшими приемами фехтования и специализированными движениями.</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ФЕХТОВАНИЕ НА ШПАГАХ</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Перемены позиций из 6-й в 4-ю, из 4-й-в 6-ю.</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Перемены соединений: 6-й в 4-ю, из 4-й-в 6-ю.</w:t>
      </w:r>
    </w:p>
    <w:p w:rsidR="005673A2" w:rsidRPr="005673A2" w:rsidRDefault="005673A2" w:rsidP="005673A2">
      <w:pPr>
        <w:spacing w:after="0"/>
        <w:ind w:firstLine="708"/>
        <w:rPr>
          <w:rFonts w:ascii="Times New Roman" w:eastAsia="Calibri" w:hAnsi="Times New Roman" w:cs="Times New Roman"/>
          <w:sz w:val="24"/>
          <w:szCs w:val="24"/>
        </w:rPr>
      </w:pPr>
      <w:proofErr w:type="gramStart"/>
      <w:r w:rsidRPr="005673A2">
        <w:rPr>
          <w:rFonts w:ascii="Times New Roman" w:eastAsia="Calibri" w:hAnsi="Times New Roman" w:cs="Times New Roman"/>
          <w:sz w:val="24"/>
          <w:szCs w:val="24"/>
        </w:rPr>
        <w:t>Укол</w:t>
      </w:r>
      <w:proofErr w:type="gramEnd"/>
      <w:r w:rsidRPr="005673A2">
        <w:rPr>
          <w:rFonts w:ascii="Times New Roman" w:eastAsia="Calibri" w:hAnsi="Times New Roman" w:cs="Times New Roman"/>
          <w:sz w:val="24"/>
          <w:szCs w:val="24"/>
        </w:rPr>
        <w:t xml:space="preserve"> прямо стоя на месте (с полу выпадом), владея 6-м соединением.</w:t>
      </w:r>
    </w:p>
    <w:p w:rsidR="005673A2" w:rsidRPr="005673A2" w:rsidRDefault="005673A2" w:rsidP="005673A2">
      <w:pPr>
        <w:spacing w:after="0"/>
        <w:ind w:firstLine="708"/>
        <w:rPr>
          <w:rFonts w:ascii="Times New Roman" w:eastAsia="Calibri" w:hAnsi="Times New Roman" w:cs="Times New Roman"/>
          <w:sz w:val="24"/>
          <w:szCs w:val="24"/>
        </w:rPr>
      </w:pPr>
      <w:proofErr w:type="gramStart"/>
      <w:r w:rsidRPr="005673A2">
        <w:rPr>
          <w:rFonts w:ascii="Times New Roman" w:eastAsia="Calibri" w:hAnsi="Times New Roman" w:cs="Times New Roman"/>
          <w:sz w:val="24"/>
          <w:szCs w:val="24"/>
        </w:rPr>
        <w:t>Укол</w:t>
      </w:r>
      <w:proofErr w:type="gramEnd"/>
      <w:r w:rsidRPr="005673A2">
        <w:rPr>
          <w:rFonts w:ascii="Times New Roman" w:eastAsia="Calibri" w:hAnsi="Times New Roman" w:cs="Times New Roman"/>
          <w:sz w:val="24"/>
          <w:szCs w:val="24"/>
        </w:rPr>
        <w:t xml:space="preserve"> прямо стоя на месте (с полу выпадом), владея 4-м соединением.</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Батман прямой из 6-го соединения и укол прямо, стоя на месте.</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 батман прямой из 6-го соединения и укол прямо с полу выпадом.</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Батман прямой из 4-го соединения и укол прямо, стоя на месте.</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 батман прямой из 4-го соединения и укол прямо с полу выпадом.</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Перевод во внутренний сектор из6-го соединения, стоя на месте.</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Атаки переводом во внутренний сектор из6-го соединения, стоя на месте.</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Перевод в наружный сектор из 4-го соединения, стоя на месте.</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переводом в наружный сектор из 4-го соединения с полу выпадом.</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Защита 4-я из 6-го соединения без ответа.</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Защита 6-я из 4-го соединения без ответа.</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Защита 4-я с ответом прямо, стоя на месте, реагируя на прямой батман и укол.</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Защита 6-я с ответом прямо, реагируя на прямой батман и укол прямо.</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Защита 6-я и 4-я с выбором и ответом прямо.</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 финт уколом прямо из 6-го соединения и перевод в наружный сектор с полу выпадом (шагом вперед и полу выпадом).</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 батман прямой из 6-го соединения и перевод во внутренний сектор с полу выпадом (шагом вперед  и полу выпадом).</w:t>
      </w:r>
    </w:p>
    <w:p w:rsidR="00522D83" w:rsidRDefault="00522D83" w:rsidP="005673A2">
      <w:pPr>
        <w:spacing w:after="0"/>
        <w:contextualSpacing/>
        <w:jc w:val="center"/>
        <w:rPr>
          <w:rFonts w:ascii="Times New Roman" w:eastAsia="Calibri" w:hAnsi="Times New Roman" w:cs="Times New Roman"/>
          <w:b/>
          <w:i/>
          <w:sz w:val="24"/>
          <w:szCs w:val="24"/>
        </w:rPr>
      </w:pPr>
    </w:p>
    <w:p w:rsidR="005673A2" w:rsidRPr="005673A2" w:rsidRDefault="00C7286A" w:rsidP="005673A2">
      <w:pPr>
        <w:spacing w:after="0"/>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5</w:t>
      </w:r>
      <w:r w:rsidR="005673A2" w:rsidRPr="005673A2">
        <w:rPr>
          <w:rFonts w:ascii="Times New Roman" w:eastAsia="Calibri" w:hAnsi="Times New Roman" w:cs="Times New Roman"/>
          <w:b/>
          <w:i/>
          <w:sz w:val="24"/>
          <w:szCs w:val="24"/>
        </w:rPr>
        <w:t>.4.2.Этап начальной подготовки</w:t>
      </w:r>
    </w:p>
    <w:p w:rsidR="005673A2" w:rsidRPr="005673A2" w:rsidRDefault="005673A2" w:rsidP="005673A2">
      <w:pPr>
        <w:spacing w:after="0"/>
        <w:contextualSpacing/>
        <w:jc w:val="center"/>
        <w:rPr>
          <w:rFonts w:ascii="Times New Roman" w:eastAsia="Calibri" w:hAnsi="Times New Roman" w:cs="Times New Roman"/>
          <w:b/>
          <w:sz w:val="24"/>
          <w:szCs w:val="24"/>
        </w:rPr>
      </w:pPr>
      <w:r w:rsidRPr="005673A2">
        <w:rPr>
          <w:rFonts w:ascii="Times New Roman" w:eastAsia="Calibri" w:hAnsi="Times New Roman" w:cs="Times New Roman"/>
          <w:b/>
          <w:sz w:val="24"/>
          <w:szCs w:val="24"/>
        </w:rPr>
        <w:t>Второй, третий  год обучения</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Основная направленность тренировки – ознакомление с основными средствами фехтования и первоначальная практика боя.</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Приемы передвижения:</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Серия шагов вперед назад.</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Выпад (с высоким конечным положением таза и небольшим наклоном туловища вперед).</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Полу выпад и закрытие вперед.</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Полу выпад и повторный выпад.</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Серия шагов вперед выпад.</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Серия шагов назад выпад.</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Серия шагов назад и шаг вперед и выпад.</w:t>
      </w:r>
    </w:p>
    <w:p w:rsidR="005673A2" w:rsidRPr="005673A2" w:rsidRDefault="005673A2" w:rsidP="005673A2">
      <w:pPr>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Серия шагов вперед  и шаг вперед и выпад.</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ФЕХТОВАНИЕ НА ШПАГАХ</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Перемены позиций из 6-й в 4-ю, из 4-й в 6-ю.</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Перемены соединений из 6-го в 4-е, из 4-го в 6-е.</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proofErr w:type="gramStart"/>
      <w:r w:rsidRPr="005673A2">
        <w:rPr>
          <w:rFonts w:ascii="Times New Roman" w:eastAsia="Calibri" w:hAnsi="Times New Roman" w:cs="Times New Roman"/>
          <w:sz w:val="24"/>
          <w:szCs w:val="24"/>
        </w:rPr>
        <w:t>Укол</w:t>
      </w:r>
      <w:proofErr w:type="gramEnd"/>
      <w:r w:rsidRPr="005673A2">
        <w:rPr>
          <w:rFonts w:ascii="Times New Roman" w:eastAsia="Calibri" w:hAnsi="Times New Roman" w:cs="Times New Roman"/>
          <w:sz w:val="24"/>
          <w:szCs w:val="24"/>
        </w:rPr>
        <w:t xml:space="preserve"> прямо стоя па месте (с полу выпадом), владея 6-м соединением.</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proofErr w:type="gramStart"/>
      <w:r w:rsidRPr="005673A2">
        <w:rPr>
          <w:rFonts w:ascii="Times New Roman" w:eastAsia="Calibri" w:hAnsi="Times New Roman" w:cs="Times New Roman"/>
          <w:sz w:val="24"/>
          <w:szCs w:val="24"/>
        </w:rPr>
        <w:t>Укол</w:t>
      </w:r>
      <w:proofErr w:type="gramEnd"/>
      <w:r w:rsidRPr="005673A2">
        <w:rPr>
          <w:rFonts w:ascii="Times New Roman" w:eastAsia="Calibri" w:hAnsi="Times New Roman" w:cs="Times New Roman"/>
          <w:sz w:val="24"/>
          <w:szCs w:val="24"/>
        </w:rPr>
        <w:t xml:space="preserve"> прямо стоя на месте (с полу выпадом), владея 4-м соединением.</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Батман прямой из 6-го соединения и укол прямо, стоя на месте.</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 батман прямой из 6-го соединения и укол прямо с полу выпадом.</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Батман прямой из 4-го соединения и укол прямо, стоя на месте.</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 батман прямой из 4-го соединения и укол прямо с полу выпадом.</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Перевод во внутренний сектор из 6-го соединения, стоя на месте.</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переводом во внутренний сектор из 6-го соединения с полу выпадом.</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Перевод в наружный сектор из 4-го </w:t>
      </w:r>
      <w:proofErr w:type="gramStart"/>
      <w:r w:rsidRPr="005673A2">
        <w:rPr>
          <w:rFonts w:ascii="Times New Roman" w:eastAsia="Calibri" w:hAnsi="Times New Roman" w:cs="Times New Roman"/>
          <w:sz w:val="24"/>
          <w:szCs w:val="24"/>
        </w:rPr>
        <w:t>соединения</w:t>
      </w:r>
      <w:proofErr w:type="gramEnd"/>
      <w:r w:rsidRPr="005673A2">
        <w:rPr>
          <w:rFonts w:ascii="Times New Roman" w:eastAsia="Calibri" w:hAnsi="Times New Roman" w:cs="Times New Roman"/>
          <w:sz w:val="24"/>
          <w:szCs w:val="24"/>
        </w:rPr>
        <w:t xml:space="preserve"> стоя па месте.</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переводом в наружный сектор из 4-го соединения с полу выпадом.</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Защита 4-я из 6-го соединения без ответа.</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Защита 6-я из 4-го соединения  без ответа.</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Защита 4-я с ответом прямо, стоя на месте, реагируя на прямой батман и укол.</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Защита 6-я с ответом прямо, реагируя па прямой батман и укол прямо.</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Защита 6-я и 4-я с выбором и ответ прямо.</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 финт уколом прямо из 6-й позиции и перевод в наружный сектор с полу выпадом (шагом вперед и полу выпадом).</w:t>
      </w:r>
    </w:p>
    <w:p w:rsidR="005673A2" w:rsidRPr="005673A2" w:rsidRDefault="005673A2" w:rsidP="005673A2">
      <w:pPr>
        <w:autoSpaceDE w:val="0"/>
        <w:autoSpaceDN w:val="0"/>
        <w:adjustRightInd w:val="0"/>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Атака – батман прямой из 6-го соединения и перевод во внутренний сектор с полу выпадом (шагом вперед и полу выпадом).</w:t>
      </w:r>
    </w:p>
    <w:p w:rsidR="005673A2" w:rsidRPr="005673A2" w:rsidRDefault="00C7286A" w:rsidP="005673A2">
      <w:pPr>
        <w:spacing w:after="0"/>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w:t>
      </w:r>
      <w:r w:rsidR="005673A2" w:rsidRPr="005673A2">
        <w:rPr>
          <w:rFonts w:ascii="Times New Roman" w:eastAsia="Calibri" w:hAnsi="Times New Roman" w:cs="Times New Roman"/>
          <w:b/>
          <w:i/>
          <w:sz w:val="24"/>
          <w:szCs w:val="24"/>
        </w:rPr>
        <w:t>.4.3.</w:t>
      </w:r>
      <w:r w:rsidR="00482613">
        <w:rPr>
          <w:rFonts w:ascii="Times New Roman" w:eastAsia="Calibri" w:hAnsi="Times New Roman" w:cs="Times New Roman"/>
          <w:b/>
          <w:i/>
          <w:sz w:val="24"/>
          <w:szCs w:val="24"/>
        </w:rPr>
        <w:t>Учебно-т</w:t>
      </w:r>
      <w:r w:rsidR="005673A2" w:rsidRPr="005673A2">
        <w:rPr>
          <w:rFonts w:ascii="Times New Roman" w:eastAsia="Calibri" w:hAnsi="Times New Roman" w:cs="Times New Roman"/>
          <w:b/>
          <w:i/>
          <w:sz w:val="24"/>
          <w:szCs w:val="24"/>
        </w:rPr>
        <w:t>ренировочный этап</w:t>
      </w:r>
    </w:p>
    <w:p w:rsidR="005673A2" w:rsidRPr="005673A2" w:rsidRDefault="005673A2" w:rsidP="005673A2">
      <w:pPr>
        <w:spacing w:after="0"/>
        <w:contextualSpacing/>
        <w:jc w:val="center"/>
        <w:rPr>
          <w:rFonts w:ascii="Times New Roman" w:eastAsia="Calibri" w:hAnsi="Times New Roman" w:cs="Times New Roman"/>
          <w:b/>
          <w:sz w:val="24"/>
          <w:szCs w:val="24"/>
        </w:rPr>
      </w:pPr>
      <w:r w:rsidRPr="005673A2">
        <w:rPr>
          <w:rFonts w:ascii="Times New Roman" w:eastAsia="Calibri" w:hAnsi="Times New Roman" w:cs="Times New Roman"/>
          <w:b/>
          <w:sz w:val="24"/>
          <w:szCs w:val="24"/>
        </w:rPr>
        <w:t>Продолжительность обучения - до 2-х лет</w:t>
      </w:r>
    </w:p>
    <w:p w:rsidR="005673A2" w:rsidRPr="005673A2" w:rsidRDefault="005673A2" w:rsidP="005673A2">
      <w:pPr>
        <w:spacing w:after="0"/>
        <w:contextualSpacing/>
        <w:jc w:val="center"/>
        <w:rPr>
          <w:rFonts w:ascii="Times New Roman" w:eastAsia="Calibri" w:hAnsi="Times New Roman" w:cs="Times New Roman"/>
          <w:b/>
          <w:sz w:val="24"/>
          <w:szCs w:val="24"/>
        </w:rPr>
      </w:pPr>
      <w:r w:rsidRPr="005673A2">
        <w:rPr>
          <w:rFonts w:ascii="Times New Roman" w:eastAsia="Calibri" w:hAnsi="Times New Roman" w:cs="Times New Roman"/>
          <w:b/>
          <w:sz w:val="24"/>
          <w:szCs w:val="24"/>
        </w:rPr>
        <w:t>Этап начальной специализации</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Основная направленность тренировки - стандартизация выполнения главных разновидностей действий, формирование специальных умений. Углубленная тренировка. Основные педагогические усилия тренеров направляются на расширение состава действий и тактических ситуаций для их применения, коррекцию тактических основ ведения боя. </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ТАКТИЧЕСКИЕ УМЕНИЯ</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Сохранять дальнюю дистанцию в бою, среднюю и дальнюю дистанции в парных упражнениях и индивидуальных уроках.</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Преднамеренно атаковать бездействующего оружием противника, находящегося в определенной позиции и на средней дистанции.</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защищаться от простых атак в определенный сектор, коротких атак с батманом и наносить ответы.</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контратаковать излишне длинные атаки (шпага, сабля).</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атаковать с финтом в открытый сектор (серией финтов в сабле).</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атаковать с батманом противника, сохраняющего оружие в верхней позиции.</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Применять верхние прямые защиты с выбором.</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применять простые атаки переводом (переносом – в сабле) в открывающийся сектор на вход противника в соединение.</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намерение противника применить определенную защиту для выполнения атаки переводом (переносом – в сабле). Используется шаг вперед, перемены соединений, показ укола (удара).</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длину маневра назад для применения быстрой и длинной атаки.</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Используется замедленное и укороченное нападение.</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сектор нападения противника для применения защиты и ответа.</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Используются перемены позиций, замедленные сближения и отступления, перемены соединений.</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Маскировать атаки и защиты с ответом. Используются передвижения вперед и назад, перемены позиций и соединений, показ укола (удара).</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Вызывать простые атаки для применения прямой защиты и прямого ответа.</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Используется открытие внутреннего сектора.</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Вызывать простые ответы для применения 4-й контр защиты (в сабле 3-й) и нанесения контр ответа. Используется простая атака во внутренний сектор (в сабле – удар по правому боку).</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Переключаться:</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атаки (ответа) к применению контр защиты и контр ответа;</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применения одной защиты к другой для нанесения ответа;</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отступления к простой атаке;</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простой атаки к простой повторной атаке;</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удара по маске к удару по правому боку (сабля). Маневрировать для завоевания поля боя и отступления от атаки ответов;</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атаковать противника, совершающего:</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показ укола (удара);</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перемену позиции или соединения;</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медленно и коротко отступающего;</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длинно сближающегося;</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r>
      <w:proofErr w:type="gramStart"/>
      <w:r w:rsidRPr="005673A2">
        <w:rPr>
          <w:rFonts w:ascii="Times New Roman" w:eastAsia="Calibri" w:hAnsi="Times New Roman" w:cs="Times New Roman"/>
          <w:sz w:val="24"/>
          <w:szCs w:val="24"/>
        </w:rPr>
        <w:t>реагирующего</w:t>
      </w:r>
      <w:proofErr w:type="gramEnd"/>
      <w:r w:rsidRPr="005673A2">
        <w:rPr>
          <w:rFonts w:ascii="Times New Roman" w:eastAsia="Calibri" w:hAnsi="Times New Roman" w:cs="Times New Roman"/>
          <w:sz w:val="24"/>
          <w:szCs w:val="24"/>
        </w:rPr>
        <w:t xml:space="preserve"> конкретной защитой.</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защищаться:</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коротких атак;</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ответов в определенный сектор;</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контратак, выполняемых стоя на месте.</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Преднамеренно контратаковать: </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переводом (переносом – в сабле) атаки с батманом в определенное соединение;</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атаки с финтами излишней продолжительности;</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Преднамеренно опережать ремизом излишне длинные и продолжительные ответы (шпага, сабля).</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Противодействовать контратакам:</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простыми атаками;</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атаками с действием на оружие и уколом (ударом) во внутренний сектор;</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применением вызова со сближением и верхней защиты с ответом.</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направление защиты для применения атаки с одним финтом:</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ложной простой атакой в определенный сектор;</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ложной атакой с прямым батманом.</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длину и быстроту отступления и сближения для применения повторной атаки и атаки на подготовку.</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длину и сектор завершения атаки для применения защиты с ответом (контратаки). Выполняется с отступлением и ложной защитой.</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Маскировать атаки медленным сближением или отступлением, медленной ложной атакой.</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Маскировать атаки на подготовку длинным отступлением и ложной защитой, ложной контратакой.</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Вызывать атаки переводом и двойным переводом для применения круговой защиты (сочетания двух прямых защит). Выполняется ложной прямой защитой.</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Вызывать простые атаки в определенный сектор для применения прямой защиты и прямого ответа. Выполняется длинным сближением.</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Вызывать контратаки во внутренний сектор (рапира, шпага) и ударом по руке в наружный сектор (сабля) для применения прямой защиты и ответа.</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Различать подготавливающие сближения и действительные длинные атаки для применения атак на подготовку.</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Переключаться:</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защиты к атаке с одним финтом;</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защиты к атаке с батманом и уколом (ударом);</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r>
      <w:proofErr w:type="gramStart"/>
      <w:r w:rsidRPr="005673A2">
        <w:rPr>
          <w:rFonts w:ascii="Times New Roman" w:eastAsia="Calibri" w:hAnsi="Times New Roman" w:cs="Times New Roman"/>
          <w:sz w:val="24"/>
          <w:szCs w:val="24"/>
        </w:rPr>
        <w:t>от атаки с батманом к защите против контратаки с отступлением</w:t>
      </w:r>
      <w:proofErr w:type="gramEnd"/>
      <w:r w:rsidRPr="005673A2">
        <w:rPr>
          <w:rFonts w:ascii="Times New Roman" w:eastAsia="Calibri" w:hAnsi="Times New Roman" w:cs="Times New Roman"/>
          <w:sz w:val="24"/>
          <w:szCs w:val="24"/>
        </w:rPr>
        <w:t>;</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атаки на подготовку к применению защиты и ответа.</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Предвосхищать длину и быстроту атак и подготавливающих движений оружием для нанесения укола или удара отступающему противнику.</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ОБЯЗАТЕЛЬНЫЕ УМЕНИЯ И НАВЫКИ</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Самостоятельно подключаться к системе </w:t>
      </w:r>
      <w:proofErr w:type="spellStart"/>
      <w:r w:rsidRPr="005673A2">
        <w:rPr>
          <w:rFonts w:ascii="Times New Roman" w:eastAsia="Calibri" w:hAnsi="Times New Roman" w:cs="Times New Roman"/>
          <w:sz w:val="24"/>
          <w:szCs w:val="24"/>
        </w:rPr>
        <w:t>электрофиксации</w:t>
      </w:r>
      <w:proofErr w:type="spellEnd"/>
      <w:r w:rsidRPr="005673A2">
        <w:rPr>
          <w:rFonts w:ascii="Times New Roman" w:eastAsia="Calibri" w:hAnsi="Times New Roman" w:cs="Times New Roman"/>
          <w:sz w:val="24"/>
          <w:szCs w:val="24"/>
        </w:rPr>
        <w:t xml:space="preserve"> уколов (ударов).</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Проверять исправность оружия пробным уколом в гарду, уколом или ударом в поражаемую поверхность.</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Подключать </w:t>
      </w:r>
      <w:proofErr w:type="spellStart"/>
      <w:r w:rsidRPr="005673A2">
        <w:rPr>
          <w:rFonts w:ascii="Times New Roman" w:eastAsia="Calibri" w:hAnsi="Times New Roman" w:cs="Times New Roman"/>
          <w:sz w:val="24"/>
          <w:szCs w:val="24"/>
        </w:rPr>
        <w:t>электрокуртку</w:t>
      </w:r>
      <w:proofErr w:type="spellEnd"/>
      <w:r w:rsidRPr="005673A2">
        <w:rPr>
          <w:rFonts w:ascii="Times New Roman" w:eastAsia="Calibri" w:hAnsi="Times New Roman" w:cs="Times New Roman"/>
          <w:sz w:val="24"/>
          <w:szCs w:val="24"/>
        </w:rPr>
        <w:t xml:space="preserve"> и маску к кабелю (в сабле).</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Знать последовательность вызовов для ведения боев на соревнованиях.</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Занимать требуемое по вызову место на дорожке по отношению к арбитру.</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Своевременно и точно выполнять команды арбитра.</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Понимать команды тренера при выполнении упражнений общей разминки, упражнений на мишенях и тренажерах.</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Самостоятельно проводить:</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разминку на тренировках;</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упражнения для совершенствования боевой стойки, позиций и соединений, приемов и комбинаций передвижений.</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Самостоятельно проводить разминку на соревнованиях, вести бои на счет и судить их в роли арбитра.</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Самостоятельно повторять изученные действия в парных упражнениях.</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Знать:</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типовые системы проведения соревнований;</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допустимые размеры дорожки, обязательные размеры оружия;</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права участника соревнований;</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обязанности участника соревнований.</w:t>
      </w:r>
    </w:p>
    <w:p w:rsidR="00274FB6" w:rsidRDefault="00274FB6" w:rsidP="005673A2">
      <w:pPr>
        <w:spacing w:after="0"/>
        <w:contextualSpacing/>
        <w:jc w:val="center"/>
        <w:rPr>
          <w:rFonts w:ascii="Times New Roman" w:eastAsia="Calibri" w:hAnsi="Times New Roman" w:cs="Times New Roman"/>
          <w:b/>
          <w:i/>
          <w:sz w:val="24"/>
          <w:szCs w:val="24"/>
        </w:rPr>
      </w:pPr>
    </w:p>
    <w:p w:rsidR="005673A2" w:rsidRPr="005673A2" w:rsidRDefault="00C7286A" w:rsidP="005673A2">
      <w:pPr>
        <w:spacing w:after="0"/>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w:t>
      </w:r>
      <w:r w:rsidR="005673A2" w:rsidRPr="005673A2">
        <w:rPr>
          <w:rFonts w:ascii="Times New Roman" w:eastAsia="Calibri" w:hAnsi="Times New Roman" w:cs="Times New Roman"/>
          <w:b/>
          <w:i/>
          <w:sz w:val="24"/>
          <w:szCs w:val="24"/>
        </w:rPr>
        <w:t>.4.4.</w:t>
      </w:r>
      <w:r w:rsidR="00472005">
        <w:rPr>
          <w:rFonts w:ascii="Times New Roman" w:eastAsia="Calibri" w:hAnsi="Times New Roman" w:cs="Times New Roman"/>
          <w:b/>
          <w:i/>
          <w:sz w:val="24"/>
          <w:szCs w:val="24"/>
        </w:rPr>
        <w:t>Учебно-т</w:t>
      </w:r>
      <w:r w:rsidR="005673A2" w:rsidRPr="005673A2">
        <w:rPr>
          <w:rFonts w:ascii="Times New Roman" w:eastAsia="Calibri" w:hAnsi="Times New Roman" w:cs="Times New Roman"/>
          <w:b/>
          <w:i/>
          <w:sz w:val="24"/>
          <w:szCs w:val="24"/>
        </w:rPr>
        <w:t>ренировочный этап</w:t>
      </w:r>
    </w:p>
    <w:p w:rsidR="005673A2" w:rsidRPr="005673A2" w:rsidRDefault="005673A2" w:rsidP="005673A2">
      <w:pPr>
        <w:spacing w:after="0"/>
        <w:contextualSpacing/>
        <w:jc w:val="center"/>
        <w:rPr>
          <w:rFonts w:ascii="Times New Roman" w:eastAsia="Calibri" w:hAnsi="Times New Roman" w:cs="Times New Roman"/>
          <w:b/>
          <w:sz w:val="24"/>
          <w:szCs w:val="24"/>
        </w:rPr>
      </w:pPr>
      <w:r w:rsidRPr="005673A2">
        <w:rPr>
          <w:rFonts w:ascii="Times New Roman" w:eastAsia="Calibri" w:hAnsi="Times New Roman" w:cs="Times New Roman"/>
          <w:b/>
          <w:sz w:val="24"/>
          <w:szCs w:val="24"/>
        </w:rPr>
        <w:t>Продолжительность обучения - свыше 2-х лет.</w:t>
      </w:r>
    </w:p>
    <w:p w:rsidR="005673A2" w:rsidRPr="005673A2" w:rsidRDefault="005673A2" w:rsidP="005673A2">
      <w:pPr>
        <w:spacing w:after="0"/>
        <w:contextualSpacing/>
        <w:jc w:val="center"/>
        <w:rPr>
          <w:rFonts w:ascii="Times New Roman" w:eastAsia="Calibri" w:hAnsi="Times New Roman" w:cs="Times New Roman"/>
          <w:b/>
          <w:sz w:val="24"/>
          <w:szCs w:val="24"/>
        </w:rPr>
      </w:pPr>
      <w:r w:rsidRPr="005673A2">
        <w:rPr>
          <w:rFonts w:ascii="Times New Roman" w:eastAsia="Calibri" w:hAnsi="Times New Roman" w:cs="Times New Roman"/>
          <w:b/>
          <w:sz w:val="24"/>
          <w:szCs w:val="24"/>
        </w:rPr>
        <w:t>Этап углубленной специализации</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Основная направленность тренировки – освоение базовых действий, адаптация к условиям соревнований.</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ТАКТИЧЕСКИЕ УМЕНИЯ</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Маневрировать для завоевания поля боя и отступления от атак и ответов.</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атаковать противника, совершающего:</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подготавливающий показ укола;</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перемену позиции, вход в соединение;</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медленно и коротко отступающего;</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длинно сближающегося;</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r>
      <w:proofErr w:type="gramStart"/>
      <w:r w:rsidRPr="005673A2">
        <w:rPr>
          <w:rFonts w:ascii="Times New Roman" w:eastAsia="Calibri" w:hAnsi="Times New Roman" w:cs="Times New Roman"/>
          <w:sz w:val="24"/>
          <w:szCs w:val="24"/>
        </w:rPr>
        <w:t>реагирующего</w:t>
      </w:r>
      <w:proofErr w:type="gramEnd"/>
      <w:r w:rsidRPr="005673A2">
        <w:rPr>
          <w:rFonts w:ascii="Times New Roman" w:eastAsia="Calibri" w:hAnsi="Times New Roman" w:cs="Times New Roman"/>
          <w:sz w:val="24"/>
          <w:szCs w:val="24"/>
        </w:rPr>
        <w:t xml:space="preserve"> определенной защитой.</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защищаться:</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коротких атак противника с выбором и наносить ответы;</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простых ответов и контр ответов в определенный сектор.</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контратаковать:</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атаки с батманом (захватом) в определенный сектор;</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атаки с финтами излишней продолжительности;</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излишне длинные атаки.</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контратаковать ударом (уколом) во внутренний и наружный секторы:</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атаки с батманом (захватом) в верхние соединения;</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атаки с несколькими финтами.</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Преднамеренно опережать ремизом излишне длинные ответы противника (шпага, сабля).</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Экспромтом применять верхние защиты с выбором и наносить простые ответы.</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Противодействовать контратакам:</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простыми атаками;</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атаками с действием на оружие и уколом (ударом) во внутренний сектор;</w:t>
      </w:r>
    </w:p>
    <w:p w:rsidR="005673A2" w:rsidRPr="005673A2" w:rsidRDefault="005673A2" w:rsidP="005673A2">
      <w:pPr>
        <w:spacing w:after="0"/>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применением вызова со сближением и защиты с ответом.</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намерение противника применять определенные защиты для выполнения атак переводом (переносом - в сабле). Используется шаг вперед, перемена соединения, показ укола (удара).</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длину маневра назад для применения быстрой и длинной атаки.</w:t>
      </w:r>
    </w:p>
    <w:p w:rsidR="005673A2" w:rsidRPr="005673A2" w:rsidRDefault="005673A2" w:rsidP="005673A2">
      <w:pPr>
        <w:spacing w:after="0"/>
        <w:ind w:firstLine="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Используется замедленное и укороченное нападение.</w:t>
      </w:r>
    </w:p>
    <w:p w:rsidR="005673A2" w:rsidRPr="005673A2" w:rsidRDefault="005673A2" w:rsidP="005673A2">
      <w:pPr>
        <w:spacing w:after="0"/>
        <w:ind w:left="708"/>
        <w:contextualSpacing/>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сектор атаки противника для применения защиты и ответа. Используется перемена позиции, замедленное сближение и отступление, перемена соединения.</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Разведывать намерение противника применять определенные защиты для выполнения атак с одним финтом или атак с действием на оружие и переводом. Используется подготавливающее нападение в определенный сектор или атака с батманом (захватом).</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длину и быстроту отступлений и сближений противника для применения повторных атак и атак на подготовку.</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Разведывать длину и быстроту атак противника для применения защиты с ответом или контратаки. Используются отступление и ложная защита.</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Вызывать простые ответы во внутренний сектор (в сабле по правому боку) для применения 4-й контр защиты (в сабле 3-й) и нанесения контр ответа.</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Вызывать атаки переводом и двойным переводом для применения круговой защиты или комбинации из двух прямых защит. Используется подготавливающая прямая защита.</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Вызывать простые атаки противника в определенный сектор для применения прямой защиты и прямого ответа. Используется длинное сближение.</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Вызывать контратаки противника во внутренний сектор (рапира, шпага) и ударом по руке в наружный сектор (сабля) для применения прямой защиты и ответа.</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Маскировать:</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защиты с ответом, используя остановку на месте или уклонение;</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защиты с ответом, используя шаги вперед или назад, перемены позиций или соединений;</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атаки, используя медленное сближение, медленное подготавливающее нападение или отступление;</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атаки на подготовку и контратаки, используя длинное отступление, ложную защиту или нападение;</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атаки и защиты с ответом, используя показ укола или удара.</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Различать подготавливающие сближения и действительные атаки для применения атак на подготовку.</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Переключаться:</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защиты к атаке с одним финтом;</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защиты к атаке с батманом и уколом прямо (ударом по маске – в сабле);</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 атаки с батманом к защите и ответу против контратаки с отступлением; </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контратаки к применению защиты и ответа;</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от защиты к простой атаке.</w:t>
      </w:r>
    </w:p>
    <w:p w:rsidR="005673A2" w:rsidRPr="005673A2" w:rsidRDefault="005673A2" w:rsidP="005673A2">
      <w:pPr>
        <w:spacing w:after="0"/>
        <w:ind w:firstLine="708"/>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Предвосхищать:</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длину и быстроту атак для нападения на отступающего противника;</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момент выполнения защит;</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длину подготавливающих движений оружием.</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Вызывать простые атаки открытием внутреннего сектора для применения прямой защиты и ответа прямо.</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Вести позиционный бой с малым маневром по дорожке и применением подготавливающих действий оружием.</w:t>
      </w:r>
    </w:p>
    <w:p w:rsidR="005673A2" w:rsidRPr="005673A2" w:rsidRDefault="005673A2" w:rsidP="005673A2">
      <w:pPr>
        <w:spacing w:after="0"/>
        <w:contextualSpacing/>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Вести маневренный бой, владея инициативой перемещения по полю боя, произвольно изменяя дистанцию поединка.</w:t>
      </w:r>
    </w:p>
    <w:p w:rsidR="00AE7CAD" w:rsidRDefault="00AE7CAD" w:rsidP="005673A2">
      <w:pPr>
        <w:spacing w:after="0"/>
        <w:contextualSpacing/>
        <w:jc w:val="center"/>
        <w:rPr>
          <w:rFonts w:ascii="Times New Roman" w:eastAsia="Calibri" w:hAnsi="Times New Roman" w:cs="Times New Roman"/>
          <w:b/>
          <w:i/>
          <w:sz w:val="24"/>
          <w:szCs w:val="24"/>
        </w:rPr>
      </w:pPr>
    </w:p>
    <w:p w:rsidR="005673A2" w:rsidRPr="005673A2" w:rsidRDefault="00C7286A" w:rsidP="005673A2">
      <w:pPr>
        <w:spacing w:after="0"/>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w:t>
      </w:r>
      <w:r w:rsidR="005673A2" w:rsidRPr="005673A2">
        <w:rPr>
          <w:rFonts w:ascii="Times New Roman" w:eastAsia="Calibri" w:hAnsi="Times New Roman" w:cs="Times New Roman"/>
          <w:b/>
          <w:i/>
          <w:sz w:val="24"/>
          <w:szCs w:val="24"/>
        </w:rPr>
        <w:t>.4.5. Этап совершенствования спортивного мастерства</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На этапах совершенствования спортивного мастерства  используются следующие упражнения: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Позиция 2-я, позиция 1-я.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lastRenderedPageBreak/>
        <w:t xml:space="preserve">Соединение 2-е, соединение 1-е.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Атаки простые: </w:t>
      </w:r>
    </w:p>
    <w:p w:rsidR="005673A2" w:rsidRPr="005673A2" w:rsidRDefault="005673A2" w:rsidP="005673A2">
      <w:pPr>
        <w:autoSpaceDE w:val="0"/>
        <w:autoSpaceDN w:val="0"/>
        <w:adjustRightInd w:val="0"/>
        <w:spacing w:after="0"/>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 </w:t>
      </w:r>
      <w:r w:rsidRPr="005673A2">
        <w:rPr>
          <w:rFonts w:ascii="Times New Roman" w:eastAsia="Calibri" w:hAnsi="Times New Roman" w:cs="Times New Roman"/>
          <w:color w:val="000000"/>
          <w:sz w:val="24"/>
          <w:szCs w:val="24"/>
        </w:rPr>
        <w:tab/>
        <w:t xml:space="preserve">уколом прямо в туловище с оппозицией из (8-го) соединения;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переводом в нижний сектор из 6-го (4-го) соединения;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в стопу из нижней позиции.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с финтами из 6-го и 4-го соединений: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тройной перевод уколом в туловище;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 xml:space="preserve"> удвоенный перевод с уколом в туловище.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с действием на оружие из верхней позиции: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батман (захват) в 8-е (2-е) соединение и укол прямо в туловище с оппозицией;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 xml:space="preserve">сдвоенные батманы (захваты) в 6-е и 4-е соединения и укол прямо (перевод) в туловище;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батман (захват) в 4-е (6-е) соединение и перевод в ногу.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Повторные атаки: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батман (захват) в 6-е соединение и укол прямо в туловище;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двойной перевод из 4-го (6-го) соединения уколом в руку (туловище);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руку с углом вниз.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после подготавливающего отступления: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батман (захват) в 4-е (6-е) соединение и укол в руку сверху;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двойной перевод в руку сверху во внутренний или наружный сектор.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на подготовку: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батман (захват) в 4-е (6-е) соединение и укол в руку снизу;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перевод «стрелой» с оппозицией в 4-е (6-е) соединение.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второго намерения, завершаемые: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прямой </w:t>
      </w:r>
      <w:proofErr w:type="spellStart"/>
      <w:r w:rsidRPr="005673A2">
        <w:rPr>
          <w:rFonts w:ascii="Times New Roman" w:eastAsia="Calibri" w:hAnsi="Times New Roman" w:cs="Times New Roman"/>
          <w:sz w:val="24"/>
          <w:szCs w:val="24"/>
        </w:rPr>
        <w:t>контрзащитой</w:t>
      </w:r>
      <w:proofErr w:type="spellEnd"/>
      <w:r w:rsidRPr="005673A2">
        <w:rPr>
          <w:rFonts w:ascii="Times New Roman" w:eastAsia="Calibri" w:hAnsi="Times New Roman" w:cs="Times New Roman"/>
          <w:sz w:val="24"/>
          <w:szCs w:val="24"/>
        </w:rPr>
        <w:t xml:space="preserve"> 4-й (6-й) и </w:t>
      </w:r>
      <w:proofErr w:type="spellStart"/>
      <w:r w:rsidRPr="005673A2">
        <w:rPr>
          <w:rFonts w:ascii="Times New Roman" w:eastAsia="Calibri" w:hAnsi="Times New Roman" w:cs="Times New Roman"/>
          <w:sz w:val="24"/>
          <w:szCs w:val="24"/>
        </w:rPr>
        <w:t>контрответом</w:t>
      </w:r>
      <w:proofErr w:type="spellEnd"/>
      <w:r w:rsidRPr="005673A2">
        <w:rPr>
          <w:rFonts w:ascii="Times New Roman" w:eastAsia="Calibri" w:hAnsi="Times New Roman" w:cs="Times New Roman"/>
          <w:sz w:val="24"/>
          <w:szCs w:val="24"/>
        </w:rPr>
        <w:t xml:space="preserve"> прямо;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повторной атакой двойным переводом в туловище;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повторной атакой уколом с углом в руку снизу;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ремизом переводом в руку во внутренний (наружный) сектор.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Контратаки второго намерения, завершаемые;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прямой защитой 4-й (6-й) с ответом прямо;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ремизом переводом в руку во внутренний (наружный) сектор оппозицией в 4-е (6-е) соединение;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ремизом в руку сверху;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бедро или голень из 8-й защит в ближнем бою.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Контратаки: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переводом в руку снизу из 6-го (4-го) соединения;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с уколом вниз и уколом в туловище;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маску с отведением назад впереди стоящей ноги;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в руку снизу из 8-й </w:t>
      </w:r>
      <w:proofErr w:type="gramStart"/>
      <w:r w:rsidRPr="005673A2">
        <w:rPr>
          <w:rFonts w:ascii="Times New Roman" w:eastAsia="Calibri" w:hAnsi="Times New Roman" w:cs="Times New Roman"/>
          <w:sz w:val="24"/>
          <w:szCs w:val="24"/>
        </w:rPr>
        <w:t xml:space="preserve">( </w:t>
      </w:r>
      <w:proofErr w:type="gramEnd"/>
      <w:r w:rsidRPr="005673A2">
        <w:rPr>
          <w:rFonts w:ascii="Times New Roman" w:eastAsia="Calibri" w:hAnsi="Times New Roman" w:cs="Times New Roman"/>
          <w:sz w:val="24"/>
          <w:szCs w:val="24"/>
        </w:rPr>
        <w:t xml:space="preserve">2-й) позиции;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переводом в руку снизу из 6-го (4-го) соединений;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руку сверху в наружный сектор из 2-го соединения;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руку сверху с углом из 6-й позиции;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со сближением и оппозицией в 4-ю (6-ю);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туловище с уклонением вниз.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Прямые защиты 2-я (1-я).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Полукруговые защиты – 7-я и 8-я, 2-я и 1-я.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Комбинации защиты: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 xml:space="preserve">- </w:t>
      </w:r>
      <w:r w:rsidRPr="005673A2">
        <w:rPr>
          <w:rFonts w:ascii="Times New Roman" w:eastAsia="Calibri" w:hAnsi="Times New Roman" w:cs="Times New Roman"/>
          <w:sz w:val="24"/>
          <w:szCs w:val="24"/>
        </w:rPr>
        <w:tab/>
        <w:t xml:space="preserve">круговая 4-я и прямая 6-я;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прямая 4-я и круговая 6-я;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полукруговая 6-я и круговая 6-я.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Ответы: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прямо из 2-й (1-й) защиты;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переводом в верхний сектор из 2-й (8-й) защиты;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бедро из 7-й (8-й) защиты с оппозицией;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proofErr w:type="spellStart"/>
      <w:r w:rsidRPr="005673A2">
        <w:rPr>
          <w:rFonts w:ascii="Times New Roman" w:eastAsia="Calibri" w:hAnsi="Times New Roman" w:cs="Times New Roman"/>
          <w:sz w:val="24"/>
          <w:szCs w:val="24"/>
        </w:rPr>
        <w:t>Контрзащиты</w:t>
      </w:r>
      <w:proofErr w:type="spellEnd"/>
      <w:r w:rsidRPr="005673A2">
        <w:rPr>
          <w:rFonts w:ascii="Times New Roman" w:eastAsia="Calibri" w:hAnsi="Times New Roman" w:cs="Times New Roman"/>
          <w:sz w:val="24"/>
          <w:szCs w:val="24"/>
        </w:rPr>
        <w:t xml:space="preserve"> </w:t>
      </w:r>
      <w:proofErr w:type="gramStart"/>
      <w:r w:rsidRPr="005673A2">
        <w:rPr>
          <w:rFonts w:ascii="Times New Roman" w:eastAsia="Calibri" w:hAnsi="Times New Roman" w:cs="Times New Roman"/>
          <w:sz w:val="24"/>
          <w:szCs w:val="24"/>
        </w:rPr>
        <w:t>прямые</w:t>
      </w:r>
      <w:proofErr w:type="gramEnd"/>
      <w:r w:rsidRPr="005673A2">
        <w:rPr>
          <w:rFonts w:ascii="Times New Roman" w:eastAsia="Calibri" w:hAnsi="Times New Roman" w:cs="Times New Roman"/>
          <w:sz w:val="24"/>
          <w:szCs w:val="24"/>
        </w:rPr>
        <w:t xml:space="preserve"> верхние (круговые) и </w:t>
      </w:r>
      <w:proofErr w:type="spellStart"/>
      <w:r w:rsidRPr="005673A2">
        <w:rPr>
          <w:rFonts w:ascii="Times New Roman" w:eastAsia="Calibri" w:hAnsi="Times New Roman" w:cs="Times New Roman"/>
          <w:sz w:val="24"/>
          <w:szCs w:val="24"/>
        </w:rPr>
        <w:t>контрответы</w:t>
      </w:r>
      <w:proofErr w:type="spellEnd"/>
      <w:r w:rsidRPr="005673A2">
        <w:rPr>
          <w:rFonts w:ascii="Times New Roman" w:eastAsia="Calibri" w:hAnsi="Times New Roman" w:cs="Times New Roman"/>
          <w:sz w:val="24"/>
          <w:szCs w:val="24"/>
        </w:rPr>
        <w:t xml:space="preserve"> уколом прямо (переводом) в туловище.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proofErr w:type="gramStart"/>
      <w:r w:rsidRPr="005673A2">
        <w:rPr>
          <w:rFonts w:ascii="Times New Roman" w:eastAsia="Calibri" w:hAnsi="Times New Roman" w:cs="Times New Roman"/>
          <w:sz w:val="24"/>
          <w:szCs w:val="24"/>
        </w:rPr>
        <w:t xml:space="preserve">Уколы в бедро (голень из 7-й (8-й) защиты в ближнем бою. </w:t>
      </w:r>
      <w:proofErr w:type="gramEnd"/>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Ремизы: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в туловище из 4-го (6-го) соединения с оппозицией;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переводом в наружный сектор туловища с оппозицией в 6-е соединение;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в бедро с оппозицией во 2-е соединение.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Тактические умения: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Маневрировать: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изменяя длину, быстроту и ритм передвижений;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изменяя положения оружия.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Преднамеренно атаковать, изменяя: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длину и быстроту сближения;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сектор нанесения укола или удара.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Преднамеренно защищаться, произвольно изменяя: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длину отступления и сближения;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использование защиты или уклонения.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Преднамеренно опережать ремизом ответы с задержкой.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Преднамеренно контратаковать, изменяя: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секторы нападения;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длину сближения или отступления;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стороны для уклонения и оппозиции.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Противодействовать контратакам: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простыми атаками с оппозицией;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атаками с действием на оружие;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повторными атаками.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Разведывать: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настроенность противника к применению защит, контратак в определенный сектор;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намерения противника к применению круговых защит.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Маскировать: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намерения к применению защит, контратак в определенный сектор;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простые атаки применением длинных и продолжительных подготавливающих атак;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применение контратак подготавливающими круговыми защитами с длинным отступлением;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атаки с действием на оружие и атаки с финтами применением подготавливающих простых атак;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разновидности защит и ответов применением подготавливающей защиты, контратаки в определенный сектор.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Вызывать: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атаки противника на подготовку для нанесения уколов или ударов в </w:t>
      </w:r>
      <w:proofErr w:type="spellStart"/>
      <w:r w:rsidRPr="005673A2">
        <w:rPr>
          <w:rFonts w:ascii="Times New Roman" w:eastAsia="Calibri" w:hAnsi="Times New Roman" w:cs="Times New Roman"/>
          <w:sz w:val="24"/>
          <w:szCs w:val="24"/>
        </w:rPr>
        <w:t>контртемп</w:t>
      </w:r>
      <w:proofErr w:type="spellEnd"/>
      <w:r w:rsidRPr="005673A2">
        <w:rPr>
          <w:rFonts w:ascii="Times New Roman" w:eastAsia="Calibri" w:hAnsi="Times New Roman" w:cs="Times New Roman"/>
          <w:sz w:val="24"/>
          <w:szCs w:val="24"/>
        </w:rPr>
        <w:t xml:space="preserve">;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 xml:space="preserve">- </w:t>
      </w:r>
      <w:r w:rsidRPr="005673A2">
        <w:rPr>
          <w:rFonts w:ascii="Times New Roman" w:eastAsia="Calibri" w:hAnsi="Times New Roman" w:cs="Times New Roman"/>
          <w:sz w:val="24"/>
          <w:szCs w:val="24"/>
        </w:rPr>
        <w:tab/>
        <w:t xml:space="preserve">атаки противника с действием на оружие входом в контакт клинками, выдвижением клинка вперед в боевой стойке;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атака противника с финтами применением подготавливающих атак с финтами;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контратаки противника применением подготавливающих атак с задержкой в движении оружием.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Различать простые атаки и атаки с финтами противника, чтобы парировать простые атаки и опережать атаки с финтами.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Переключаться: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 контратаки и ответа к </w:t>
      </w:r>
      <w:proofErr w:type="spellStart"/>
      <w:r w:rsidRPr="005673A2">
        <w:rPr>
          <w:rFonts w:ascii="Times New Roman" w:eastAsia="Calibri" w:hAnsi="Times New Roman" w:cs="Times New Roman"/>
          <w:sz w:val="24"/>
          <w:szCs w:val="24"/>
        </w:rPr>
        <w:t>контрзащите</w:t>
      </w:r>
      <w:proofErr w:type="spellEnd"/>
      <w:r w:rsidRPr="005673A2">
        <w:rPr>
          <w:rFonts w:ascii="Times New Roman" w:eastAsia="Calibri" w:hAnsi="Times New Roman" w:cs="Times New Roman"/>
          <w:sz w:val="24"/>
          <w:szCs w:val="24"/>
        </w:rPr>
        <w:t xml:space="preserve"> и </w:t>
      </w:r>
      <w:proofErr w:type="spellStart"/>
      <w:r w:rsidRPr="005673A2">
        <w:rPr>
          <w:rFonts w:ascii="Times New Roman" w:eastAsia="Calibri" w:hAnsi="Times New Roman" w:cs="Times New Roman"/>
          <w:sz w:val="24"/>
          <w:szCs w:val="24"/>
        </w:rPr>
        <w:t>контрответу</w:t>
      </w:r>
      <w:proofErr w:type="spellEnd"/>
      <w:r w:rsidRPr="005673A2">
        <w:rPr>
          <w:rFonts w:ascii="Times New Roman" w:eastAsia="Calibri" w:hAnsi="Times New Roman" w:cs="Times New Roman"/>
          <w:sz w:val="24"/>
          <w:szCs w:val="24"/>
        </w:rPr>
        <w:t xml:space="preserve">;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 контратаки к атаке;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 атаки к контратаке;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 атаки к повторной атаке;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 контратаки к защите и ответу;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 атаки к ремизу.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Вести выжидательный бой, препятствуя попыткам противника применять атаки. Используются ложные нападения и помехи движениями оружия.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Вести выжидательный бой. Инициатива противника разрушается преднамеренной подготовкой оборонительных действий, использованием его ошибок при подготовке атак.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Вести скоротечный бой. Используются ложные действия на оружие для подавления инициативы противника и завоевания поля боя.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Вести скоротечный бой. Используются средства борьбы за инициативу применения атак, создания ситуаций для наступательных и оборонительных действий.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На этапах совершенствования спортивного мастерства свыше 1 года обучения используются следующие упражнения: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Нижние позиции – 7-я и 8-я.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Нижние соединения – 7-е и 8-е.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Простые атаки с оппозицией: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 прямо в туловище из 7-го (8-го или 2-го) соединения;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двойной перевод в нижний сектор из 6-го (4-го) соединения.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с финтами из верхних соединений: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тройной перевод уколом туловище (в руку);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с действием на оружие: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батман в 8-е (2-е) соединение и укол в нижний сектор туловища с оппозицией;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Простые атаки: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руку из верхних соединений (из верхних и нижних оппозиций);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руку с </w:t>
      </w:r>
      <w:proofErr w:type="spellStart"/>
      <w:r w:rsidRPr="005673A2">
        <w:rPr>
          <w:rFonts w:ascii="Times New Roman" w:eastAsia="Calibri" w:hAnsi="Times New Roman" w:cs="Times New Roman"/>
          <w:sz w:val="24"/>
          <w:szCs w:val="24"/>
        </w:rPr>
        <w:t>захлестом</w:t>
      </w:r>
      <w:proofErr w:type="spellEnd"/>
      <w:r w:rsidRPr="005673A2">
        <w:rPr>
          <w:rFonts w:ascii="Times New Roman" w:eastAsia="Calibri" w:hAnsi="Times New Roman" w:cs="Times New Roman"/>
          <w:sz w:val="24"/>
          <w:szCs w:val="24"/>
        </w:rPr>
        <w:t xml:space="preserve">.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двойным (удвоенным) переводом на попытку противника завладеть верхним соединением.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с завязыванием: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из 4-го в 8-е соединение и уколом в бедро (стопу).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Комбинированная атака – батман в 4-е соединение и двойной перевод во внутренний сектор туловища.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на подготовку: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двойной перевод в руку сверху;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полукруговой батман в 4-е (6-е) соединение и укол в руку сверху (прямо в туловище).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второго намерения, завершаемые переключением: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к ремизу уколом прямо в руку;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 xml:space="preserve">- </w:t>
      </w:r>
      <w:r w:rsidRPr="005673A2">
        <w:rPr>
          <w:rFonts w:ascii="Times New Roman" w:eastAsia="Calibri" w:hAnsi="Times New Roman" w:cs="Times New Roman"/>
          <w:sz w:val="24"/>
          <w:szCs w:val="24"/>
        </w:rPr>
        <w:tab/>
        <w:t xml:space="preserve">к защите и ответу от контратаки уколом сверху.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после подготавливающего отступления: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батман в верхнее соединение и укол прямо в туловище (руку);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захват (батман) в 6-е (4-е) соединение и перевод во внутренний (наружный) сектор.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Атаки на подготовку: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двойной (удвоенный) перевод во внутренний (наружный) сектор туловища.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Комбинация действий: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простая атака из верхней (нижней) позиции уколом в стопу, затем ремиз в руку снизу (нижнюю часть туловища) с углом.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Комбинация защит с ответом уколом в туловище: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 xml:space="preserve"> круговая 4-я и прямая 6-я;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прямая 6-я и полукруговая 2-я;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полукруговая 6-я и полукруговая 7-я.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Ответы: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(переводом) из 2-й (1-й) защиты;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двойным переводом в верхний сектор из 4-й (6-й) защиты.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Защиты прямые нижние (2-я, 1-я) с ответом уколом в предплечье.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Защиты полукруговые верхние (4-я, 6-я) и ответ уколом прямо (переводом) в руку.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Ремизы: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(переводом) в туловище из верхних соединений с оппозицией;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в бедро с оппозицией во 2-е соединение.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Комбинации защит: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прямых 4-й и 6-й.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proofErr w:type="spellStart"/>
      <w:r w:rsidRPr="005673A2">
        <w:rPr>
          <w:rFonts w:ascii="Times New Roman" w:eastAsia="Calibri" w:hAnsi="Times New Roman" w:cs="Times New Roman"/>
          <w:sz w:val="24"/>
          <w:szCs w:val="24"/>
        </w:rPr>
        <w:t>Контрзащиты</w:t>
      </w:r>
      <w:proofErr w:type="spellEnd"/>
      <w:r w:rsidRPr="005673A2">
        <w:rPr>
          <w:rFonts w:ascii="Times New Roman" w:eastAsia="Calibri" w:hAnsi="Times New Roman" w:cs="Times New Roman"/>
          <w:sz w:val="24"/>
          <w:szCs w:val="24"/>
        </w:rPr>
        <w:t xml:space="preserve"> </w:t>
      </w:r>
      <w:proofErr w:type="gramStart"/>
      <w:r w:rsidRPr="005673A2">
        <w:rPr>
          <w:rFonts w:ascii="Times New Roman" w:eastAsia="Calibri" w:hAnsi="Times New Roman" w:cs="Times New Roman"/>
          <w:sz w:val="24"/>
          <w:szCs w:val="24"/>
        </w:rPr>
        <w:t>верхние</w:t>
      </w:r>
      <w:proofErr w:type="gramEnd"/>
      <w:r w:rsidRPr="005673A2">
        <w:rPr>
          <w:rFonts w:ascii="Times New Roman" w:eastAsia="Calibri" w:hAnsi="Times New Roman" w:cs="Times New Roman"/>
          <w:sz w:val="24"/>
          <w:szCs w:val="24"/>
        </w:rPr>
        <w:t xml:space="preserve"> круговые (4-я, 6-я) с ответом переводом в туловище.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proofErr w:type="spellStart"/>
      <w:r w:rsidRPr="005673A2">
        <w:rPr>
          <w:rFonts w:ascii="Times New Roman" w:eastAsia="Calibri" w:hAnsi="Times New Roman" w:cs="Times New Roman"/>
          <w:sz w:val="24"/>
          <w:szCs w:val="24"/>
        </w:rPr>
        <w:t>Контрзащиты</w:t>
      </w:r>
      <w:proofErr w:type="spellEnd"/>
      <w:r w:rsidRPr="005673A2">
        <w:rPr>
          <w:rFonts w:ascii="Times New Roman" w:eastAsia="Calibri" w:hAnsi="Times New Roman" w:cs="Times New Roman"/>
          <w:sz w:val="24"/>
          <w:szCs w:val="24"/>
        </w:rPr>
        <w:t xml:space="preserve"> верхние прямые (4-я, 6-я) и ответы переводом в бедро.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Комбинации защит с ответами уколом прямо в туловище: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полукруговая 8-я (2-я) и полукруговая 6-я.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Ответы: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в руку сверху из верхних защит;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переводом в руку во внутренний (наружный) сектор из верхних защит.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Ремизы: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(переводом) в руку после ответа (контратаки);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в нижний сектор туловища. </w:t>
      </w:r>
    </w:p>
    <w:p w:rsidR="005673A2" w:rsidRPr="005673A2" w:rsidRDefault="005673A2" w:rsidP="005673A2">
      <w:pPr>
        <w:autoSpaceDE w:val="0"/>
        <w:autoSpaceDN w:val="0"/>
        <w:adjustRightInd w:val="0"/>
        <w:spacing w:after="0"/>
        <w:ind w:firstLine="708"/>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Контратаки: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переводом в руку во внутренний (наружный) сектор; </w:t>
      </w:r>
    </w:p>
    <w:p w:rsidR="005673A2" w:rsidRPr="005673A2" w:rsidRDefault="005673A2" w:rsidP="005673A2">
      <w:pPr>
        <w:autoSpaceDE w:val="0"/>
        <w:autoSpaceDN w:val="0"/>
        <w:adjustRightInd w:val="0"/>
        <w:spacing w:after="0"/>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прямо (переводом) в туловище из верхних позиций с отступлением и сближением;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верхний сектор из нижних позиций с оппозицией в 6-е (4-е) соединение с шагом назад;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бедро (стопу) с уклонением вниз;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уколом в маску с отведением впереди стоящей ноги назад.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Тактические умения: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Маскировать атаки и защиты с ответами шагами вперед и назад, игрой оружием</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Маскировать атаки на подготовку и контратаки длинным отступлением, ложной защитой.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Маскировать атаки с действием на оружие и атаки с финтами применением подготавливающих простых атак, защит, контратак.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 xml:space="preserve">Вызывать атаки противника с финтами применением подготавливающих защит.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Вызвать контратаки противника применением: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длинных сближений;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подготавливающих атак с финтами;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атак с действием на оружие.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Вызвать контратаки противника во внутренний сектор для применения прямой защиты и ответа.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Переключаться: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 защиты к атаке с одним финтом (к атаке с батманом и уколом или ударом);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 атаки с действием на оружие к защите и ответу против контратаки противника с отступлением;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 контратаки к атаке.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Различать подготавливающие сближения и действительные атаки противника для применения атаки на подготовку.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Противодействовать контратакам, произвольно чередуя: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повторные простые атаки;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атаки с действием на оружие.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Затруднять противнику выбор разновидности атаки применением: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произвольного чередования различных исходных положений оружия;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игровых движений оружием;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положения «оружие в линии»;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имитаций верхних и нижних защит;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перемен позиций и соединений.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Маневрировать преднамеренно для использования длины поля боя и отступления от атак и ответов.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Преднамеренно атаковать противника, совершающего: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подготавливающий показ укола;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вход в соединение.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Преднамеренно защищаться от коротких атак, чередуя защиты с ответом и атаки после отступления.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Преднамеренно применять </w:t>
      </w:r>
      <w:proofErr w:type="spellStart"/>
      <w:r w:rsidRPr="005673A2">
        <w:rPr>
          <w:rFonts w:ascii="Times New Roman" w:eastAsia="Calibri" w:hAnsi="Times New Roman" w:cs="Times New Roman"/>
          <w:sz w:val="24"/>
          <w:szCs w:val="24"/>
        </w:rPr>
        <w:t>контрзащиту</w:t>
      </w:r>
      <w:proofErr w:type="spellEnd"/>
      <w:r w:rsidRPr="005673A2">
        <w:rPr>
          <w:rFonts w:ascii="Times New Roman" w:eastAsia="Calibri" w:hAnsi="Times New Roman" w:cs="Times New Roman"/>
          <w:sz w:val="24"/>
          <w:szCs w:val="24"/>
        </w:rPr>
        <w:t xml:space="preserve"> от простого ответа в определенный сектор и наносить </w:t>
      </w:r>
      <w:proofErr w:type="spellStart"/>
      <w:r w:rsidRPr="005673A2">
        <w:rPr>
          <w:rFonts w:ascii="Times New Roman" w:eastAsia="Calibri" w:hAnsi="Times New Roman" w:cs="Times New Roman"/>
          <w:sz w:val="24"/>
          <w:szCs w:val="24"/>
        </w:rPr>
        <w:t>контрответ</w:t>
      </w:r>
      <w:proofErr w:type="spellEnd"/>
      <w:r w:rsidRPr="005673A2">
        <w:rPr>
          <w:rFonts w:ascii="Times New Roman" w:eastAsia="Calibri" w:hAnsi="Times New Roman" w:cs="Times New Roman"/>
          <w:sz w:val="24"/>
          <w:szCs w:val="24"/>
        </w:rPr>
        <w:t xml:space="preserve"> прямо (переводом).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proofErr w:type="spellStart"/>
      <w:r w:rsidRPr="005673A2">
        <w:rPr>
          <w:rFonts w:ascii="Times New Roman" w:eastAsia="Calibri" w:hAnsi="Times New Roman" w:cs="Times New Roman"/>
          <w:sz w:val="24"/>
          <w:szCs w:val="24"/>
        </w:rPr>
        <w:t>Экспромтно</w:t>
      </w:r>
      <w:proofErr w:type="spellEnd"/>
      <w:r w:rsidRPr="005673A2">
        <w:rPr>
          <w:rFonts w:ascii="Times New Roman" w:eastAsia="Calibri" w:hAnsi="Times New Roman" w:cs="Times New Roman"/>
          <w:sz w:val="24"/>
          <w:szCs w:val="24"/>
        </w:rPr>
        <w:t xml:space="preserve"> применять верхние прямые и круговые защиты с выбором.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Противодействовать контратакам: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простой атакой;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атакой с действием на оружие и уколом или ударом во внутренний сектор.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Разведывать намерение противника применять определенную защиту. Используются ложные нападения с угрозой нанесения укола (удара).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Разведывать длину маневра противника назад для применения быстрой и длинной атаки. Используются замедленные и укороченные нападения.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Разведывать намерения противника, применяя: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прямые и круговые защиты;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контратаки в определенный сектор;</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ответы простые и ответы с финтами.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Используя ложные простые атаки, произвольно чередовать: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ответ уколом прямо и ответ переводом (двойным переводом) в верхние секторы;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контратаку со сближением и защиту с отступлением и ответом;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 xml:space="preserve">- </w:t>
      </w:r>
      <w:r w:rsidRPr="005673A2">
        <w:rPr>
          <w:rFonts w:ascii="Times New Roman" w:eastAsia="Calibri" w:hAnsi="Times New Roman" w:cs="Times New Roman"/>
          <w:sz w:val="24"/>
          <w:szCs w:val="24"/>
        </w:rPr>
        <w:tab/>
        <w:t xml:space="preserve">контратаку с отступлением и защиту со сближением и ответом;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контратаку переводом в верхние секторы на выход противника в соединение и переводом в нижний сектор с приседанием;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подготавливающую короткую атаку с отступлением и укол прямо во внутренний сектор из положения «оружие в линии»;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подготавливающую защиту верхнюю и укол прямо во внутренний сектор из положения «оружие в линии»;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r>
      <w:proofErr w:type="spellStart"/>
      <w:r w:rsidRPr="005673A2">
        <w:rPr>
          <w:rFonts w:ascii="Times New Roman" w:eastAsia="Calibri" w:hAnsi="Times New Roman" w:cs="Times New Roman"/>
          <w:sz w:val="24"/>
          <w:szCs w:val="24"/>
        </w:rPr>
        <w:t>контрзащиту</w:t>
      </w:r>
      <w:proofErr w:type="spellEnd"/>
      <w:r w:rsidRPr="005673A2">
        <w:rPr>
          <w:rFonts w:ascii="Times New Roman" w:eastAsia="Calibri" w:hAnsi="Times New Roman" w:cs="Times New Roman"/>
          <w:sz w:val="24"/>
          <w:szCs w:val="24"/>
        </w:rPr>
        <w:t xml:space="preserve"> </w:t>
      </w:r>
      <w:proofErr w:type="gramStart"/>
      <w:r w:rsidRPr="005673A2">
        <w:rPr>
          <w:rFonts w:ascii="Times New Roman" w:eastAsia="Calibri" w:hAnsi="Times New Roman" w:cs="Times New Roman"/>
          <w:sz w:val="24"/>
          <w:szCs w:val="24"/>
        </w:rPr>
        <w:t>прямую</w:t>
      </w:r>
      <w:proofErr w:type="gramEnd"/>
      <w:r w:rsidRPr="005673A2">
        <w:rPr>
          <w:rFonts w:ascii="Times New Roman" w:eastAsia="Calibri" w:hAnsi="Times New Roman" w:cs="Times New Roman"/>
          <w:sz w:val="24"/>
          <w:szCs w:val="24"/>
        </w:rPr>
        <w:t xml:space="preserve"> 4-ю (круговую 6-ю) с ответом прямо и ремиз уколом во внутренний сектор;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r>
      <w:proofErr w:type="spellStart"/>
      <w:r w:rsidRPr="005673A2">
        <w:rPr>
          <w:rFonts w:ascii="Times New Roman" w:eastAsia="Calibri" w:hAnsi="Times New Roman" w:cs="Times New Roman"/>
          <w:sz w:val="24"/>
          <w:szCs w:val="24"/>
        </w:rPr>
        <w:t>контрзащиту</w:t>
      </w:r>
      <w:proofErr w:type="spellEnd"/>
      <w:r w:rsidRPr="005673A2">
        <w:rPr>
          <w:rFonts w:ascii="Times New Roman" w:eastAsia="Calibri" w:hAnsi="Times New Roman" w:cs="Times New Roman"/>
          <w:sz w:val="24"/>
          <w:szCs w:val="24"/>
        </w:rPr>
        <w:t xml:space="preserve"> прямую верхнюю и </w:t>
      </w:r>
      <w:proofErr w:type="spellStart"/>
      <w:r w:rsidRPr="005673A2">
        <w:rPr>
          <w:rFonts w:ascii="Times New Roman" w:eastAsia="Calibri" w:hAnsi="Times New Roman" w:cs="Times New Roman"/>
          <w:sz w:val="24"/>
          <w:szCs w:val="24"/>
        </w:rPr>
        <w:t>контрзащиту</w:t>
      </w:r>
      <w:proofErr w:type="spellEnd"/>
      <w:r w:rsidRPr="005673A2">
        <w:rPr>
          <w:rFonts w:ascii="Times New Roman" w:eastAsia="Calibri" w:hAnsi="Times New Roman" w:cs="Times New Roman"/>
          <w:sz w:val="24"/>
          <w:szCs w:val="24"/>
        </w:rPr>
        <w:t xml:space="preserve"> круговую верхнюю;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ответ уколом прямо первого намерения и ответ второго намерения </w:t>
      </w:r>
      <w:proofErr w:type="gramStart"/>
      <w:r w:rsidRPr="005673A2">
        <w:rPr>
          <w:rFonts w:ascii="Times New Roman" w:eastAsia="Calibri" w:hAnsi="Times New Roman" w:cs="Times New Roman"/>
          <w:sz w:val="24"/>
          <w:szCs w:val="24"/>
        </w:rPr>
        <w:t>с</w:t>
      </w:r>
      <w:proofErr w:type="gramEnd"/>
      <w:r w:rsidRPr="005673A2">
        <w:rPr>
          <w:rFonts w:ascii="Times New Roman" w:eastAsia="Calibri" w:hAnsi="Times New Roman" w:cs="Times New Roman"/>
          <w:sz w:val="24"/>
          <w:szCs w:val="24"/>
        </w:rPr>
        <w:t xml:space="preserve"> прямой (круговой) </w:t>
      </w:r>
      <w:proofErr w:type="spellStart"/>
      <w:r w:rsidRPr="005673A2">
        <w:rPr>
          <w:rFonts w:ascii="Times New Roman" w:eastAsia="Calibri" w:hAnsi="Times New Roman" w:cs="Times New Roman"/>
          <w:sz w:val="24"/>
          <w:szCs w:val="24"/>
        </w:rPr>
        <w:t>контрзащитой</w:t>
      </w:r>
      <w:proofErr w:type="spellEnd"/>
      <w:r w:rsidRPr="005673A2">
        <w:rPr>
          <w:rFonts w:ascii="Times New Roman" w:eastAsia="Calibri" w:hAnsi="Times New Roman" w:cs="Times New Roman"/>
          <w:sz w:val="24"/>
          <w:szCs w:val="24"/>
        </w:rPr>
        <w:t xml:space="preserve"> и </w:t>
      </w:r>
      <w:proofErr w:type="spellStart"/>
      <w:r w:rsidRPr="005673A2">
        <w:rPr>
          <w:rFonts w:ascii="Times New Roman" w:eastAsia="Calibri" w:hAnsi="Times New Roman" w:cs="Times New Roman"/>
          <w:sz w:val="24"/>
          <w:szCs w:val="24"/>
        </w:rPr>
        <w:t>контрответом</w:t>
      </w:r>
      <w:proofErr w:type="spellEnd"/>
      <w:r w:rsidRPr="005673A2">
        <w:rPr>
          <w:rFonts w:ascii="Times New Roman" w:eastAsia="Calibri" w:hAnsi="Times New Roman" w:cs="Times New Roman"/>
          <w:sz w:val="24"/>
          <w:szCs w:val="24"/>
        </w:rPr>
        <w:t xml:space="preserve"> прямо;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простую атаку (</w:t>
      </w:r>
      <w:proofErr w:type="spellStart"/>
      <w:r w:rsidRPr="005673A2">
        <w:rPr>
          <w:rFonts w:ascii="Times New Roman" w:eastAsia="Calibri" w:hAnsi="Times New Roman" w:cs="Times New Roman"/>
          <w:sz w:val="24"/>
          <w:szCs w:val="24"/>
        </w:rPr>
        <w:t>двухтемповую</w:t>
      </w:r>
      <w:proofErr w:type="spellEnd"/>
      <w:r w:rsidRPr="005673A2">
        <w:rPr>
          <w:rFonts w:ascii="Times New Roman" w:eastAsia="Calibri" w:hAnsi="Times New Roman" w:cs="Times New Roman"/>
          <w:sz w:val="24"/>
          <w:szCs w:val="24"/>
        </w:rPr>
        <w:t xml:space="preserve">) первого намерения и атаку второго намерения с </w:t>
      </w:r>
      <w:proofErr w:type="gramStart"/>
      <w:r w:rsidRPr="005673A2">
        <w:rPr>
          <w:rFonts w:ascii="Times New Roman" w:eastAsia="Calibri" w:hAnsi="Times New Roman" w:cs="Times New Roman"/>
          <w:sz w:val="24"/>
          <w:szCs w:val="24"/>
        </w:rPr>
        <w:t>прямой</w:t>
      </w:r>
      <w:proofErr w:type="gramEnd"/>
      <w:r w:rsidRPr="005673A2">
        <w:rPr>
          <w:rFonts w:ascii="Times New Roman" w:eastAsia="Calibri" w:hAnsi="Times New Roman" w:cs="Times New Roman"/>
          <w:sz w:val="24"/>
          <w:szCs w:val="24"/>
        </w:rPr>
        <w:t xml:space="preserve"> (круговой) верхней </w:t>
      </w:r>
      <w:proofErr w:type="spellStart"/>
      <w:r w:rsidRPr="005673A2">
        <w:rPr>
          <w:rFonts w:ascii="Times New Roman" w:eastAsia="Calibri" w:hAnsi="Times New Roman" w:cs="Times New Roman"/>
          <w:sz w:val="24"/>
          <w:szCs w:val="24"/>
        </w:rPr>
        <w:t>контрзащитой</w:t>
      </w:r>
      <w:proofErr w:type="spellEnd"/>
      <w:r w:rsidRPr="005673A2">
        <w:rPr>
          <w:rFonts w:ascii="Times New Roman" w:eastAsia="Calibri" w:hAnsi="Times New Roman" w:cs="Times New Roman"/>
          <w:sz w:val="24"/>
          <w:szCs w:val="24"/>
        </w:rPr>
        <w:t xml:space="preserve"> и </w:t>
      </w:r>
      <w:proofErr w:type="spellStart"/>
      <w:r w:rsidRPr="005673A2">
        <w:rPr>
          <w:rFonts w:ascii="Times New Roman" w:eastAsia="Calibri" w:hAnsi="Times New Roman" w:cs="Times New Roman"/>
          <w:sz w:val="24"/>
          <w:szCs w:val="24"/>
        </w:rPr>
        <w:t>контрответом</w:t>
      </w:r>
      <w:proofErr w:type="spellEnd"/>
      <w:r w:rsidRPr="005673A2">
        <w:rPr>
          <w:rFonts w:ascii="Times New Roman" w:eastAsia="Calibri" w:hAnsi="Times New Roman" w:cs="Times New Roman"/>
          <w:sz w:val="24"/>
          <w:szCs w:val="24"/>
        </w:rPr>
        <w:t xml:space="preserve"> прямо;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r>
      <w:proofErr w:type="spellStart"/>
      <w:r w:rsidRPr="005673A2">
        <w:rPr>
          <w:rFonts w:ascii="Times New Roman" w:eastAsia="Calibri" w:hAnsi="Times New Roman" w:cs="Times New Roman"/>
          <w:sz w:val="24"/>
          <w:szCs w:val="24"/>
        </w:rPr>
        <w:t>двухтемповую</w:t>
      </w:r>
      <w:proofErr w:type="spellEnd"/>
      <w:r w:rsidRPr="005673A2">
        <w:rPr>
          <w:rFonts w:ascii="Times New Roman" w:eastAsia="Calibri" w:hAnsi="Times New Roman" w:cs="Times New Roman"/>
          <w:sz w:val="24"/>
          <w:szCs w:val="24"/>
        </w:rPr>
        <w:t xml:space="preserve"> и </w:t>
      </w:r>
      <w:proofErr w:type="spellStart"/>
      <w:r w:rsidRPr="005673A2">
        <w:rPr>
          <w:rFonts w:ascii="Times New Roman" w:eastAsia="Calibri" w:hAnsi="Times New Roman" w:cs="Times New Roman"/>
          <w:sz w:val="24"/>
          <w:szCs w:val="24"/>
        </w:rPr>
        <w:t>трехтемповую</w:t>
      </w:r>
      <w:proofErr w:type="spellEnd"/>
      <w:r w:rsidRPr="005673A2">
        <w:rPr>
          <w:rFonts w:ascii="Times New Roman" w:eastAsia="Calibri" w:hAnsi="Times New Roman" w:cs="Times New Roman"/>
          <w:sz w:val="24"/>
          <w:szCs w:val="24"/>
        </w:rPr>
        <w:t xml:space="preserve"> атаки </w:t>
      </w:r>
      <w:proofErr w:type="gramStart"/>
      <w:r w:rsidRPr="005673A2">
        <w:rPr>
          <w:rFonts w:ascii="Times New Roman" w:eastAsia="Calibri" w:hAnsi="Times New Roman" w:cs="Times New Roman"/>
          <w:sz w:val="24"/>
          <w:szCs w:val="24"/>
        </w:rPr>
        <w:t>с</w:t>
      </w:r>
      <w:proofErr w:type="gramEnd"/>
      <w:r w:rsidRPr="005673A2">
        <w:rPr>
          <w:rFonts w:ascii="Times New Roman" w:eastAsia="Calibri" w:hAnsi="Times New Roman" w:cs="Times New Roman"/>
          <w:sz w:val="24"/>
          <w:szCs w:val="24"/>
        </w:rPr>
        <w:t xml:space="preserve"> финтам;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атаку после подготавливающего отступления и простую подготавливающую атаку с защитой и ответом.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Создавать помехи атакующему противнику с целью опередить его контратакой, используя: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преждевременную контратаку с отступление;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преждевременную защиту с отступлением;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сближение и защиту.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Парировать атаки преднамеренной комбинацией защит.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Разрушать замыслы противника произвольным чередованием разновидностей действий: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атак в определенный сектор;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прямых и круговых защит с ответом;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защит и ответов и контратак с оппозицией;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защит и ответов с отступлением и сближением;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защит и ответов с отступлением и атак на подготовку.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Атаковать преднамеренно противника: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r>
      <w:proofErr w:type="gramStart"/>
      <w:r w:rsidRPr="005673A2">
        <w:rPr>
          <w:rFonts w:ascii="Times New Roman" w:eastAsia="Calibri" w:hAnsi="Times New Roman" w:cs="Times New Roman"/>
          <w:sz w:val="24"/>
          <w:szCs w:val="24"/>
        </w:rPr>
        <w:t>применяющего</w:t>
      </w:r>
      <w:proofErr w:type="gramEnd"/>
      <w:r w:rsidRPr="005673A2">
        <w:rPr>
          <w:rFonts w:ascii="Times New Roman" w:eastAsia="Calibri" w:hAnsi="Times New Roman" w:cs="Times New Roman"/>
          <w:sz w:val="24"/>
          <w:szCs w:val="24"/>
        </w:rPr>
        <w:t xml:space="preserve"> защиту с отступлением;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r>
      <w:proofErr w:type="gramStart"/>
      <w:r w:rsidRPr="005673A2">
        <w:rPr>
          <w:rFonts w:ascii="Times New Roman" w:eastAsia="Calibri" w:hAnsi="Times New Roman" w:cs="Times New Roman"/>
          <w:sz w:val="24"/>
          <w:szCs w:val="24"/>
        </w:rPr>
        <w:t>контратакующего</w:t>
      </w:r>
      <w:proofErr w:type="gramEnd"/>
      <w:r w:rsidRPr="005673A2">
        <w:rPr>
          <w:rFonts w:ascii="Times New Roman" w:eastAsia="Calibri" w:hAnsi="Times New Roman" w:cs="Times New Roman"/>
          <w:sz w:val="24"/>
          <w:szCs w:val="24"/>
        </w:rPr>
        <w:t xml:space="preserve"> с отступлением.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Атаковать, не реагируя на помехи, среди которых: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ложные сближения и отступления;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 xml:space="preserve"> полуповороты туловищем;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ложные контратаки и защиты. </w:t>
      </w:r>
    </w:p>
    <w:p w:rsidR="005673A2" w:rsidRPr="005673A2" w:rsidRDefault="005673A2" w:rsidP="005673A2">
      <w:pPr>
        <w:autoSpaceDE w:val="0"/>
        <w:autoSpaceDN w:val="0"/>
        <w:adjustRightInd w:val="0"/>
        <w:spacing w:after="0"/>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Парировать атаки (ответы) верхними защитами (</w:t>
      </w:r>
      <w:proofErr w:type="spellStart"/>
      <w:r w:rsidRPr="005673A2">
        <w:rPr>
          <w:rFonts w:ascii="Times New Roman" w:eastAsia="Calibri" w:hAnsi="Times New Roman" w:cs="Times New Roman"/>
          <w:sz w:val="24"/>
          <w:szCs w:val="24"/>
        </w:rPr>
        <w:t>контрзащитами</w:t>
      </w:r>
      <w:proofErr w:type="spellEnd"/>
      <w:r w:rsidRPr="005673A2">
        <w:rPr>
          <w:rFonts w:ascii="Times New Roman" w:eastAsia="Calibri" w:hAnsi="Times New Roman" w:cs="Times New Roman"/>
          <w:sz w:val="24"/>
          <w:szCs w:val="24"/>
        </w:rPr>
        <w:t>) и наносить ответ (</w:t>
      </w:r>
      <w:proofErr w:type="spellStart"/>
      <w:r w:rsidRPr="005673A2">
        <w:rPr>
          <w:rFonts w:ascii="Times New Roman" w:eastAsia="Calibri" w:hAnsi="Times New Roman" w:cs="Times New Roman"/>
          <w:sz w:val="24"/>
          <w:szCs w:val="24"/>
        </w:rPr>
        <w:t>контрответ</w:t>
      </w:r>
      <w:proofErr w:type="spellEnd"/>
      <w:r w:rsidRPr="005673A2">
        <w:rPr>
          <w:rFonts w:ascii="Times New Roman" w:eastAsia="Calibri" w:hAnsi="Times New Roman" w:cs="Times New Roman"/>
          <w:sz w:val="24"/>
          <w:szCs w:val="24"/>
        </w:rPr>
        <w:t xml:space="preserve">) противнику, не реагируя: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 финты;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 батман (захват);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 замахи;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на притопы впереди стоящей ногой о дорожку;</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 движения туловищем и головой.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группах ССМ  в тактической и психологической подготовке фехтовальщиков особая роль начинает принадлежать реализации тактических установок на ведение тренировочных боев и поединков в официальных соревнованиях. Первоначально задачу на преимущественное применение отдельных действий или конкретной практики построения </w:t>
      </w:r>
      <w:r w:rsidRPr="005673A2">
        <w:rPr>
          <w:rFonts w:ascii="Times New Roman" w:eastAsia="Calibri" w:hAnsi="Times New Roman" w:cs="Times New Roman"/>
          <w:sz w:val="24"/>
          <w:szCs w:val="24"/>
        </w:rPr>
        <w:lastRenderedPageBreak/>
        <w:t>боев определяет тренер</w:t>
      </w:r>
      <w:r w:rsidR="00C7286A">
        <w:rPr>
          <w:rFonts w:ascii="Times New Roman" w:eastAsia="Calibri" w:hAnsi="Times New Roman" w:cs="Times New Roman"/>
          <w:sz w:val="24"/>
          <w:szCs w:val="24"/>
        </w:rPr>
        <w:t>-пре</w:t>
      </w:r>
      <w:r w:rsidR="00274FB6">
        <w:rPr>
          <w:rFonts w:ascii="Times New Roman" w:eastAsia="Calibri" w:hAnsi="Times New Roman" w:cs="Times New Roman"/>
          <w:sz w:val="24"/>
          <w:szCs w:val="24"/>
        </w:rPr>
        <w:t>подаватель</w:t>
      </w:r>
      <w:r w:rsidRPr="005673A2">
        <w:rPr>
          <w:rFonts w:ascii="Times New Roman" w:eastAsia="Calibri" w:hAnsi="Times New Roman" w:cs="Times New Roman"/>
          <w:sz w:val="24"/>
          <w:szCs w:val="24"/>
        </w:rPr>
        <w:t xml:space="preserve">. Лишь затем спортсмен будет способен контролировать по ходу боевой практики и соревнований использование необходимых компонентов при подготовке и применении средств ведения поединков, а также оценивать эффективность реализации тактических намерений, диктуемых потребностями процесса повышения уровня своей технико-тактической подготовленности.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группах совершенствования спортивного мастерства у фехтовальщиков обычно уже сформированы </w:t>
      </w:r>
      <w:proofErr w:type="gramStart"/>
      <w:r w:rsidRPr="005673A2">
        <w:rPr>
          <w:rFonts w:ascii="Times New Roman" w:eastAsia="Calibri" w:hAnsi="Times New Roman" w:cs="Times New Roman"/>
          <w:sz w:val="24"/>
          <w:szCs w:val="24"/>
        </w:rPr>
        <w:t>возможности к</w:t>
      </w:r>
      <w:proofErr w:type="gramEnd"/>
      <w:r w:rsidRPr="005673A2">
        <w:rPr>
          <w:rFonts w:ascii="Times New Roman" w:eastAsia="Calibri" w:hAnsi="Times New Roman" w:cs="Times New Roman"/>
          <w:sz w:val="24"/>
          <w:szCs w:val="24"/>
        </w:rPr>
        <w:t xml:space="preserve"> тактическому риску и способности к неожиданным для противников действиям в боях. Данное тактическое качество базируется на личностных свойствах, в основе которых смелость, самообладание в неудачно начатых ситуациях поединков, выдержка.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Соревновательный опыт, основанный на наблюдательности, внимательности, памяти, способствует формированию умения анализировать свои действия и действия противников, трансформируется затем в конкретную тактическую информацию. В свою очередь, оперативная память позволяет быстро действовать в сложных многоактных схватках, определяя также возможности предвидения действий противников.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Предвидение основывается на долгосрочной памяти о технико-тактических возможностях противников, что облегчает подготовку к предстоящим соревнованиям и учет результатов поведения боев.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фехтовании на этапах совершенствования спортивного мастерства наиболее важным является технико-тактическое мастерство, двигательные и психические качества.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Основу техники составляют специализированные движения и разновидности выполнения приемов нападения, защиты, подготовки. Движения спортсменов в поединке моделируют сочетания простых и сложных двигательных реакций.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технике фехтовальщика учитываются воздействие движений оружием на анализаторские системы противников.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Критериями оценки качества боевых движений фехтовальщика являются: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степень готовности спортсмена к выполнению действия;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r>
      <w:proofErr w:type="spellStart"/>
      <w:r w:rsidRPr="005673A2">
        <w:rPr>
          <w:rFonts w:ascii="Times New Roman" w:eastAsia="Calibri" w:hAnsi="Times New Roman" w:cs="Times New Roman"/>
          <w:sz w:val="24"/>
          <w:szCs w:val="24"/>
        </w:rPr>
        <w:t>специализированность</w:t>
      </w:r>
      <w:proofErr w:type="spellEnd"/>
      <w:r w:rsidRPr="005673A2">
        <w:rPr>
          <w:rFonts w:ascii="Times New Roman" w:eastAsia="Calibri" w:hAnsi="Times New Roman" w:cs="Times New Roman"/>
          <w:sz w:val="24"/>
          <w:szCs w:val="24"/>
        </w:rPr>
        <w:t xml:space="preserve"> реагирований;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быстрота и точность выполнения;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начальные, фазовые и конечные компоненты выполнения приемов;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r>
      <w:proofErr w:type="spellStart"/>
      <w:r w:rsidRPr="005673A2">
        <w:rPr>
          <w:rFonts w:ascii="Times New Roman" w:eastAsia="Calibri" w:hAnsi="Times New Roman" w:cs="Times New Roman"/>
          <w:sz w:val="24"/>
          <w:szCs w:val="24"/>
        </w:rPr>
        <w:t>специализированность</w:t>
      </w:r>
      <w:proofErr w:type="spellEnd"/>
      <w:r w:rsidRPr="005673A2">
        <w:rPr>
          <w:rFonts w:ascii="Times New Roman" w:eastAsia="Calibri" w:hAnsi="Times New Roman" w:cs="Times New Roman"/>
          <w:sz w:val="24"/>
          <w:szCs w:val="24"/>
        </w:rPr>
        <w:t xml:space="preserve"> положений и движений оружием;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пространственные и временные параметры действий;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применение типовых комбинаций действий оружием и передвижений.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тактике фехтования характеристиками ведения поединка являются: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цель;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направленность;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активность;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намеренность; </w:t>
      </w:r>
    </w:p>
    <w:p w:rsidR="005673A2" w:rsidRPr="005673A2" w:rsidRDefault="005673A2" w:rsidP="005673A2">
      <w:pPr>
        <w:autoSpaceDE w:val="0"/>
        <w:autoSpaceDN w:val="0"/>
        <w:adjustRightInd w:val="0"/>
        <w:spacing w:after="0"/>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надежность.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Критериями оценки тактической подготовленности являются результаты анализа состава действий, использования инициативы начала схваток, особенностей выбора действий. Важен также учет уровня помехоустойчивости и способов поведения в экстремальных условиях. К экстремальным условиям можно отнести участие в соревнованиях. Как раз здесь кроме технико-тактического мастерства раскрываются психические и двигательные качества спортсмена.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Двигательные и психические качества фехтовальщиков имеют специализированные характеристики, и в частности стартовые усилия ногами прыжково-бегового характера в режиме скоростной выносливости. В свою очередь движения вооруженной рукой, отягощенной весом оружия, требуют скоростно-силовых усилий.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Уровень </w:t>
      </w:r>
      <w:proofErr w:type="spellStart"/>
      <w:r w:rsidRPr="005673A2">
        <w:rPr>
          <w:rFonts w:ascii="Times New Roman" w:eastAsia="Calibri" w:hAnsi="Times New Roman" w:cs="Times New Roman"/>
          <w:sz w:val="24"/>
          <w:szCs w:val="24"/>
        </w:rPr>
        <w:t>специализированности</w:t>
      </w:r>
      <w:proofErr w:type="spellEnd"/>
      <w:r w:rsidRPr="005673A2">
        <w:rPr>
          <w:rFonts w:ascii="Times New Roman" w:eastAsia="Calibri" w:hAnsi="Times New Roman" w:cs="Times New Roman"/>
          <w:sz w:val="24"/>
          <w:szCs w:val="24"/>
        </w:rPr>
        <w:t xml:space="preserve"> двигательных каче</w:t>
      </w:r>
      <w:proofErr w:type="gramStart"/>
      <w:r w:rsidRPr="005673A2">
        <w:rPr>
          <w:rFonts w:ascii="Times New Roman" w:eastAsia="Calibri" w:hAnsi="Times New Roman" w:cs="Times New Roman"/>
          <w:sz w:val="24"/>
          <w:szCs w:val="24"/>
        </w:rPr>
        <w:t>ств пр</w:t>
      </w:r>
      <w:proofErr w:type="gramEnd"/>
      <w:r w:rsidRPr="005673A2">
        <w:rPr>
          <w:rFonts w:ascii="Times New Roman" w:eastAsia="Calibri" w:hAnsi="Times New Roman" w:cs="Times New Roman"/>
          <w:sz w:val="24"/>
          <w:szCs w:val="24"/>
        </w:rPr>
        <w:t xml:space="preserve">оявляется: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длиной выполнения атак;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 xml:space="preserve"> сохранением типовых амплитуд движений оружием при неожиданных переменах направления;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оптимальным напряжением мышц;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w:t>
      </w:r>
      <w:r w:rsidRPr="005673A2">
        <w:rPr>
          <w:rFonts w:ascii="Times New Roman" w:eastAsia="Calibri" w:hAnsi="Times New Roman" w:cs="Times New Roman"/>
          <w:sz w:val="24"/>
          <w:szCs w:val="24"/>
        </w:rPr>
        <w:tab/>
        <w:t xml:space="preserve"> быстротой стартовых усилий.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Разнообразные требования предъявляются к психическим свойствам фехтовальщика, и прежде всего к таким, как: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внимание (интенсивность, устойчивость, переключение);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представление;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воображение;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память;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w:t>
      </w:r>
      <w:r w:rsidRPr="005673A2">
        <w:rPr>
          <w:rFonts w:ascii="Times New Roman" w:eastAsia="Calibri" w:hAnsi="Times New Roman" w:cs="Times New Roman"/>
          <w:sz w:val="24"/>
          <w:szCs w:val="24"/>
        </w:rPr>
        <w:tab/>
        <w:t xml:space="preserve">мышление;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зрительно-моторная и тактильная реакция.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spellStart"/>
      <w:r w:rsidRPr="005673A2">
        <w:rPr>
          <w:rFonts w:ascii="Times New Roman" w:eastAsia="Calibri" w:hAnsi="Times New Roman" w:cs="Times New Roman"/>
          <w:sz w:val="24"/>
          <w:szCs w:val="24"/>
        </w:rPr>
        <w:t>Специализированность</w:t>
      </w:r>
      <w:proofErr w:type="spellEnd"/>
      <w:r w:rsidRPr="005673A2">
        <w:rPr>
          <w:rFonts w:ascii="Times New Roman" w:eastAsia="Calibri" w:hAnsi="Times New Roman" w:cs="Times New Roman"/>
          <w:sz w:val="24"/>
          <w:szCs w:val="24"/>
        </w:rPr>
        <w:t xml:space="preserve"> проявления анализаторных систем, уровень умения действовать в неожиданно возникающих ситуациях реализуются в «чувстве боя», «чувстве дистанции», «чувстве оружия». В свою очередь надежность соревновательной деятельности проявляется в виде устойчивости к помехам от действий оружием и передвижений противников, а также к воздействиям внутренних факторов и росту напряженности поединков.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 учетом специализации спортсмена, уровня его подготовленности, цели макроцикла, задач тренировочного процесса по разделам подготовки, тренером разрабатывается содержание индивидуального плана тренировочного процесса с учетом следующих рекомендаций: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нагрузка по периодам годичной подготовки;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соотношение средств общей и специальной подготовки;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sz w:val="24"/>
          <w:szCs w:val="24"/>
        </w:rPr>
        <w:tab/>
        <w:t xml:space="preserve">преобладание специальной подготовки и соревновательных упражнений (тренировочных форм);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динамика количества тренировочных занятий (в часах</w:t>
      </w:r>
      <w:proofErr w:type="gramStart"/>
      <w:r w:rsidRPr="005673A2">
        <w:rPr>
          <w:rFonts w:ascii="Times New Roman" w:eastAsia="Calibri" w:hAnsi="Times New Roman" w:cs="Times New Roman"/>
          <w:sz w:val="24"/>
          <w:szCs w:val="24"/>
        </w:rPr>
        <w:t>)п</w:t>
      </w:r>
      <w:proofErr w:type="gramEnd"/>
      <w:r w:rsidRPr="005673A2">
        <w:rPr>
          <w:rFonts w:ascii="Times New Roman" w:eastAsia="Calibri" w:hAnsi="Times New Roman" w:cs="Times New Roman"/>
          <w:sz w:val="24"/>
          <w:szCs w:val="24"/>
        </w:rPr>
        <w:t xml:space="preserve">о периодам подготовки. </w:t>
      </w:r>
    </w:p>
    <w:p w:rsidR="005673A2" w:rsidRPr="005673A2" w:rsidRDefault="005673A2" w:rsidP="005673A2">
      <w:pPr>
        <w:spacing w:after="0"/>
        <w:contextualSpacing/>
        <w:jc w:val="center"/>
        <w:rPr>
          <w:rFonts w:ascii="Times New Roman" w:eastAsia="Calibri" w:hAnsi="Times New Roman" w:cs="Times New Roman"/>
          <w:b/>
          <w:i/>
          <w:sz w:val="24"/>
          <w:szCs w:val="24"/>
        </w:rPr>
      </w:pPr>
    </w:p>
    <w:p w:rsidR="005673A2" w:rsidRPr="005673A2" w:rsidRDefault="00821EBF" w:rsidP="005673A2">
      <w:pPr>
        <w:spacing w:after="0"/>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w:t>
      </w:r>
      <w:r w:rsidR="005673A2" w:rsidRPr="005673A2">
        <w:rPr>
          <w:rFonts w:ascii="Times New Roman" w:eastAsia="Calibri" w:hAnsi="Times New Roman" w:cs="Times New Roman"/>
          <w:b/>
          <w:i/>
          <w:sz w:val="24"/>
          <w:szCs w:val="24"/>
        </w:rPr>
        <w:t>.4.6. Этап высшего спортивного мастерства</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Простые атаки с оппозицией:</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финт уколом прямо в верхний сектор и перевод в бедро (стопу).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Атаки с финтами из верхних соединений:</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удвоенный перевод и перевод с уколом в туловище (в руку).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Атаки с действием на оружие:</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батман (захват) в 7-е (2-е) соединение и укол в бедро (стопу).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Простые атаки:</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переводом с выпадом в стопу из 4-го (6-го) соединения.</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proofErr w:type="spellStart"/>
      <w:r w:rsidRPr="005673A2">
        <w:rPr>
          <w:rFonts w:ascii="Times New Roman" w:eastAsia="Calibri" w:hAnsi="Times New Roman" w:cs="Times New Roman"/>
          <w:sz w:val="24"/>
          <w:szCs w:val="24"/>
        </w:rPr>
        <w:t>Трехтемповая</w:t>
      </w:r>
      <w:proofErr w:type="spellEnd"/>
      <w:r w:rsidRPr="005673A2">
        <w:rPr>
          <w:rFonts w:ascii="Times New Roman" w:eastAsia="Calibri" w:hAnsi="Times New Roman" w:cs="Times New Roman"/>
          <w:sz w:val="24"/>
          <w:szCs w:val="24"/>
        </w:rPr>
        <w:t xml:space="preserve">  атака – финт уколом прямо, перевод в наружный (внутренний) сектор и перевод в нижнюю часть туловища (стопу или бедро).</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Атаки с завязыванием:</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из 6-го в 7-е соединение и укол в нижнюю часть туловища (бедро или стопу).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Атаки на подготовку: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с действием на оружие в верхнее соединение и укол в руку;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«стрелой» - укол прямо в туловище с оппозицией в 4-е (6-е) соединение;</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Атаки второго намерения, завершаемые переключением:</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 ремизу уколом прямо в руку;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 защите и ответу от контратаки уколом сверху;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к </w:t>
      </w:r>
      <w:proofErr w:type="spellStart"/>
      <w:r w:rsidRPr="005673A2">
        <w:rPr>
          <w:rFonts w:ascii="Times New Roman" w:eastAsia="Calibri" w:hAnsi="Times New Roman" w:cs="Times New Roman"/>
          <w:sz w:val="24"/>
          <w:szCs w:val="24"/>
        </w:rPr>
        <w:t>контрзащите</w:t>
      </w:r>
      <w:proofErr w:type="spellEnd"/>
      <w:r w:rsidRPr="005673A2">
        <w:rPr>
          <w:rFonts w:ascii="Times New Roman" w:eastAsia="Calibri" w:hAnsi="Times New Roman" w:cs="Times New Roman"/>
          <w:sz w:val="24"/>
          <w:szCs w:val="24"/>
        </w:rPr>
        <w:t xml:space="preserve"> </w:t>
      </w:r>
      <w:proofErr w:type="gramStart"/>
      <w:r w:rsidRPr="005673A2">
        <w:rPr>
          <w:rFonts w:ascii="Times New Roman" w:eastAsia="Calibri" w:hAnsi="Times New Roman" w:cs="Times New Roman"/>
          <w:sz w:val="24"/>
          <w:szCs w:val="24"/>
        </w:rPr>
        <w:t>прямой</w:t>
      </w:r>
      <w:proofErr w:type="gramEnd"/>
      <w:r w:rsidRPr="005673A2">
        <w:rPr>
          <w:rFonts w:ascii="Times New Roman" w:eastAsia="Calibri" w:hAnsi="Times New Roman" w:cs="Times New Roman"/>
          <w:sz w:val="24"/>
          <w:szCs w:val="24"/>
        </w:rPr>
        <w:t xml:space="preserve"> верхней и </w:t>
      </w:r>
      <w:proofErr w:type="spellStart"/>
      <w:r w:rsidRPr="005673A2">
        <w:rPr>
          <w:rFonts w:ascii="Times New Roman" w:eastAsia="Calibri" w:hAnsi="Times New Roman" w:cs="Times New Roman"/>
          <w:sz w:val="24"/>
          <w:szCs w:val="24"/>
        </w:rPr>
        <w:t>контрответу</w:t>
      </w:r>
      <w:proofErr w:type="spellEnd"/>
      <w:r w:rsidRPr="005673A2">
        <w:rPr>
          <w:rFonts w:ascii="Times New Roman" w:eastAsia="Calibri" w:hAnsi="Times New Roman" w:cs="Times New Roman"/>
          <w:sz w:val="24"/>
          <w:szCs w:val="24"/>
        </w:rPr>
        <w:t xml:space="preserve"> прямо в туловище;</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к </w:t>
      </w:r>
      <w:proofErr w:type="gramStart"/>
      <w:r w:rsidRPr="005673A2">
        <w:rPr>
          <w:rFonts w:ascii="Times New Roman" w:eastAsia="Calibri" w:hAnsi="Times New Roman" w:cs="Times New Roman"/>
          <w:sz w:val="24"/>
          <w:szCs w:val="24"/>
        </w:rPr>
        <w:t>круговой</w:t>
      </w:r>
      <w:proofErr w:type="gramEnd"/>
      <w:r w:rsidRPr="005673A2">
        <w:rPr>
          <w:rFonts w:ascii="Times New Roman" w:eastAsia="Calibri" w:hAnsi="Times New Roman" w:cs="Times New Roman"/>
          <w:sz w:val="24"/>
          <w:szCs w:val="24"/>
        </w:rPr>
        <w:t xml:space="preserve"> </w:t>
      </w:r>
      <w:proofErr w:type="spellStart"/>
      <w:r w:rsidRPr="005673A2">
        <w:rPr>
          <w:rFonts w:ascii="Times New Roman" w:eastAsia="Calibri" w:hAnsi="Times New Roman" w:cs="Times New Roman"/>
          <w:sz w:val="24"/>
          <w:szCs w:val="24"/>
        </w:rPr>
        <w:t>контрзащите</w:t>
      </w:r>
      <w:proofErr w:type="spellEnd"/>
      <w:r w:rsidRPr="005673A2">
        <w:rPr>
          <w:rFonts w:ascii="Times New Roman" w:eastAsia="Calibri" w:hAnsi="Times New Roman" w:cs="Times New Roman"/>
          <w:sz w:val="24"/>
          <w:szCs w:val="24"/>
        </w:rPr>
        <w:t xml:space="preserve"> 4-й (6-й) и ответу прямо (переводом);</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 повторной атаке двойным переводом в туловище;</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 ремизу в руку с углом.</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Атаки после подготавливающего отступления:</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батман (захват) в 8-е (2-е) соединение и укол прямо;</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перевод из верхних позиций (соединений) во внутренний (наружный) сектор.</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Атаки на подготовку: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финт уколом прямо в туловище и перевод в бедро (стопу).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Комбинация действий:</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 перевод (двойной перевод) во внутренний (наружный) сектор, затем ремиз в туловище с углом;</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батман в 4-е (2-е, 8-е) соединение, затем ремиз в нижнюю часть туловища с углом.</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Комбинация атак:</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батман в 4-е (6-е) соединение и укол прямо в кисть сверху, затем повторная атака – перевод в руку или туловище.</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Комбинации защит с ответом уколом в туловище:</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полукруговая 6-я и круговая 6-я;</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полукруговая 4-я и круговая 4-я.</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Ответы:</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уколом в бедро с оппозицией из 7-й (8-й) защиты;</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уколом в бедро с оппозицией из 7-й (8-й) защиты.</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proofErr w:type="spellStart"/>
      <w:r w:rsidRPr="005673A2">
        <w:rPr>
          <w:rFonts w:ascii="Times New Roman" w:eastAsia="Calibri" w:hAnsi="Times New Roman" w:cs="Times New Roman"/>
          <w:sz w:val="24"/>
          <w:szCs w:val="24"/>
        </w:rPr>
        <w:t>Контрзащиты</w:t>
      </w:r>
      <w:proofErr w:type="spellEnd"/>
      <w:r w:rsidRPr="005673A2">
        <w:rPr>
          <w:rFonts w:ascii="Times New Roman" w:eastAsia="Calibri" w:hAnsi="Times New Roman" w:cs="Times New Roman"/>
          <w:sz w:val="24"/>
          <w:szCs w:val="24"/>
        </w:rPr>
        <w:t xml:space="preserve"> </w:t>
      </w:r>
      <w:proofErr w:type="gramStart"/>
      <w:r w:rsidRPr="005673A2">
        <w:rPr>
          <w:rFonts w:ascii="Times New Roman" w:eastAsia="Calibri" w:hAnsi="Times New Roman" w:cs="Times New Roman"/>
          <w:sz w:val="24"/>
          <w:szCs w:val="24"/>
        </w:rPr>
        <w:t>круговые</w:t>
      </w:r>
      <w:proofErr w:type="gramEnd"/>
      <w:r w:rsidRPr="005673A2">
        <w:rPr>
          <w:rFonts w:ascii="Times New Roman" w:eastAsia="Calibri" w:hAnsi="Times New Roman" w:cs="Times New Roman"/>
          <w:sz w:val="24"/>
          <w:szCs w:val="24"/>
        </w:rPr>
        <w:t xml:space="preserve"> верхние и </w:t>
      </w:r>
      <w:proofErr w:type="spellStart"/>
      <w:r w:rsidRPr="005673A2">
        <w:rPr>
          <w:rFonts w:ascii="Times New Roman" w:eastAsia="Calibri" w:hAnsi="Times New Roman" w:cs="Times New Roman"/>
          <w:sz w:val="24"/>
          <w:szCs w:val="24"/>
        </w:rPr>
        <w:t>контрответы</w:t>
      </w:r>
      <w:proofErr w:type="spellEnd"/>
      <w:r w:rsidRPr="005673A2">
        <w:rPr>
          <w:rFonts w:ascii="Times New Roman" w:eastAsia="Calibri" w:hAnsi="Times New Roman" w:cs="Times New Roman"/>
          <w:sz w:val="24"/>
          <w:szCs w:val="24"/>
        </w:rPr>
        <w:t xml:space="preserve"> уколом прямо (переводом) в туловище.</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Ремизы:</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переводом в наружный сектор туловища с оппозицией в 6-е соединение.</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Комбинации защит:</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круговой 6-й и прямой 4-й.</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Комбинации защит с ответами уколом прямо в туловище:</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круговая 6-я и полукруговая 2-я (8-я);</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круговая 4-я и полукруговая 2-я.</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Ответы:</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переводом в руку сверху из нижних защит;</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завязыванием из 4-й защиты по 2-ю уколом в нижнюю часть туловища (бедро, стопу);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завязыванием из 6-й защиты в 7-у уколом в нижнюю часть туловища (бедро, стопу).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Ремизы:</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переводом в руку во внутренний (наружный) сектор, стоя на выпаде.</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Контратаки:</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уколом в руку с углом снизу (сверху);</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переводом в руку снизу из верхних соединений;</w:t>
      </w:r>
    </w:p>
    <w:p w:rsidR="005673A2" w:rsidRPr="005673A2" w:rsidRDefault="005673A2" w:rsidP="005673A2">
      <w:pPr>
        <w:tabs>
          <w:tab w:val="left" w:pos="0"/>
          <w:tab w:val="left" w:pos="900"/>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переводом в руку сверху из 2-го соединения;</w:t>
      </w:r>
    </w:p>
    <w:p w:rsidR="005673A2" w:rsidRPr="005673A2" w:rsidRDefault="005673A2" w:rsidP="00C3027C">
      <w:pPr>
        <w:widowControl w:val="0"/>
        <w:numPr>
          <w:ilvl w:val="0"/>
          <w:numId w:val="3"/>
        </w:numPr>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с углом в руку в наружный (внутренний) сектор из 6-й позиции.</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Контратака второго намерения, завершаемая переключением</w:t>
      </w:r>
    </w:p>
    <w:p w:rsidR="005673A2" w:rsidRPr="005673A2" w:rsidRDefault="005673A2" w:rsidP="005673A2">
      <w:pPr>
        <w:widowControl w:val="0"/>
        <w:spacing w:after="0" w:line="240" w:lineRule="auto"/>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к ремизу в руку переводом во внутренний (наружный) сектор.</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Комбинация контратак - перевод в открывающийся сектор, затем перевод в наружный (внутренний) сектор.</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Комбинации действий:</w:t>
      </w:r>
    </w:p>
    <w:p w:rsidR="005673A2" w:rsidRPr="005673A2" w:rsidRDefault="005673A2" w:rsidP="00C3027C">
      <w:pPr>
        <w:widowControl w:val="0"/>
        <w:numPr>
          <w:ilvl w:val="0"/>
          <w:numId w:val="3"/>
        </w:numPr>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 xml:space="preserve"> контратака уколом прямо в кисть сверху, повторная контратака переводом в плечо (предплечье), затем </w:t>
      </w:r>
      <w:proofErr w:type="spellStart"/>
      <w:r w:rsidRPr="005673A2">
        <w:rPr>
          <w:rFonts w:ascii="Times New Roman" w:eastAsia="Consolas" w:hAnsi="Times New Roman" w:cs="Times New Roman"/>
          <w:color w:val="000000"/>
          <w:sz w:val="24"/>
          <w:szCs w:val="24"/>
          <w:lang w:eastAsia="ru-RU" w:bidi="ru-RU"/>
        </w:rPr>
        <w:t>контрзащита</w:t>
      </w:r>
      <w:proofErr w:type="spellEnd"/>
      <w:r w:rsidRPr="005673A2">
        <w:rPr>
          <w:rFonts w:ascii="Times New Roman" w:eastAsia="Consolas" w:hAnsi="Times New Roman" w:cs="Times New Roman"/>
          <w:color w:val="000000"/>
          <w:sz w:val="24"/>
          <w:szCs w:val="24"/>
          <w:lang w:eastAsia="ru-RU" w:bidi="ru-RU"/>
        </w:rPr>
        <w:t xml:space="preserve"> верхняя и ответ прямо в туловище;</w:t>
      </w:r>
    </w:p>
    <w:p w:rsidR="005673A2" w:rsidRPr="005673A2" w:rsidRDefault="005673A2" w:rsidP="00C3027C">
      <w:pPr>
        <w:widowControl w:val="0"/>
        <w:numPr>
          <w:ilvl w:val="0"/>
          <w:numId w:val="3"/>
        </w:numPr>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 xml:space="preserve"> контратака переводом в руку в открывающийся сектор, повтор</w:t>
      </w:r>
      <w:r w:rsidRPr="005673A2">
        <w:rPr>
          <w:rFonts w:ascii="Times New Roman" w:eastAsia="Consolas" w:hAnsi="Times New Roman" w:cs="Times New Roman"/>
          <w:color w:val="000000"/>
          <w:sz w:val="24"/>
          <w:szCs w:val="24"/>
          <w:lang w:eastAsia="ru-RU" w:bidi="ru-RU"/>
        </w:rPr>
        <w:softHyphen/>
        <w:t>ная контратака переводом в руку, затем атака двойным переводом в туловище;</w:t>
      </w:r>
    </w:p>
    <w:p w:rsidR="005673A2" w:rsidRPr="005673A2" w:rsidRDefault="005673A2" w:rsidP="00C3027C">
      <w:pPr>
        <w:widowControl w:val="0"/>
        <w:numPr>
          <w:ilvl w:val="0"/>
          <w:numId w:val="3"/>
        </w:numPr>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 xml:space="preserve"> подготавливающее сближение с захватом в 4-е соединение, затем укол прямо с выпадом и оппозицией в 6-е соединение;</w:t>
      </w:r>
    </w:p>
    <w:p w:rsidR="005673A2" w:rsidRPr="005673A2" w:rsidRDefault="005673A2" w:rsidP="00C3027C">
      <w:pPr>
        <w:widowControl w:val="0"/>
        <w:numPr>
          <w:ilvl w:val="0"/>
          <w:numId w:val="3"/>
        </w:numPr>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 xml:space="preserve"> подготавливающее сближение в 6-е соединение, затем перевод во внутренний сектор в кисть с углом;</w:t>
      </w:r>
    </w:p>
    <w:p w:rsidR="005673A2" w:rsidRPr="005673A2" w:rsidRDefault="005673A2" w:rsidP="00C3027C">
      <w:pPr>
        <w:widowControl w:val="0"/>
        <w:numPr>
          <w:ilvl w:val="0"/>
          <w:numId w:val="3"/>
        </w:numPr>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 xml:space="preserve"> подготавливающая прямая (круговая) верхняя защита с отступ</w:t>
      </w:r>
      <w:r w:rsidRPr="005673A2">
        <w:rPr>
          <w:rFonts w:ascii="Times New Roman" w:eastAsia="Consolas" w:hAnsi="Times New Roman" w:cs="Times New Roman"/>
          <w:color w:val="000000"/>
          <w:sz w:val="24"/>
          <w:szCs w:val="24"/>
          <w:lang w:eastAsia="ru-RU" w:bidi="ru-RU"/>
        </w:rPr>
        <w:softHyphen/>
        <w:t>лением, затем контратака уколом прямо в туловище с уклонением вниз.</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Контратаки второго намерения, завершаемые:</w:t>
      </w:r>
    </w:p>
    <w:p w:rsidR="005673A2" w:rsidRPr="005673A2" w:rsidRDefault="005673A2" w:rsidP="00C3027C">
      <w:pPr>
        <w:widowControl w:val="0"/>
        <w:numPr>
          <w:ilvl w:val="0"/>
          <w:numId w:val="3"/>
        </w:numPr>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 xml:space="preserve"> прямой верхней защитой с ответом уколом прямо в туловище;</w:t>
      </w:r>
    </w:p>
    <w:p w:rsidR="005673A2" w:rsidRPr="005673A2" w:rsidRDefault="005673A2" w:rsidP="00C3027C">
      <w:pPr>
        <w:widowControl w:val="0"/>
        <w:numPr>
          <w:ilvl w:val="0"/>
          <w:numId w:val="3"/>
        </w:numPr>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 xml:space="preserve"> ремизом переводом в руку во внутренний (наружный) сектор с оппозицией в 4-е (6-е) соединение.</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Ответы второго намерения, завершаемые:</w:t>
      </w:r>
    </w:p>
    <w:p w:rsidR="005673A2" w:rsidRPr="005673A2" w:rsidRDefault="005673A2" w:rsidP="00C3027C">
      <w:pPr>
        <w:widowControl w:val="0"/>
        <w:numPr>
          <w:ilvl w:val="0"/>
          <w:numId w:val="3"/>
        </w:numPr>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 xml:space="preserve"> верхней </w:t>
      </w:r>
      <w:proofErr w:type="spellStart"/>
      <w:r w:rsidRPr="005673A2">
        <w:rPr>
          <w:rFonts w:ascii="Times New Roman" w:eastAsia="Consolas" w:hAnsi="Times New Roman" w:cs="Times New Roman"/>
          <w:color w:val="000000"/>
          <w:sz w:val="24"/>
          <w:szCs w:val="24"/>
          <w:lang w:eastAsia="ru-RU" w:bidi="ru-RU"/>
        </w:rPr>
        <w:t>контрзащитой</w:t>
      </w:r>
      <w:proofErr w:type="spellEnd"/>
      <w:r w:rsidRPr="005673A2">
        <w:rPr>
          <w:rFonts w:ascii="Times New Roman" w:eastAsia="Consolas" w:hAnsi="Times New Roman" w:cs="Times New Roman"/>
          <w:color w:val="000000"/>
          <w:sz w:val="24"/>
          <w:szCs w:val="24"/>
          <w:lang w:eastAsia="ru-RU" w:bidi="ru-RU"/>
        </w:rPr>
        <w:t xml:space="preserve"> и </w:t>
      </w:r>
      <w:proofErr w:type="spellStart"/>
      <w:r w:rsidRPr="005673A2">
        <w:rPr>
          <w:rFonts w:ascii="Times New Roman" w:eastAsia="Consolas" w:hAnsi="Times New Roman" w:cs="Times New Roman"/>
          <w:color w:val="000000"/>
          <w:sz w:val="24"/>
          <w:szCs w:val="24"/>
          <w:lang w:eastAsia="ru-RU" w:bidi="ru-RU"/>
        </w:rPr>
        <w:t>контрответом</w:t>
      </w:r>
      <w:proofErr w:type="spellEnd"/>
      <w:r w:rsidRPr="005673A2">
        <w:rPr>
          <w:rFonts w:ascii="Times New Roman" w:eastAsia="Consolas" w:hAnsi="Times New Roman" w:cs="Times New Roman"/>
          <w:color w:val="000000"/>
          <w:sz w:val="24"/>
          <w:szCs w:val="24"/>
          <w:lang w:eastAsia="ru-RU" w:bidi="ru-RU"/>
        </w:rPr>
        <w:t>;</w:t>
      </w:r>
    </w:p>
    <w:p w:rsidR="005673A2" w:rsidRPr="005673A2" w:rsidRDefault="005673A2" w:rsidP="00C3027C">
      <w:pPr>
        <w:widowControl w:val="0"/>
        <w:numPr>
          <w:ilvl w:val="0"/>
          <w:numId w:val="3"/>
        </w:numPr>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Consolas" w:hAnsi="Times New Roman" w:cs="Times New Roman"/>
          <w:color w:val="000000"/>
          <w:sz w:val="24"/>
          <w:szCs w:val="24"/>
          <w:lang w:eastAsia="ru-RU" w:bidi="ru-RU"/>
        </w:rPr>
        <w:t xml:space="preserve"> ремизом в руку сверху.</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Times New Roman" w:hAnsi="Times New Roman" w:cs="Times New Roman"/>
          <w:color w:val="000000"/>
          <w:sz w:val="24"/>
          <w:szCs w:val="24"/>
          <w:lang w:eastAsia="ru-RU" w:bidi="ru-RU"/>
        </w:rPr>
        <w:t xml:space="preserve">На этапе высшего спортивного мастерства важнейшими тактическими качествами </w:t>
      </w:r>
      <w:r w:rsidRPr="005673A2">
        <w:rPr>
          <w:rFonts w:ascii="Times New Roman" w:eastAsia="Times New Roman" w:hAnsi="Times New Roman" w:cs="Times New Roman"/>
          <w:color w:val="000000"/>
          <w:sz w:val="24"/>
          <w:szCs w:val="24"/>
          <w:lang w:eastAsia="ru-RU" w:bidi="ru-RU"/>
        </w:rPr>
        <w:lastRenderedPageBreak/>
        <w:t xml:space="preserve">фехтовальщиков являются боевое </w:t>
      </w:r>
      <w:r w:rsidRPr="005673A2">
        <w:rPr>
          <w:rFonts w:ascii="Times New Roman" w:eastAsia="Times New Roman" w:hAnsi="Times New Roman" w:cs="Times New Roman"/>
          <w:color w:val="000000"/>
          <w:sz w:val="24"/>
          <w:szCs w:val="24"/>
          <w:lang w:bidi="en-US"/>
        </w:rPr>
        <w:t xml:space="preserve">их </w:t>
      </w:r>
      <w:r w:rsidRPr="005673A2">
        <w:rPr>
          <w:rFonts w:ascii="Times New Roman" w:eastAsia="Times New Roman" w:hAnsi="Times New Roman" w:cs="Times New Roman"/>
          <w:color w:val="000000"/>
          <w:sz w:val="24"/>
          <w:szCs w:val="24"/>
          <w:lang w:eastAsia="ru-RU" w:bidi="ru-RU"/>
        </w:rPr>
        <w:t>разнообразие, новизна действий и увлеченность так</w:t>
      </w:r>
      <w:r w:rsidRPr="005673A2">
        <w:rPr>
          <w:rFonts w:ascii="Times New Roman" w:eastAsia="Times New Roman" w:hAnsi="Times New Roman" w:cs="Times New Roman"/>
          <w:color w:val="000000"/>
          <w:sz w:val="24"/>
          <w:szCs w:val="24"/>
          <w:lang w:eastAsia="ru-RU" w:bidi="ru-RU"/>
        </w:rPr>
        <w:softHyphen/>
        <w:t>тической борьбой. Боевое разнообразие у фехтовальщика достижимо на основе реализации типовых тактических намерений с применени</w:t>
      </w:r>
      <w:r w:rsidRPr="005673A2">
        <w:rPr>
          <w:rFonts w:ascii="Times New Roman" w:eastAsia="Times New Roman" w:hAnsi="Times New Roman" w:cs="Times New Roman"/>
          <w:color w:val="000000"/>
          <w:sz w:val="24"/>
          <w:szCs w:val="24"/>
          <w:lang w:eastAsia="ru-RU" w:bidi="ru-RU"/>
        </w:rPr>
        <w:softHyphen/>
        <w:t xml:space="preserve">ем различных сочетаний приемов. Разнообразие действий требует понимания тактической сущности действий, а также определенных знаний, позволяющих в ожидаемых ситуациях ясно </w:t>
      </w:r>
      <w:proofErr w:type="gramStart"/>
      <w:r w:rsidRPr="005673A2">
        <w:rPr>
          <w:rFonts w:ascii="Times New Roman" w:eastAsia="Times New Roman" w:hAnsi="Times New Roman" w:cs="Times New Roman"/>
          <w:color w:val="000000"/>
          <w:sz w:val="24"/>
          <w:szCs w:val="24"/>
          <w:lang w:eastAsia="ru-RU" w:bidi="ru-RU"/>
        </w:rPr>
        <w:t>представлять себе средства</w:t>
      </w:r>
      <w:proofErr w:type="gramEnd"/>
      <w:r w:rsidRPr="005673A2">
        <w:rPr>
          <w:rFonts w:ascii="Times New Roman" w:eastAsia="Times New Roman" w:hAnsi="Times New Roman" w:cs="Times New Roman"/>
          <w:color w:val="000000"/>
          <w:sz w:val="24"/>
          <w:szCs w:val="24"/>
          <w:lang w:eastAsia="ru-RU" w:bidi="ru-RU"/>
        </w:rPr>
        <w:t>, которые можно применять успешно. Новизну в действиях при ведении боев демонстрируют обычно находчивые, раскованные юноши и девушки. Техническое творчество легче опровергается про</w:t>
      </w:r>
      <w:r w:rsidRPr="005673A2">
        <w:rPr>
          <w:rFonts w:ascii="Times New Roman" w:eastAsia="Times New Roman" w:hAnsi="Times New Roman" w:cs="Times New Roman"/>
          <w:color w:val="000000"/>
          <w:sz w:val="24"/>
          <w:szCs w:val="24"/>
          <w:lang w:eastAsia="ru-RU" w:bidi="ru-RU"/>
        </w:rPr>
        <w:softHyphen/>
        <w:t>тивниками, чем тактическое. Ибо тактическая новизна намерений труднее уловима и надолго остается в арсенале фехтовальщика.</w:t>
      </w:r>
    </w:p>
    <w:p w:rsidR="005673A2" w:rsidRPr="005673A2" w:rsidRDefault="005673A2" w:rsidP="005673A2">
      <w:pPr>
        <w:widowControl w:val="0"/>
        <w:spacing w:after="0" w:line="240" w:lineRule="auto"/>
        <w:ind w:firstLine="280"/>
        <w:jc w:val="both"/>
        <w:rPr>
          <w:rFonts w:ascii="Times New Roman" w:eastAsia="Times New Roman" w:hAnsi="Times New Roman" w:cs="Times New Roman"/>
          <w:color w:val="000000"/>
          <w:sz w:val="24"/>
          <w:szCs w:val="24"/>
          <w:lang w:eastAsia="ru-RU" w:bidi="ru-RU"/>
        </w:rPr>
      </w:pPr>
      <w:r w:rsidRPr="005673A2">
        <w:rPr>
          <w:rFonts w:ascii="Times New Roman" w:eastAsia="Times New Roman" w:hAnsi="Times New Roman" w:cs="Times New Roman"/>
          <w:color w:val="000000"/>
          <w:sz w:val="24"/>
          <w:szCs w:val="24"/>
          <w:lang w:eastAsia="ru-RU" w:bidi="ru-RU"/>
        </w:rPr>
        <w:t>Тактическая подготовка направляется на формирование умения увлекаться тактической борьбой, отношения к ведению боя как к кон</w:t>
      </w:r>
      <w:r w:rsidRPr="005673A2">
        <w:rPr>
          <w:rFonts w:ascii="Times New Roman" w:eastAsia="Times New Roman" w:hAnsi="Times New Roman" w:cs="Times New Roman"/>
          <w:color w:val="000000"/>
          <w:sz w:val="24"/>
          <w:szCs w:val="24"/>
          <w:lang w:eastAsia="ru-RU" w:bidi="ru-RU"/>
        </w:rPr>
        <w:softHyphen/>
        <w:t xml:space="preserve">фликтной интеллектуальной игре. Подобное противоборство следует сделать интересным, приятным, вытесняющим в сознании </w:t>
      </w:r>
      <w:proofErr w:type="gramStart"/>
      <w:r w:rsidRPr="005673A2">
        <w:rPr>
          <w:rFonts w:ascii="Times New Roman" w:eastAsia="Times New Roman" w:hAnsi="Times New Roman" w:cs="Times New Roman"/>
          <w:color w:val="000000"/>
          <w:sz w:val="24"/>
          <w:szCs w:val="24"/>
          <w:lang w:eastAsia="ru-RU" w:bidi="ru-RU"/>
        </w:rPr>
        <w:t>тренируе</w:t>
      </w:r>
      <w:r w:rsidRPr="005673A2">
        <w:rPr>
          <w:rFonts w:ascii="Times New Roman" w:eastAsia="Times New Roman" w:hAnsi="Times New Roman" w:cs="Times New Roman"/>
          <w:color w:val="000000"/>
          <w:sz w:val="24"/>
          <w:szCs w:val="24"/>
          <w:lang w:eastAsia="ru-RU" w:bidi="ru-RU"/>
        </w:rPr>
        <w:softHyphen/>
        <w:t>мых</w:t>
      </w:r>
      <w:proofErr w:type="gramEnd"/>
      <w:r w:rsidRPr="005673A2">
        <w:rPr>
          <w:rFonts w:ascii="Times New Roman" w:eastAsia="Times New Roman" w:hAnsi="Times New Roman" w:cs="Times New Roman"/>
          <w:color w:val="000000"/>
          <w:sz w:val="24"/>
          <w:szCs w:val="24"/>
          <w:lang w:eastAsia="ru-RU" w:bidi="ru-RU"/>
        </w:rPr>
        <w:t xml:space="preserve"> какие-либо не относящиеся непосредственно к ведению боя мыс</w:t>
      </w:r>
      <w:r w:rsidRPr="005673A2">
        <w:rPr>
          <w:rFonts w:ascii="Times New Roman" w:eastAsia="Times New Roman" w:hAnsi="Times New Roman" w:cs="Times New Roman"/>
          <w:color w:val="000000"/>
          <w:sz w:val="24"/>
          <w:szCs w:val="24"/>
          <w:lang w:eastAsia="ru-RU" w:bidi="ru-RU"/>
        </w:rPr>
        <w:softHyphen/>
        <w:t>ли и чувства. Поглощенность боем является самым действенным сред</w:t>
      </w:r>
      <w:r w:rsidRPr="005673A2">
        <w:rPr>
          <w:rFonts w:ascii="Times New Roman" w:eastAsia="Times New Roman" w:hAnsi="Times New Roman" w:cs="Times New Roman"/>
          <w:color w:val="000000"/>
          <w:sz w:val="24"/>
          <w:szCs w:val="24"/>
          <w:lang w:eastAsia="ru-RU" w:bidi="ru-RU"/>
        </w:rPr>
        <w:softHyphen/>
        <w:t>ством, обеспечивающим предпосылки для успешной реализации так</w:t>
      </w:r>
      <w:r w:rsidRPr="005673A2">
        <w:rPr>
          <w:rFonts w:ascii="Times New Roman" w:eastAsia="Times New Roman" w:hAnsi="Times New Roman" w:cs="Times New Roman"/>
          <w:color w:val="000000"/>
          <w:sz w:val="24"/>
          <w:szCs w:val="24"/>
          <w:lang w:eastAsia="ru-RU" w:bidi="ru-RU"/>
        </w:rPr>
        <w:softHyphen/>
        <w:t>тических замыслов.</w:t>
      </w:r>
    </w:p>
    <w:p w:rsidR="005673A2" w:rsidRPr="005673A2" w:rsidRDefault="005673A2" w:rsidP="005673A2">
      <w:pPr>
        <w:autoSpaceDE w:val="0"/>
        <w:autoSpaceDN w:val="0"/>
        <w:adjustRightInd w:val="0"/>
        <w:spacing w:after="0" w:line="240" w:lineRule="auto"/>
        <w:jc w:val="center"/>
        <w:rPr>
          <w:rFonts w:ascii="Times New Roman" w:eastAsia="Calibri" w:hAnsi="Times New Roman" w:cs="Times New Roman"/>
          <w:b/>
          <w:i/>
          <w:color w:val="000000"/>
          <w:sz w:val="24"/>
          <w:szCs w:val="24"/>
        </w:rPr>
      </w:pPr>
    </w:p>
    <w:p w:rsidR="005673A2" w:rsidRPr="00E34879" w:rsidRDefault="00821EBF" w:rsidP="005673A2">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E34879">
        <w:rPr>
          <w:rFonts w:ascii="Times New Roman" w:eastAsia="Calibri" w:hAnsi="Times New Roman" w:cs="Times New Roman"/>
          <w:b/>
          <w:color w:val="000000"/>
          <w:sz w:val="24"/>
          <w:szCs w:val="24"/>
        </w:rPr>
        <w:t>5</w:t>
      </w:r>
      <w:r w:rsidR="005673A2" w:rsidRPr="00E34879">
        <w:rPr>
          <w:rFonts w:ascii="Times New Roman" w:eastAsia="Calibri" w:hAnsi="Times New Roman" w:cs="Times New Roman"/>
          <w:b/>
          <w:color w:val="000000"/>
          <w:sz w:val="24"/>
          <w:szCs w:val="24"/>
        </w:rPr>
        <w:t>.5. Воспитательная работа</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color w:val="000000"/>
          <w:sz w:val="24"/>
          <w:szCs w:val="24"/>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5673A2">
        <w:rPr>
          <w:rFonts w:ascii="Times New Roman" w:eastAsia="Calibri" w:hAnsi="Times New Roman" w:cs="Times New Roman"/>
          <w:sz w:val="24"/>
          <w:szCs w:val="24"/>
        </w:rPr>
        <w:t xml:space="preserve">деятельность, связанная с занятием велосипедным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фехтовальщика.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качестве основных задач и направлений воспитательной работы следует выделить: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государственно-патриотическое воспитание;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нравственное воспитание;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спортивно-этическое и правовое воспитание.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 xml:space="preserve">Государственно-патриотическое воспитание </w:t>
      </w:r>
      <w:r w:rsidRPr="005673A2">
        <w:rPr>
          <w:rFonts w:ascii="Times New Roman" w:eastAsia="Calibri" w:hAnsi="Times New Roman" w:cs="Times New Roman"/>
          <w:sz w:val="24"/>
          <w:szCs w:val="24"/>
        </w:rPr>
        <w:t>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w:t>
      </w:r>
      <w:proofErr w:type="gramStart"/>
      <w:r w:rsidRPr="005673A2">
        <w:rPr>
          <w:rFonts w:ascii="Times New Roman" w:eastAsia="Calibri" w:hAnsi="Times New Roman" w:cs="Times New Roman"/>
          <w:sz w:val="24"/>
          <w:szCs w:val="24"/>
        </w:rPr>
        <w:t>ии и ее</w:t>
      </w:r>
      <w:proofErr w:type="gramEnd"/>
      <w:r w:rsidRPr="005673A2">
        <w:rPr>
          <w:rFonts w:ascii="Times New Roman" w:eastAsia="Calibri" w:hAnsi="Times New Roman" w:cs="Times New Roman"/>
          <w:sz w:val="24"/>
          <w:szCs w:val="24"/>
        </w:rPr>
        <w:t xml:space="preserve"> демократическим основам. Цель государственно-патриотического воспитания - формирование качеств личности гражданина Российской Федерации.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w:t>
      </w:r>
      <w:proofErr w:type="gramStart"/>
      <w:r w:rsidRPr="005673A2">
        <w:rPr>
          <w:rFonts w:ascii="Times New Roman" w:eastAsia="Calibri" w:hAnsi="Times New Roman" w:cs="Times New Roman"/>
          <w:sz w:val="24"/>
          <w:szCs w:val="24"/>
        </w:rPr>
        <w:t>проявлению</w:t>
      </w:r>
      <w:proofErr w:type="gramEnd"/>
      <w:r w:rsidRPr="005673A2">
        <w:rPr>
          <w:rFonts w:ascii="Times New Roman" w:eastAsia="Calibri" w:hAnsi="Times New Roman" w:cs="Times New Roman"/>
          <w:sz w:val="24"/>
          <w:szCs w:val="24"/>
        </w:rPr>
        <w:t xml:space="preserve"> как в спорте, так и в различных сферах жизни общества.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 xml:space="preserve">Нравственное воспитание - </w:t>
      </w:r>
      <w:r w:rsidRPr="005673A2">
        <w:rPr>
          <w:rFonts w:ascii="Times New Roman" w:eastAsia="Calibri" w:hAnsi="Times New Roman" w:cs="Times New Roman"/>
          <w:sz w:val="24"/>
          <w:szCs w:val="24"/>
        </w:rPr>
        <w:t xml:space="preserve">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i/>
          <w:iCs/>
          <w:sz w:val="24"/>
          <w:szCs w:val="24"/>
        </w:rPr>
        <w:t xml:space="preserve">Спортивно-этическое и правовое воспитание. </w:t>
      </w:r>
      <w:r w:rsidRPr="005673A2">
        <w:rPr>
          <w:rFonts w:ascii="Times New Roman" w:eastAsia="Calibri" w:hAnsi="Times New Roman" w:cs="Times New Roman"/>
          <w:sz w:val="24"/>
          <w:szCs w:val="24"/>
        </w:rPr>
        <w:t xml:space="preserve">Одной из важных задач, решаемых в процессе воспитательной работы, является освоение норм и правил поведения, </w:t>
      </w:r>
      <w:r w:rsidRPr="005673A2">
        <w:rPr>
          <w:rFonts w:ascii="Times New Roman" w:eastAsia="Calibri" w:hAnsi="Times New Roman" w:cs="Times New Roman"/>
          <w:sz w:val="24"/>
          <w:szCs w:val="24"/>
        </w:rPr>
        <w:lastRenderedPageBreak/>
        <w:t xml:space="preserve">предусматриваемых спортивной этикой. Спортивно-этическое воспитание в занятиях с юными велосипедистами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(велосипедного спорта),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гуманистический характер воспитания;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воспитание в процессе спортивной деятельности;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индивидуальный подход;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воспитание в коллективе и через коллектив; сочетание требовательности с уважением личности юных спортсменов;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комплексный подход к воспитанию;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единство обучения и воспитания.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фехтовальщика. При этом необходимо учитывать, что воспитательная работа всегда носит конкретный характер</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формирование нравственного сознания (нравственное просвещение);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формирование общественного поведения;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использование положительного примера;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стимулирование положительных действий (поощрение);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предупреждение и осуждение отрицательных действий (наказание).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Важное место принадлежит обретению нравственных привычек, которые </w:t>
      </w:r>
      <w:proofErr w:type="gramStart"/>
      <w:r w:rsidRPr="005673A2">
        <w:rPr>
          <w:rFonts w:ascii="Times New Roman" w:eastAsia="Calibri" w:hAnsi="Times New Roman" w:cs="Times New Roman"/>
          <w:sz w:val="24"/>
          <w:szCs w:val="24"/>
        </w:rPr>
        <w:t>формируются</w:t>
      </w:r>
      <w:proofErr w:type="gramEnd"/>
      <w:r w:rsidRPr="005673A2">
        <w:rPr>
          <w:rFonts w:ascii="Times New Roman" w:eastAsia="Calibri" w:hAnsi="Times New Roman" w:cs="Times New Roman"/>
          <w:sz w:val="24"/>
          <w:szCs w:val="24"/>
        </w:rPr>
        <w:t xml:space="preserve">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Формирование нравственных привычек требует ежедневного упражнения в их применении. Необходима опора на положительный пример. Юный фехтовальщик должен видеть, что от него требуют, и как эта привычка реализуется в поведении, как она должна </w:t>
      </w:r>
      <w:r w:rsidRPr="005673A2">
        <w:rPr>
          <w:rFonts w:ascii="Times New Roman" w:eastAsia="Calibri" w:hAnsi="Times New Roman" w:cs="Times New Roman"/>
          <w:sz w:val="24"/>
          <w:szCs w:val="24"/>
        </w:rPr>
        <w:lastRenderedPageBreak/>
        <w:t>быть им усвоена. Тренеру</w:t>
      </w:r>
      <w:r w:rsidR="00522D83">
        <w:rPr>
          <w:rFonts w:ascii="Times New Roman" w:eastAsia="Calibri" w:hAnsi="Times New Roman" w:cs="Times New Roman"/>
          <w:sz w:val="24"/>
          <w:szCs w:val="24"/>
        </w:rPr>
        <w:t>-преподавателю</w:t>
      </w:r>
      <w:r w:rsidRPr="005673A2">
        <w:rPr>
          <w:rFonts w:ascii="Times New Roman" w:eastAsia="Calibri" w:hAnsi="Times New Roman" w:cs="Times New Roman"/>
          <w:sz w:val="24"/>
          <w:szCs w:val="24"/>
        </w:rPr>
        <w:t xml:space="preserve">  следует соблюдать ко всем учащимся единые требования в различных условиях спортивной деятельности.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w:t>
      </w:r>
      <w:proofErr w:type="gramStart"/>
      <w:r w:rsidRPr="005673A2">
        <w:rPr>
          <w:rFonts w:ascii="Times New Roman" w:eastAsia="Calibri" w:hAnsi="Times New Roman" w:cs="Times New Roman"/>
          <w:sz w:val="24"/>
          <w:szCs w:val="24"/>
        </w:rPr>
        <w:t>Реакция</w:t>
      </w:r>
      <w:proofErr w:type="gramEnd"/>
      <w:r w:rsidRPr="005673A2">
        <w:rPr>
          <w:rFonts w:ascii="Times New Roman" w:eastAsia="Calibri" w:hAnsi="Times New Roman" w:cs="Times New Roman"/>
          <w:sz w:val="24"/>
          <w:szCs w:val="24"/>
        </w:rPr>
        <w:t xml:space="preserve">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w:t>
      </w:r>
      <w:proofErr w:type="gramStart"/>
      <w:r w:rsidRPr="005673A2">
        <w:rPr>
          <w:rFonts w:ascii="Times New Roman" w:eastAsia="Calibri" w:hAnsi="Times New Roman" w:cs="Times New Roman"/>
          <w:sz w:val="24"/>
          <w:szCs w:val="24"/>
        </w:rPr>
        <w:t>эффективности применения методов педагогической коррекции поведения</w:t>
      </w:r>
      <w:proofErr w:type="gramEnd"/>
      <w:r w:rsidRPr="005673A2">
        <w:rPr>
          <w:rFonts w:ascii="Times New Roman" w:eastAsia="Calibri" w:hAnsi="Times New Roman" w:cs="Times New Roman"/>
          <w:sz w:val="24"/>
          <w:szCs w:val="24"/>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должен помочь ученику разобраться в себе, тактично указать </w:t>
      </w:r>
      <w:proofErr w:type="gramStart"/>
      <w:r w:rsidRPr="005673A2">
        <w:rPr>
          <w:rFonts w:ascii="Times New Roman" w:eastAsia="Calibri" w:hAnsi="Times New Roman" w:cs="Times New Roman"/>
          <w:sz w:val="24"/>
          <w:szCs w:val="24"/>
        </w:rPr>
        <w:t>на те</w:t>
      </w:r>
      <w:proofErr w:type="gramEnd"/>
      <w:r w:rsidRPr="005673A2">
        <w:rPr>
          <w:rFonts w:ascii="Times New Roman" w:eastAsia="Calibri" w:hAnsi="Times New Roman" w:cs="Times New Roman"/>
          <w:sz w:val="24"/>
          <w:szCs w:val="24"/>
        </w:rPr>
        <w:t xml:space="preserve"> особенности его личности, которые могут воспрепятствовать достижению успехов в велосипедном спорте и вообще жизни, и побудить его к самовоспитанию, а затем постоянно направлять его на самостоятельную работу над собой.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Отдаленную перспективу спортивной подготовки необходимо связать в сознании юных фехтовальщиков с решением конкретных сегодняшних задач - овладеть каким-то техническим элементом, выполнить конкретное тренировочное задание.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Существенное значение в воспитательной работе имеет длительная оторванность юного фехтовальщика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w:t>
      </w:r>
      <w:r w:rsidRPr="005673A2">
        <w:rPr>
          <w:rFonts w:ascii="Times New Roman" w:eastAsia="Calibri" w:hAnsi="Times New Roman" w:cs="Times New Roman"/>
          <w:sz w:val="24"/>
          <w:szCs w:val="24"/>
        </w:rPr>
        <w:lastRenderedPageBreak/>
        <w:t xml:space="preserve">недостатки. Стоит тренеру лишь раз нарушить привычные нормы, установленные правила – и многое может быть потеряно.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Необходимо учитывать влияние, которое оказывают родители на формирование отношения детей к занятиям велосипедным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w:t>
      </w:r>
      <w:proofErr w:type="gramStart"/>
      <w:r w:rsidRPr="005673A2">
        <w:rPr>
          <w:rFonts w:ascii="Times New Roman" w:eastAsia="Calibri" w:hAnsi="Times New Roman" w:cs="Times New Roman"/>
          <w:sz w:val="24"/>
          <w:szCs w:val="24"/>
        </w:rPr>
        <w:t>а-</w:t>
      </w:r>
      <w:proofErr w:type="gramEnd"/>
      <w:r w:rsidRPr="005673A2">
        <w:rPr>
          <w:rFonts w:ascii="Times New Roman" w:eastAsia="Calibri" w:hAnsi="Times New Roman" w:cs="Times New Roman"/>
          <w:sz w:val="24"/>
          <w:szCs w:val="24"/>
        </w:rPr>
        <w:t xml:space="preserve"> 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Ведущее значение в воспитательной работе с юными фехтовальщиками должно уделяться формированию таких значимых для спортивной деятельности нравственных черт личности, как </w:t>
      </w:r>
      <w:r w:rsidRPr="005673A2">
        <w:rPr>
          <w:rFonts w:ascii="Times New Roman" w:eastAsia="Calibri" w:hAnsi="Times New Roman" w:cs="Times New Roman"/>
          <w:i/>
          <w:iCs/>
          <w:sz w:val="24"/>
          <w:szCs w:val="24"/>
        </w:rPr>
        <w:t xml:space="preserve">воля, трудолюбие, дисциплинированность.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Воспитание волевых качеств фехтовальщика - одна из важнейших задач деятельности тренер</w:t>
      </w:r>
      <w:proofErr w:type="gramStart"/>
      <w:r w:rsidRPr="005673A2">
        <w:rPr>
          <w:rFonts w:ascii="Times New Roman" w:eastAsia="Calibri" w:hAnsi="Times New Roman" w:cs="Times New Roman"/>
          <w:sz w:val="24"/>
          <w:szCs w:val="24"/>
        </w:rPr>
        <w:t>а-</w:t>
      </w:r>
      <w:proofErr w:type="gramEnd"/>
      <w:r w:rsidRPr="005673A2">
        <w:rPr>
          <w:rFonts w:ascii="Times New Roman" w:eastAsia="Calibri" w:hAnsi="Times New Roman" w:cs="Times New Roman"/>
          <w:sz w:val="24"/>
          <w:szCs w:val="24"/>
        </w:rPr>
        <w:t xml:space="preserve"> 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фехтовальщиков.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процессе многолетней подготовки велосипедиста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велосипедиста. В подобных ситуациях более положительный педагогический эффект может иметь дружеское участие и одобрение тренера-преподавателя, чем наказание.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w:t>
      </w:r>
      <w:proofErr w:type="gramStart"/>
      <w:r w:rsidRPr="005673A2">
        <w:rPr>
          <w:rFonts w:ascii="Times New Roman" w:eastAsia="Calibri" w:hAnsi="Times New Roman" w:cs="Times New Roman"/>
          <w:sz w:val="24"/>
          <w:szCs w:val="24"/>
        </w:rPr>
        <w:t>достигается</w:t>
      </w:r>
      <w:proofErr w:type="gramEnd"/>
      <w:r w:rsidRPr="005673A2">
        <w:rPr>
          <w:rFonts w:ascii="Times New Roman" w:eastAsia="Calibri" w:hAnsi="Times New Roman" w:cs="Times New Roman"/>
          <w:sz w:val="24"/>
          <w:szCs w:val="24"/>
        </w:rPr>
        <w:t xml:space="preserve">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w:t>
      </w:r>
      <w:r w:rsidRPr="005673A2">
        <w:rPr>
          <w:rFonts w:ascii="Times New Roman" w:eastAsia="Calibri" w:hAnsi="Times New Roman" w:cs="Times New Roman"/>
          <w:sz w:val="24"/>
          <w:szCs w:val="24"/>
        </w:rPr>
        <w:lastRenderedPageBreak/>
        <w:t xml:space="preserve">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целях повышения эффективности воспитания тренеру, тренеру  необходимо так организовывать тренировочный процесс, чтобы перед юными фехтовальщиками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5673A2">
        <w:rPr>
          <w:rFonts w:ascii="Times New Roman" w:eastAsia="Calibri" w:hAnsi="Times New Roman" w:cs="Times New Roman"/>
          <w:sz w:val="24"/>
          <w:szCs w:val="24"/>
        </w:rPr>
        <w:t>решения</w:t>
      </w:r>
      <w:proofErr w:type="gramEnd"/>
      <w:r w:rsidRPr="005673A2">
        <w:rPr>
          <w:rFonts w:ascii="Times New Roman" w:eastAsia="Calibri" w:hAnsi="Times New Roman" w:cs="Times New Roman"/>
          <w:sz w:val="24"/>
          <w:szCs w:val="24"/>
        </w:rPr>
        <w:t xml:space="preserve"> поставленных тренером задач.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Основные критерии и показатели оценки состояния воспитательной работы: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степень соответствия результатов воспитательного воздействия целям воспитательной работы;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соответствие хода и результата воспитательной работы научным основам, программе и закономерностям воспитательного процесса;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соответствие действий и поступков спортсменов целям воспитания;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соответствие характера отношений и нравственной атмосферы в спортивном коллективе целям и задачам воспитательной работы. </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5673A2" w:rsidRPr="005673A2" w:rsidRDefault="005673A2" w:rsidP="005673A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73A2" w:rsidRPr="00A060A3" w:rsidRDefault="000D7277" w:rsidP="005673A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b/>
          <w:bCs/>
          <w:sz w:val="24"/>
          <w:szCs w:val="24"/>
        </w:rPr>
        <w:t>6</w:t>
      </w:r>
      <w:r w:rsidR="005673A2" w:rsidRPr="00A060A3">
        <w:rPr>
          <w:rFonts w:ascii="Times New Roman" w:eastAsia="Calibri" w:hAnsi="Times New Roman" w:cs="Times New Roman"/>
          <w:b/>
          <w:bCs/>
          <w:sz w:val="24"/>
          <w:szCs w:val="24"/>
        </w:rPr>
        <w:t>. СИСТЕМА КОНТРОЛЯ И ЗАЧЕТНЫЕ ТРЕБОВАНИЯ</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Осуществление комплексного контроля </w:t>
      </w:r>
      <w:r w:rsidR="00754D06">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тренировочного процесса и уровня спортивной </w:t>
      </w:r>
      <w:proofErr w:type="gramStart"/>
      <w:r w:rsidRPr="005673A2">
        <w:rPr>
          <w:rFonts w:ascii="Times New Roman" w:eastAsia="Calibri" w:hAnsi="Times New Roman" w:cs="Times New Roman"/>
          <w:sz w:val="24"/>
          <w:szCs w:val="24"/>
        </w:rPr>
        <w:t>подготовленности</w:t>
      </w:r>
      <w:proofErr w:type="gramEnd"/>
      <w:r w:rsidRPr="005673A2">
        <w:rPr>
          <w:rFonts w:ascii="Times New Roman" w:eastAsia="Calibri" w:hAnsi="Times New Roman" w:cs="Times New Roman"/>
          <w:sz w:val="24"/>
          <w:szCs w:val="24"/>
        </w:rPr>
        <w:t xml:space="preserve"> обучающихся по предметным областям на всех этапах является обязательным разделом Программы.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w:t>
      </w:r>
      <w:r w:rsidR="00754D06">
        <w:rPr>
          <w:rFonts w:ascii="Times New Roman" w:eastAsia="Calibri" w:hAnsi="Times New Roman" w:cs="Times New Roman"/>
          <w:sz w:val="24"/>
          <w:szCs w:val="24"/>
        </w:rPr>
        <w:t xml:space="preserve"> </w:t>
      </w:r>
      <w:proofErr w:type="gramStart"/>
      <w:r w:rsidR="00754D06">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 тренировочного</w:t>
      </w:r>
      <w:proofErr w:type="gramEnd"/>
      <w:r w:rsidRPr="005673A2">
        <w:rPr>
          <w:rFonts w:ascii="Times New Roman" w:eastAsia="Calibri" w:hAnsi="Times New Roman" w:cs="Times New Roman"/>
          <w:sz w:val="24"/>
          <w:szCs w:val="24"/>
        </w:rPr>
        <w:t xml:space="preserve"> процесса.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Основными нормативами в подготовке </w:t>
      </w:r>
      <w:proofErr w:type="gramStart"/>
      <w:r w:rsidRPr="005673A2">
        <w:rPr>
          <w:rFonts w:ascii="Times New Roman" w:eastAsia="Calibri" w:hAnsi="Times New Roman" w:cs="Times New Roman"/>
          <w:sz w:val="24"/>
          <w:szCs w:val="24"/>
        </w:rPr>
        <w:t xml:space="preserve">лиц, занимающихся фехтованием на этапах многолетнего </w:t>
      </w:r>
      <w:r w:rsidR="00754D06">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тренировочного процесса являются</w:t>
      </w:r>
      <w:proofErr w:type="gramEnd"/>
      <w:r w:rsidRPr="005673A2">
        <w:rPr>
          <w:rFonts w:ascii="Times New Roman" w:eastAsia="Calibri" w:hAnsi="Times New Roman" w:cs="Times New Roman"/>
          <w:sz w:val="24"/>
          <w:szCs w:val="24"/>
        </w:rPr>
        <w:t xml:space="preserve">: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общая посещаемость тренировок;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уровень и динамика спортивных результатов;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участие в соревнованиях;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нормативные требования спортивной квалификации;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теоретические знания  спортивной тренировки, гигиены, здоровья человека, антидопингового образования.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Нормативные характеристики и основные показатели выполнения программных требований этапов спортивной подготовки: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уровень освоения основ гигиены и самоконтроля. </w:t>
      </w:r>
    </w:p>
    <w:p w:rsidR="00F224F4" w:rsidRDefault="00F224F4" w:rsidP="005673A2">
      <w:pPr>
        <w:autoSpaceDE w:val="0"/>
        <w:autoSpaceDN w:val="0"/>
        <w:adjustRightInd w:val="0"/>
        <w:spacing w:after="0" w:line="240" w:lineRule="auto"/>
        <w:jc w:val="center"/>
        <w:rPr>
          <w:rFonts w:ascii="Times New Roman" w:eastAsia="Calibri" w:hAnsi="Times New Roman" w:cs="Times New Roman"/>
          <w:b/>
          <w:sz w:val="24"/>
          <w:szCs w:val="24"/>
        </w:rPr>
      </w:pPr>
    </w:p>
    <w:p w:rsidR="005673A2" w:rsidRDefault="001C14B6" w:rsidP="005673A2">
      <w:pPr>
        <w:autoSpaceDE w:val="0"/>
        <w:autoSpaceDN w:val="0"/>
        <w:adjustRightInd w:val="0"/>
        <w:spacing w:after="0" w:line="240" w:lineRule="auto"/>
        <w:jc w:val="center"/>
        <w:rPr>
          <w:rFonts w:ascii="Times New Roman" w:eastAsia="Calibri" w:hAnsi="Times New Roman" w:cs="Times New Roman"/>
          <w:b/>
          <w:sz w:val="24"/>
          <w:szCs w:val="24"/>
        </w:rPr>
      </w:pPr>
      <w:r w:rsidRPr="00F224F4">
        <w:rPr>
          <w:rFonts w:ascii="Times New Roman" w:eastAsia="Calibri" w:hAnsi="Times New Roman" w:cs="Times New Roman"/>
          <w:b/>
          <w:sz w:val="24"/>
          <w:szCs w:val="24"/>
        </w:rPr>
        <w:t>6</w:t>
      </w:r>
      <w:r w:rsidR="005673A2" w:rsidRPr="00F224F4">
        <w:rPr>
          <w:rFonts w:ascii="Times New Roman" w:eastAsia="Calibri" w:hAnsi="Times New Roman" w:cs="Times New Roman"/>
          <w:b/>
          <w:sz w:val="24"/>
          <w:szCs w:val="24"/>
        </w:rPr>
        <w:t>.1. Требования к результатам освоения программам по предметным областям</w:t>
      </w:r>
    </w:p>
    <w:p w:rsidR="00F224F4" w:rsidRPr="00F224F4" w:rsidRDefault="00F224F4" w:rsidP="005673A2">
      <w:pPr>
        <w:autoSpaceDE w:val="0"/>
        <w:autoSpaceDN w:val="0"/>
        <w:adjustRightInd w:val="0"/>
        <w:spacing w:after="0" w:line="240" w:lineRule="auto"/>
        <w:jc w:val="center"/>
        <w:rPr>
          <w:rFonts w:ascii="Times New Roman" w:eastAsia="Calibri" w:hAnsi="Times New Roman" w:cs="Times New Roman"/>
          <w:b/>
          <w:sz w:val="24"/>
          <w:szCs w:val="24"/>
        </w:rPr>
      </w:pP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b/>
          <w:bCs/>
          <w:i/>
          <w:iCs/>
          <w:sz w:val="24"/>
          <w:szCs w:val="24"/>
        </w:rPr>
        <w:t xml:space="preserve">в области теории и методики физической культуры и спорта: </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история развития избранного вида спорта;</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основы спортивной подготовки и тренировочного процесса;</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673A2">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5673A2">
        <w:rPr>
          <w:rFonts w:ascii="Times New Roman" w:eastAsia="Times New Roman" w:hAnsi="Times New Roman" w:cs="Times New Roman"/>
          <w:sz w:val="24"/>
          <w:szCs w:val="24"/>
          <w:lang w:eastAsia="ru-RU"/>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гигиенические знания, умения и навыки;</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режим дня, закаливание организма, здоровый образ жизни;</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основы спортивного питания;</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lastRenderedPageBreak/>
        <w:t>- требования техники безопасности при занятиях избранным видом спорта.</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673A2">
        <w:rPr>
          <w:rFonts w:ascii="Times New Roman" w:eastAsia="Calibri" w:hAnsi="Times New Roman" w:cs="Times New Roman"/>
          <w:b/>
          <w:bCs/>
          <w:i/>
          <w:iCs/>
          <w:sz w:val="24"/>
          <w:szCs w:val="24"/>
        </w:rPr>
        <w:t xml:space="preserve">в области общей и специальной физической подготовки: </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освоение комплексов физических упражнений;</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673A2">
        <w:rPr>
          <w:rFonts w:ascii="Times New Roman" w:eastAsia="Calibri" w:hAnsi="Times New Roman" w:cs="Times New Roman"/>
          <w:b/>
          <w:bCs/>
          <w:i/>
          <w:iCs/>
          <w:sz w:val="24"/>
          <w:szCs w:val="24"/>
        </w:rPr>
        <w:t xml:space="preserve">в области избранного вида спорта: </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повышение уровня специальной физической и функциональной подготовленности;</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овладение основами техники и тактики в избранном виде спорта, дисциплине вида спорта (при наличии);</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развитие специальных физических (двигательных) и психологических качеств;</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повышение уровня функциональной подготовленности;</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b/>
          <w:bCs/>
          <w:i/>
          <w:iCs/>
          <w:sz w:val="24"/>
          <w:szCs w:val="24"/>
        </w:rPr>
        <w:t xml:space="preserve">в области других видов спорта и подвижных игр: </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5673A2" w:rsidRP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умение соблюдать требования техники безопасности при самостоятельном выполнении упражнений;</w:t>
      </w:r>
    </w:p>
    <w:p w:rsidR="005673A2" w:rsidRDefault="005673A2"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73A2">
        <w:rPr>
          <w:rFonts w:ascii="Times New Roman" w:eastAsia="Times New Roman" w:hAnsi="Times New Roman" w:cs="Times New Roman"/>
          <w:sz w:val="24"/>
          <w:szCs w:val="24"/>
          <w:lang w:eastAsia="ru-RU"/>
        </w:rPr>
        <w:t>- навыки сохранения собственной физической формы.</w:t>
      </w:r>
    </w:p>
    <w:p w:rsidR="00573599" w:rsidRPr="005673A2" w:rsidRDefault="00573599" w:rsidP="005673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673A2" w:rsidRPr="00573599" w:rsidRDefault="001C14B6" w:rsidP="005673A2">
      <w:pPr>
        <w:autoSpaceDE w:val="0"/>
        <w:autoSpaceDN w:val="0"/>
        <w:adjustRightInd w:val="0"/>
        <w:spacing w:after="0" w:line="240" w:lineRule="auto"/>
        <w:jc w:val="center"/>
        <w:rPr>
          <w:rFonts w:ascii="Times New Roman" w:eastAsia="Calibri" w:hAnsi="Times New Roman" w:cs="Times New Roman"/>
          <w:b/>
          <w:sz w:val="24"/>
          <w:szCs w:val="24"/>
        </w:rPr>
      </w:pPr>
      <w:r w:rsidRPr="00573599">
        <w:rPr>
          <w:rFonts w:ascii="Times New Roman" w:eastAsia="Calibri" w:hAnsi="Times New Roman" w:cs="Times New Roman"/>
          <w:b/>
          <w:sz w:val="24"/>
          <w:szCs w:val="24"/>
        </w:rPr>
        <w:t>6</w:t>
      </w:r>
      <w:r w:rsidR="005673A2" w:rsidRPr="00573599">
        <w:rPr>
          <w:rFonts w:ascii="Times New Roman" w:eastAsia="Calibri" w:hAnsi="Times New Roman" w:cs="Times New Roman"/>
          <w:b/>
          <w:sz w:val="24"/>
          <w:szCs w:val="24"/>
        </w:rPr>
        <w:t>.2. Требования к освоению программы по этапам подготовки</w:t>
      </w:r>
    </w:p>
    <w:p w:rsidR="005673A2" w:rsidRPr="005673A2" w:rsidRDefault="005673A2" w:rsidP="005673A2">
      <w:pPr>
        <w:autoSpaceDE w:val="0"/>
        <w:autoSpaceDN w:val="0"/>
        <w:adjustRightInd w:val="0"/>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Требования к результатам реализации Программы: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i/>
          <w:iCs/>
          <w:sz w:val="24"/>
          <w:szCs w:val="24"/>
        </w:rPr>
        <w:t>на этапе начальной подготовки</w:t>
      </w:r>
      <w:r w:rsidRPr="005673A2">
        <w:rPr>
          <w:rFonts w:ascii="Times New Roman" w:eastAsia="Calibri" w:hAnsi="Times New Roman" w:cs="Times New Roman"/>
          <w:sz w:val="24"/>
          <w:szCs w:val="24"/>
        </w:rPr>
        <w:t>: основ правильной техники и правил безопасной</w:t>
      </w:r>
      <w:proofErr w:type="gramStart"/>
      <w:r w:rsidRPr="005673A2">
        <w:rPr>
          <w:rFonts w:ascii="Times New Roman" w:eastAsia="Calibri" w:hAnsi="Times New Roman" w:cs="Times New Roman"/>
          <w:sz w:val="24"/>
          <w:szCs w:val="24"/>
        </w:rPr>
        <w:t xml:space="preserve"> ;</w:t>
      </w:r>
      <w:proofErr w:type="gramEnd"/>
      <w:r w:rsidRPr="005673A2">
        <w:rPr>
          <w:rFonts w:ascii="Times New Roman" w:eastAsia="Calibri" w:hAnsi="Times New Roman" w:cs="Times New Roman"/>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фехтования в стране и за рубежом, о спортивной гигиене фехтовальщика.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i/>
          <w:iCs/>
          <w:sz w:val="24"/>
          <w:szCs w:val="24"/>
        </w:rPr>
        <w:t>на тренировочном этапе</w:t>
      </w:r>
      <w:r w:rsidRPr="005673A2">
        <w:rPr>
          <w:rFonts w:ascii="Times New Roman" w:eastAsia="Calibri" w:hAnsi="Times New Roman" w:cs="Times New Roman"/>
          <w:sz w:val="24"/>
          <w:szCs w:val="24"/>
        </w:rPr>
        <w:t xml:space="preserve">: </w:t>
      </w:r>
      <w:proofErr w:type="gramStart"/>
      <w:r w:rsidRPr="005673A2">
        <w:rPr>
          <w:rFonts w:ascii="Times New Roman" w:eastAsia="Calibri" w:hAnsi="Times New Roman" w:cs="Times New Roman"/>
          <w:sz w:val="24"/>
          <w:szCs w:val="24"/>
        </w:rPr>
        <w:t>выше указанные</w:t>
      </w:r>
      <w:proofErr w:type="gramEnd"/>
      <w:r w:rsidRPr="005673A2">
        <w:rPr>
          <w:rFonts w:ascii="Times New Roman" w:eastAsia="Calibri" w:hAnsi="Times New Roman" w:cs="Times New Roman"/>
          <w:sz w:val="24"/>
          <w:szCs w:val="24"/>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w:t>
      </w:r>
      <w:proofErr w:type="spellStart"/>
      <w:r w:rsidRPr="005673A2">
        <w:rPr>
          <w:rFonts w:ascii="Times New Roman" w:eastAsia="Calibri" w:hAnsi="Times New Roman" w:cs="Times New Roman"/>
          <w:sz w:val="24"/>
          <w:szCs w:val="24"/>
        </w:rPr>
        <w:t>саморегуляции</w:t>
      </w:r>
      <w:proofErr w:type="spellEnd"/>
      <w:r w:rsidRPr="005673A2">
        <w:rPr>
          <w:rFonts w:ascii="Times New Roman" w:eastAsia="Calibri" w:hAnsi="Times New Roman" w:cs="Times New Roman"/>
          <w:sz w:val="24"/>
          <w:szCs w:val="24"/>
        </w:rPr>
        <w:t xml:space="preserve">; регулярно ведется контроль записей в дневнике спортсмена, поощряется стремление занимающихся к самонаблюдениям и самоанализу.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i/>
          <w:iCs/>
          <w:sz w:val="24"/>
          <w:szCs w:val="24"/>
        </w:rPr>
        <w:t xml:space="preserve">на этапах совершенствования спортивного мастерства: </w:t>
      </w:r>
      <w:r w:rsidRPr="005673A2">
        <w:rPr>
          <w:rFonts w:ascii="Times New Roman" w:eastAsia="Calibri" w:hAnsi="Times New Roman" w:cs="Times New Roman"/>
          <w:sz w:val="24"/>
          <w:szCs w:val="24"/>
        </w:rPr>
        <w:t xml:space="preserve">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фехтования и спортивной подготовки циклов годичной подготовки все больше приобретает </w:t>
      </w:r>
      <w:r w:rsidRPr="005673A2">
        <w:rPr>
          <w:rFonts w:ascii="Times New Roman" w:eastAsia="Calibri" w:hAnsi="Times New Roman" w:cs="Times New Roman"/>
          <w:sz w:val="24"/>
          <w:szCs w:val="24"/>
        </w:rPr>
        <w:lastRenderedPageBreak/>
        <w:t xml:space="preserve">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5673A2" w:rsidRDefault="005673A2" w:rsidP="005673A2">
      <w:pPr>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r w:rsidRPr="005673A2">
        <w:rPr>
          <w:rFonts w:ascii="Times New Roman" w:eastAsia="Calibri" w:hAnsi="Times New Roman" w:cs="Times New Roman"/>
          <w:i/>
          <w:sz w:val="24"/>
          <w:szCs w:val="24"/>
        </w:rPr>
        <w:t>на этапе высшего спортивного мастерства</w:t>
      </w:r>
      <w:r w:rsidRPr="005673A2">
        <w:rPr>
          <w:rFonts w:ascii="Times New Roman" w:eastAsia="Calibri" w:hAnsi="Times New Roman" w:cs="Times New Roman"/>
          <w:sz w:val="24"/>
          <w:szCs w:val="24"/>
        </w:rPr>
        <w:t>: на  данном  этапе  осуществляется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при  выступлении в состав спортивных сборных команд РФ, субъектов РФ.</w:t>
      </w:r>
    </w:p>
    <w:p w:rsidR="00CF0AC0" w:rsidRPr="005673A2" w:rsidRDefault="00CF0AC0" w:rsidP="005673A2">
      <w:pPr>
        <w:spacing w:after="0" w:line="240" w:lineRule="auto"/>
        <w:jc w:val="both"/>
        <w:rPr>
          <w:rFonts w:ascii="Times New Roman" w:eastAsia="Calibri" w:hAnsi="Times New Roman" w:cs="Times New Roman"/>
          <w:color w:val="FF0000"/>
          <w:sz w:val="24"/>
          <w:szCs w:val="24"/>
        </w:rPr>
      </w:pPr>
    </w:p>
    <w:p w:rsidR="005673A2" w:rsidRPr="006B5275" w:rsidRDefault="001C14B6" w:rsidP="005673A2">
      <w:pPr>
        <w:autoSpaceDE w:val="0"/>
        <w:autoSpaceDN w:val="0"/>
        <w:adjustRightInd w:val="0"/>
        <w:spacing w:after="0" w:line="240" w:lineRule="auto"/>
        <w:jc w:val="center"/>
        <w:rPr>
          <w:rFonts w:ascii="Times New Roman" w:eastAsia="Calibri" w:hAnsi="Times New Roman" w:cs="Times New Roman"/>
          <w:b/>
          <w:sz w:val="24"/>
          <w:szCs w:val="24"/>
        </w:rPr>
      </w:pPr>
      <w:r w:rsidRPr="006B5275">
        <w:rPr>
          <w:rFonts w:ascii="Times New Roman" w:eastAsia="Calibri" w:hAnsi="Times New Roman" w:cs="Times New Roman"/>
          <w:b/>
          <w:sz w:val="24"/>
          <w:szCs w:val="24"/>
        </w:rPr>
        <w:t>6</w:t>
      </w:r>
      <w:r w:rsidR="005673A2" w:rsidRPr="006B5275">
        <w:rPr>
          <w:rFonts w:ascii="Times New Roman" w:eastAsia="Calibri" w:hAnsi="Times New Roman" w:cs="Times New Roman"/>
          <w:b/>
          <w:sz w:val="24"/>
          <w:szCs w:val="24"/>
        </w:rPr>
        <w:t xml:space="preserve">.3 Комплексы контрольных упражнений для оценки результатов освоения программы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 xml:space="preserve">Для оценки уровня освоения Программы по предметной области «Теория и методика </w:t>
      </w:r>
      <w:r w:rsidRPr="005673A2">
        <w:rPr>
          <w:rFonts w:ascii="Times New Roman" w:eastAsia="Calibri" w:hAnsi="Times New Roman" w:cs="Times New Roman"/>
          <w:sz w:val="24"/>
          <w:szCs w:val="24"/>
        </w:rPr>
        <w:t>физической культуры и спорта» тем года  (этапа) обучения: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 Этап начальной подготовки – 1:</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морально-этические и нравственные нормы поведения юных фехтовальщиков;</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история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фехтование на шпагах;</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техника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тактика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оборудование, инвентарь и снаряжение для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действия арбитра на фехтовальной дорожке.</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 Этап начальной подготовки – 2,3:</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фехтование как вид спорта;</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фехтование на шпагах;</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техника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тактика </w:t>
      </w:r>
      <w:proofErr w:type="gramStart"/>
      <w:r w:rsidRPr="005673A2">
        <w:rPr>
          <w:rFonts w:ascii="Times New Roman" w:eastAsia="Calibri" w:hAnsi="Times New Roman" w:cs="Times New Roman"/>
          <w:sz w:val="24"/>
          <w:szCs w:val="24"/>
        </w:rPr>
        <w:t>фехтовании</w:t>
      </w:r>
      <w:proofErr w:type="gramEnd"/>
      <w:r w:rsidRPr="005673A2">
        <w:rPr>
          <w:rFonts w:ascii="Times New Roman" w:eastAsia="Calibri" w:hAnsi="Times New Roman" w:cs="Times New Roman"/>
          <w:sz w:val="24"/>
          <w:szCs w:val="24"/>
        </w:rPr>
        <w:t>;</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оборудование, инвентарь и снаряжение для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обязательные требования к участникам соревнований;</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гигиена, закаливание, режим и питание спортсмена.</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 Этап тренировочный – 1,2:</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физическая культура и спорт в России;</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техника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тактика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эффекты тренировочных и соревновательных нагрузок;</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система соревнований;</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обязательные требования к участникам соревнований;</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гигиена, закаливание, режим и питание спортсмена.</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 Этап тренировочный – 3:</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морально-этические и нравственные нормы поведения юных фехтовальщиков;</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фехтование на шпагах;</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двигательные и физические качества фехтовальщиков;</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критерии оценки действий спортсмена в поединке;</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средства и методы восстановления;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врачебный контроль и самоконтроль, спортивный массаж;</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анализ и коррекция тренировки.</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 Этап тренировочный – 4,5:</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proofErr w:type="spellStart"/>
      <w:r w:rsidRPr="005673A2">
        <w:rPr>
          <w:rFonts w:ascii="Times New Roman" w:eastAsia="Calibri" w:hAnsi="Times New Roman" w:cs="Times New Roman"/>
          <w:sz w:val="24"/>
          <w:szCs w:val="24"/>
        </w:rPr>
        <w:t>психограмма</w:t>
      </w:r>
      <w:proofErr w:type="spellEnd"/>
      <w:r w:rsidRPr="005673A2">
        <w:rPr>
          <w:rFonts w:ascii="Times New Roman" w:eastAsia="Calibri" w:hAnsi="Times New Roman" w:cs="Times New Roman"/>
          <w:sz w:val="24"/>
          <w:szCs w:val="24"/>
        </w:rPr>
        <w:t xml:space="preserve">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эффекты тренировочных и соревновательных нагрузок;</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обязательные требования к участникам соревнований</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врачебный контроль и самоконтроль, спортивный массаж.</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 Этап спортивного совершенствования</w:t>
      </w:r>
      <w:proofErr w:type="gramStart"/>
      <w:r w:rsidRPr="005673A2">
        <w:rPr>
          <w:rFonts w:ascii="Times New Roman" w:eastAsia="Calibri" w:hAnsi="Times New Roman" w:cs="Times New Roman"/>
          <w:b/>
          <w:sz w:val="24"/>
          <w:szCs w:val="24"/>
        </w:rPr>
        <w:t xml:space="preserve"> :</w:t>
      </w:r>
      <w:proofErr w:type="gramEnd"/>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фехтование на шпагах;</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техника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lastRenderedPageBreak/>
        <w:t xml:space="preserve"> - тактика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proofErr w:type="spellStart"/>
      <w:r w:rsidRPr="005673A2">
        <w:rPr>
          <w:rFonts w:ascii="Times New Roman" w:eastAsia="Calibri" w:hAnsi="Times New Roman" w:cs="Times New Roman"/>
          <w:sz w:val="24"/>
          <w:szCs w:val="24"/>
        </w:rPr>
        <w:t>психограм</w:t>
      </w:r>
      <w:r w:rsidR="00A1193F">
        <w:rPr>
          <w:rFonts w:ascii="Times New Roman" w:eastAsia="Calibri" w:hAnsi="Times New Roman" w:cs="Times New Roman"/>
          <w:sz w:val="24"/>
          <w:szCs w:val="24"/>
        </w:rPr>
        <w:t>м</w:t>
      </w:r>
      <w:r w:rsidRPr="005673A2">
        <w:rPr>
          <w:rFonts w:ascii="Times New Roman" w:eastAsia="Calibri" w:hAnsi="Times New Roman" w:cs="Times New Roman"/>
          <w:sz w:val="24"/>
          <w:szCs w:val="24"/>
        </w:rPr>
        <w:t>а</w:t>
      </w:r>
      <w:proofErr w:type="spellEnd"/>
      <w:r w:rsidRPr="005673A2">
        <w:rPr>
          <w:rFonts w:ascii="Times New Roman" w:eastAsia="Calibri" w:hAnsi="Times New Roman" w:cs="Times New Roman"/>
          <w:sz w:val="24"/>
          <w:szCs w:val="24"/>
        </w:rPr>
        <w:t xml:space="preserve">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двигательные и психические качества фехтовальщиков;</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эффекты тренировочных и соревновательных нагрузок;</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-индивидуальные технико-тактические и функциональные характеристики квалифицированных спортсменов;</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критерии оценки действий спортсмена в поединке;</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обязательные требования к участникам соревнований;</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средства и методы восстановления;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анализ и коррекция тренировки.</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b/>
          <w:sz w:val="24"/>
          <w:szCs w:val="24"/>
        </w:rPr>
      </w:pPr>
      <w:r w:rsidRPr="005673A2">
        <w:rPr>
          <w:rFonts w:ascii="Times New Roman" w:eastAsia="Calibri" w:hAnsi="Times New Roman" w:cs="Times New Roman"/>
          <w:b/>
          <w:sz w:val="24"/>
          <w:szCs w:val="24"/>
        </w:rPr>
        <w:t>- Этап высшего спортивного мастерства:</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история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фехтование на шпагах;</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техника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тактика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 </w:t>
      </w:r>
      <w:proofErr w:type="spellStart"/>
      <w:r w:rsidRPr="005673A2">
        <w:rPr>
          <w:rFonts w:ascii="Times New Roman" w:eastAsia="Calibri" w:hAnsi="Times New Roman" w:cs="Times New Roman"/>
          <w:sz w:val="24"/>
          <w:szCs w:val="24"/>
        </w:rPr>
        <w:t>психограмма</w:t>
      </w:r>
      <w:proofErr w:type="spellEnd"/>
      <w:r w:rsidRPr="005673A2">
        <w:rPr>
          <w:rFonts w:ascii="Times New Roman" w:eastAsia="Calibri" w:hAnsi="Times New Roman" w:cs="Times New Roman"/>
          <w:sz w:val="24"/>
          <w:szCs w:val="24"/>
        </w:rPr>
        <w:t xml:space="preserve"> фехтования;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двигательные и психические качества фехтовальщиков;</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эффекты тренировочных и соревновательных нагрузок;</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-индивидуальные технико-тактические и функциональные характеристики квалифицированных спортсменов;</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критерии оценки действий спортсмена в поединке;</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система соревнований;</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средства и методы восстановления;</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гигиена, закаливание, режим и питание спортсмена;</w:t>
      </w:r>
    </w:p>
    <w:p w:rsidR="005673A2" w:rsidRPr="005673A2" w:rsidRDefault="005673A2" w:rsidP="005673A2">
      <w:pPr>
        <w:tabs>
          <w:tab w:val="left" w:pos="360"/>
          <w:tab w:val="left" w:pos="900"/>
          <w:tab w:val="left" w:pos="8025"/>
        </w:tabs>
        <w:spacing w:after="0" w:line="240" w:lineRule="auto"/>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анализ и коррекция тренировки.</w:t>
      </w:r>
    </w:p>
    <w:p w:rsidR="005673A2" w:rsidRPr="009A4016"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A4016">
        <w:rPr>
          <w:rFonts w:ascii="Times New Roman" w:eastAsia="Calibri" w:hAnsi="Times New Roman" w:cs="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rsidR="005673A2" w:rsidRPr="009A4016" w:rsidRDefault="005673A2" w:rsidP="005673A2">
      <w:pPr>
        <w:autoSpaceDE w:val="0"/>
        <w:autoSpaceDN w:val="0"/>
        <w:adjustRightInd w:val="0"/>
        <w:spacing w:after="0" w:line="240" w:lineRule="auto"/>
        <w:jc w:val="center"/>
        <w:rPr>
          <w:rFonts w:ascii="Times New Roman" w:eastAsia="Calibri" w:hAnsi="Times New Roman" w:cs="Times New Roman"/>
          <w:b/>
          <w:i/>
          <w:sz w:val="24"/>
          <w:szCs w:val="24"/>
        </w:rPr>
      </w:pPr>
    </w:p>
    <w:p w:rsidR="005673A2" w:rsidRPr="00CF0AC0" w:rsidRDefault="001C14B6" w:rsidP="005673A2">
      <w:pPr>
        <w:autoSpaceDE w:val="0"/>
        <w:autoSpaceDN w:val="0"/>
        <w:adjustRightInd w:val="0"/>
        <w:spacing w:after="0" w:line="240" w:lineRule="auto"/>
        <w:jc w:val="center"/>
        <w:rPr>
          <w:rFonts w:ascii="Times New Roman" w:eastAsia="Calibri" w:hAnsi="Times New Roman" w:cs="Times New Roman"/>
          <w:b/>
          <w:sz w:val="24"/>
          <w:szCs w:val="24"/>
        </w:rPr>
      </w:pPr>
      <w:r w:rsidRPr="00CF0AC0">
        <w:rPr>
          <w:rFonts w:ascii="Times New Roman" w:eastAsia="Calibri" w:hAnsi="Times New Roman" w:cs="Times New Roman"/>
          <w:b/>
          <w:sz w:val="24"/>
          <w:szCs w:val="24"/>
        </w:rPr>
        <w:t>6</w:t>
      </w:r>
      <w:r w:rsidR="005673A2" w:rsidRPr="00CF0AC0">
        <w:rPr>
          <w:rFonts w:ascii="Times New Roman" w:eastAsia="Calibri" w:hAnsi="Times New Roman" w:cs="Times New Roman"/>
          <w:b/>
          <w:sz w:val="24"/>
          <w:szCs w:val="24"/>
        </w:rPr>
        <w:t xml:space="preserve">.4. Методические указания по организации промежуточной </w:t>
      </w:r>
      <w:r w:rsidR="00E63CB4" w:rsidRPr="00CF0AC0">
        <w:rPr>
          <w:rFonts w:ascii="Times New Roman" w:eastAsia="Calibri" w:hAnsi="Times New Roman" w:cs="Times New Roman"/>
          <w:b/>
          <w:sz w:val="24"/>
          <w:szCs w:val="24"/>
        </w:rPr>
        <w:t xml:space="preserve">и итоговой </w:t>
      </w:r>
      <w:r w:rsidR="005673A2" w:rsidRPr="00CF0AC0">
        <w:rPr>
          <w:rFonts w:ascii="Times New Roman" w:eastAsia="Calibri" w:hAnsi="Times New Roman" w:cs="Times New Roman"/>
          <w:b/>
          <w:sz w:val="24"/>
          <w:szCs w:val="24"/>
        </w:rPr>
        <w:t>аттестации</w:t>
      </w:r>
    </w:p>
    <w:p w:rsidR="005673A2" w:rsidRPr="009A4016"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A4016">
        <w:rPr>
          <w:rFonts w:ascii="Times New Roman" w:eastAsia="Calibri" w:hAnsi="Times New Roman" w:cs="Times New Roman"/>
          <w:sz w:val="24"/>
          <w:szCs w:val="24"/>
        </w:rPr>
        <w:t>Для оценки у</w:t>
      </w:r>
      <w:r w:rsidR="00C359F7" w:rsidRPr="009A4016">
        <w:rPr>
          <w:rFonts w:ascii="Times New Roman" w:eastAsia="Calibri" w:hAnsi="Times New Roman" w:cs="Times New Roman"/>
          <w:sz w:val="24"/>
          <w:szCs w:val="24"/>
        </w:rPr>
        <w:t>ровня освоения Программы проводи</w:t>
      </w:r>
      <w:r w:rsidRPr="009A4016">
        <w:rPr>
          <w:rFonts w:ascii="Times New Roman" w:eastAsia="Calibri" w:hAnsi="Times New Roman" w:cs="Times New Roman"/>
          <w:sz w:val="24"/>
          <w:szCs w:val="24"/>
        </w:rPr>
        <w:t>тся</w:t>
      </w:r>
      <w:r w:rsidR="00C359F7" w:rsidRPr="009A4016">
        <w:rPr>
          <w:rFonts w:ascii="Times New Roman" w:eastAsia="Calibri" w:hAnsi="Times New Roman" w:cs="Times New Roman"/>
          <w:sz w:val="24"/>
          <w:szCs w:val="24"/>
        </w:rPr>
        <w:t xml:space="preserve"> текущий контроль (в течени</w:t>
      </w:r>
      <w:proofErr w:type="gramStart"/>
      <w:r w:rsidR="00C359F7" w:rsidRPr="009A4016">
        <w:rPr>
          <w:rFonts w:ascii="Times New Roman" w:eastAsia="Calibri" w:hAnsi="Times New Roman" w:cs="Times New Roman"/>
          <w:sz w:val="24"/>
          <w:szCs w:val="24"/>
        </w:rPr>
        <w:t>и</w:t>
      </w:r>
      <w:proofErr w:type="gramEnd"/>
      <w:r w:rsidR="00C359F7" w:rsidRPr="009A4016">
        <w:rPr>
          <w:rFonts w:ascii="Times New Roman" w:eastAsia="Calibri" w:hAnsi="Times New Roman" w:cs="Times New Roman"/>
          <w:sz w:val="24"/>
          <w:szCs w:val="24"/>
        </w:rPr>
        <w:t xml:space="preserve"> года) и </w:t>
      </w:r>
      <w:r w:rsidRPr="009A4016">
        <w:rPr>
          <w:rFonts w:ascii="Times New Roman" w:eastAsia="Calibri" w:hAnsi="Times New Roman" w:cs="Times New Roman"/>
          <w:sz w:val="24"/>
          <w:szCs w:val="24"/>
        </w:rPr>
        <w:t xml:space="preserve"> промежуточная (ежегодно, после каждого этапа (периода) обучения) и итоговая (после освоения Программы) аттестация обучающихся.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Основные требования к контролю: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673A2">
        <w:rPr>
          <w:rFonts w:ascii="Times New Roman" w:eastAsia="Calibri" w:hAnsi="Times New Roman" w:cs="Times New Roman"/>
          <w:color w:val="000000"/>
          <w:sz w:val="24"/>
          <w:szCs w:val="24"/>
        </w:rPr>
        <w:t xml:space="preserve">1. Контроль подготовки спортсменов предусматривает регистрацию и анализ основных количественных характеристик </w:t>
      </w:r>
      <w:r w:rsidR="0045585C">
        <w:rPr>
          <w:rFonts w:ascii="Times New Roman" w:eastAsia="Calibri" w:hAnsi="Times New Roman" w:cs="Times New Roman"/>
          <w:color w:val="000000"/>
          <w:sz w:val="24"/>
          <w:szCs w:val="24"/>
        </w:rPr>
        <w:t>учебно-</w:t>
      </w:r>
      <w:r w:rsidRPr="005673A2">
        <w:rPr>
          <w:rFonts w:ascii="Times New Roman" w:eastAsia="Calibri" w:hAnsi="Times New Roman" w:cs="Times New Roman"/>
          <w:color w:val="000000"/>
          <w:sz w:val="24"/>
          <w:szCs w:val="24"/>
        </w:rPr>
        <w:t xml:space="preserve">тренировочного процесса – </w:t>
      </w:r>
      <w:r w:rsidR="0045585C">
        <w:rPr>
          <w:rFonts w:ascii="Times New Roman" w:eastAsia="Calibri" w:hAnsi="Times New Roman" w:cs="Times New Roman"/>
          <w:color w:val="000000"/>
          <w:sz w:val="24"/>
          <w:szCs w:val="24"/>
        </w:rPr>
        <w:t>учебно-</w:t>
      </w:r>
      <w:r w:rsidRPr="005673A2">
        <w:rPr>
          <w:rFonts w:ascii="Times New Roman" w:eastAsia="Calibri" w:hAnsi="Times New Roman" w:cs="Times New Roman"/>
          <w:color w:val="000000"/>
          <w:sz w:val="24"/>
          <w:szCs w:val="24"/>
        </w:rPr>
        <w:t>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w:t>
      </w:r>
      <w:r w:rsidR="003046C1">
        <w:rPr>
          <w:rFonts w:ascii="Times New Roman" w:eastAsia="Calibri" w:hAnsi="Times New Roman" w:cs="Times New Roman"/>
          <w:sz w:val="24"/>
          <w:szCs w:val="24"/>
        </w:rPr>
        <w:t>учебно-</w:t>
      </w:r>
      <w:r w:rsidRPr="005673A2">
        <w:rPr>
          <w:rFonts w:ascii="Times New Roman" w:eastAsia="Calibri" w:hAnsi="Times New Roman" w:cs="Times New Roman"/>
          <w:sz w:val="24"/>
          <w:szCs w:val="24"/>
        </w:rPr>
        <w:t xml:space="preserve">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5673A2" w:rsidRPr="00AE7CAD" w:rsidRDefault="001812E8"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94698F" w:rsidRPr="00AE7CAD">
        <w:rPr>
          <w:rFonts w:ascii="Times New Roman" w:eastAsia="Calibri" w:hAnsi="Times New Roman" w:cs="Times New Roman"/>
          <w:sz w:val="24"/>
          <w:szCs w:val="24"/>
        </w:rPr>
        <w:t xml:space="preserve"> </w:t>
      </w:r>
      <w:r w:rsidR="005673A2" w:rsidRPr="00AE7CAD">
        <w:rPr>
          <w:rFonts w:ascii="Times New Roman" w:eastAsia="Calibri" w:hAnsi="Times New Roman" w:cs="Times New Roman"/>
          <w:sz w:val="24"/>
          <w:szCs w:val="24"/>
        </w:rPr>
        <w:t xml:space="preserve">При проведении промежуточной и итоговой аттестации </w:t>
      </w:r>
      <w:proofErr w:type="gramStart"/>
      <w:r w:rsidR="005673A2" w:rsidRPr="00AE7CAD">
        <w:rPr>
          <w:rFonts w:ascii="Times New Roman" w:eastAsia="Calibri" w:hAnsi="Times New Roman" w:cs="Times New Roman"/>
          <w:sz w:val="24"/>
          <w:szCs w:val="24"/>
        </w:rPr>
        <w:t>обучающихся</w:t>
      </w:r>
      <w:proofErr w:type="gramEnd"/>
      <w:r w:rsidR="005673A2" w:rsidRPr="00AE7CAD">
        <w:rPr>
          <w:rFonts w:ascii="Times New Roman" w:eastAsia="Calibri" w:hAnsi="Times New Roman" w:cs="Times New Roman"/>
          <w:sz w:val="24"/>
          <w:szCs w:val="24"/>
        </w:rPr>
        <w:t xml:space="preserve"> учитываются результаты освоения Программы по каждой предметной области. </w:t>
      </w:r>
      <w:proofErr w:type="gramStart"/>
      <w:r w:rsidR="005673A2" w:rsidRPr="00AE7CAD">
        <w:rPr>
          <w:rFonts w:ascii="Times New Roman" w:eastAsia="Calibri" w:hAnsi="Times New Roman" w:cs="Times New Roman"/>
          <w:sz w:val="24"/>
          <w:szCs w:val="24"/>
        </w:rPr>
        <w:t>Все контрольные упражнения указаны для соответствующего периода подготовки (</w:t>
      </w:r>
      <w:r w:rsidR="00AE7CAD" w:rsidRPr="00AE7CAD">
        <w:rPr>
          <w:rFonts w:ascii="Times New Roman" w:eastAsia="Calibri" w:hAnsi="Times New Roman" w:cs="Times New Roman"/>
          <w:sz w:val="24"/>
          <w:szCs w:val="24"/>
        </w:rPr>
        <w:t>таблицы № 10-13</w:t>
      </w:r>
      <w:r w:rsidR="005673A2" w:rsidRPr="00AE7CAD">
        <w:rPr>
          <w:rFonts w:ascii="Times New Roman" w:eastAsia="Calibri" w:hAnsi="Times New Roman" w:cs="Times New Roman"/>
          <w:sz w:val="24"/>
          <w:szCs w:val="24"/>
        </w:rPr>
        <w:t xml:space="preserve">) и их успешная сдача  (согласно Локальным актам СШОР)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roofErr w:type="gramEnd"/>
    </w:p>
    <w:p w:rsidR="00AE7CAD" w:rsidRPr="00AE7CAD" w:rsidRDefault="00AE7CAD" w:rsidP="00AE7CAD">
      <w:pPr>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4"/>
          <w:szCs w:val="24"/>
          <w:lang w:eastAsia="zh-CN"/>
        </w:rPr>
      </w:pPr>
      <w:r w:rsidRPr="00AE7CAD">
        <w:rPr>
          <w:rFonts w:ascii="Times New Roman" w:eastAsia="Calibri" w:hAnsi="Times New Roman" w:cs="Times New Roman"/>
          <w:sz w:val="24"/>
          <w:szCs w:val="24"/>
          <w:lang w:eastAsia="zh-CN"/>
        </w:rPr>
        <w:t xml:space="preserve">- </w:t>
      </w:r>
      <w:r w:rsidRPr="00AE7CAD">
        <w:rPr>
          <w:rFonts w:ascii="Times New Roman" w:eastAsia="Times New Roman" w:hAnsi="Times New Roman" w:cs="Times New Roman"/>
          <w:bCs/>
          <w:sz w:val="24"/>
          <w:szCs w:val="24"/>
          <w:lang w:eastAsia="zh-CN"/>
        </w:rPr>
        <w:t>нормативы общей физической и специальной физической подготовки</w:t>
      </w:r>
      <w:r w:rsidRPr="00AE7CAD">
        <w:rPr>
          <w:rFonts w:ascii="Calibri" w:eastAsia="Calibri" w:hAnsi="Calibri" w:cs="Calibri"/>
          <w:bCs/>
          <w:sz w:val="24"/>
          <w:szCs w:val="24"/>
          <w:lang w:eastAsia="zh-CN"/>
        </w:rPr>
        <w:t xml:space="preserve"> </w:t>
      </w:r>
      <w:r w:rsidRPr="00AE7CAD">
        <w:rPr>
          <w:rFonts w:ascii="Times New Roman" w:eastAsia="Calibri" w:hAnsi="Times New Roman" w:cs="Times New Roman"/>
          <w:bCs/>
          <w:sz w:val="24"/>
          <w:szCs w:val="24"/>
          <w:lang w:eastAsia="zh-CN"/>
        </w:rPr>
        <w:t>для зачисления и перевода на этап</w:t>
      </w:r>
      <w:r w:rsidRPr="00AE7CAD">
        <w:rPr>
          <w:rFonts w:ascii="Times New Roman" w:eastAsia="Times New Roman" w:hAnsi="Times New Roman" w:cs="Times New Roman"/>
          <w:bCs/>
          <w:sz w:val="24"/>
          <w:szCs w:val="24"/>
          <w:lang w:eastAsia="zh-CN"/>
        </w:rPr>
        <w:t xml:space="preserve"> начальной подготовки</w:t>
      </w:r>
      <w:r w:rsidRPr="00AE7CAD">
        <w:rPr>
          <w:rFonts w:ascii="Calibri" w:eastAsia="Calibri" w:hAnsi="Calibri" w:cs="Calibri"/>
          <w:bCs/>
          <w:sz w:val="24"/>
          <w:szCs w:val="24"/>
          <w:lang w:eastAsia="zh-CN"/>
        </w:rPr>
        <w:t xml:space="preserve"> </w:t>
      </w:r>
      <w:r w:rsidRPr="00AE7CAD">
        <w:rPr>
          <w:rFonts w:ascii="Times New Roman" w:eastAsia="Times New Roman" w:hAnsi="Times New Roman" w:cs="Times New Roman"/>
          <w:bCs/>
          <w:sz w:val="24"/>
          <w:szCs w:val="24"/>
          <w:lang w:eastAsia="zh-CN"/>
        </w:rPr>
        <w:t xml:space="preserve">по виду спорта </w:t>
      </w:r>
      <w:r w:rsidRPr="00AE7CAD">
        <w:rPr>
          <w:rFonts w:ascii="Times New Roman" w:eastAsia="Calibri" w:hAnsi="Times New Roman" w:cs="Times New Roman"/>
          <w:bCs/>
          <w:sz w:val="24"/>
          <w:szCs w:val="24"/>
          <w:lang w:eastAsia="zh-CN"/>
        </w:rPr>
        <w:t xml:space="preserve">«фехтование» </w:t>
      </w:r>
      <w:r w:rsidRPr="00AE7CAD">
        <w:rPr>
          <w:rFonts w:ascii="Times New Roman" w:eastAsia="Calibri" w:hAnsi="Times New Roman" w:cs="Times New Roman"/>
          <w:sz w:val="24"/>
          <w:szCs w:val="24"/>
          <w:lang w:eastAsia="zh-CN"/>
        </w:rPr>
        <w:t>(таблица  № 10).</w:t>
      </w:r>
    </w:p>
    <w:p w:rsidR="00AE7CAD" w:rsidRPr="00AE7CAD" w:rsidRDefault="00AE7CAD" w:rsidP="00AE7CAD">
      <w:pPr>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4"/>
          <w:szCs w:val="24"/>
          <w:lang w:eastAsia="zh-CN"/>
        </w:rPr>
      </w:pPr>
      <w:r w:rsidRPr="00AE7CAD">
        <w:rPr>
          <w:rFonts w:ascii="Times New Roman" w:eastAsia="Calibri" w:hAnsi="Times New Roman" w:cs="Times New Roman"/>
          <w:sz w:val="24"/>
          <w:szCs w:val="24"/>
          <w:lang w:eastAsia="zh-CN"/>
        </w:rPr>
        <w:t>-</w:t>
      </w:r>
      <w:r w:rsidRPr="00AE7CAD">
        <w:rPr>
          <w:rFonts w:ascii="Times New Roman" w:eastAsia="Times New Roman" w:hAnsi="Times New Roman" w:cs="Times New Roman"/>
          <w:bCs/>
          <w:sz w:val="24"/>
          <w:szCs w:val="24"/>
          <w:lang w:eastAsia="zh-CN"/>
        </w:rPr>
        <w:t xml:space="preserve"> нормативы общей физической и специальной физической подготовки</w:t>
      </w:r>
      <w:r w:rsidRPr="00AE7CAD">
        <w:rPr>
          <w:rFonts w:ascii="Calibri" w:eastAsia="Calibri" w:hAnsi="Calibri" w:cs="Calibri"/>
          <w:bCs/>
          <w:sz w:val="24"/>
          <w:szCs w:val="24"/>
          <w:lang w:eastAsia="zh-CN"/>
        </w:rPr>
        <w:t xml:space="preserve"> </w:t>
      </w:r>
      <w:r w:rsidRPr="00AE7CAD">
        <w:rPr>
          <w:rFonts w:ascii="Times New Roman" w:eastAsia="Calibri" w:hAnsi="Times New Roman" w:cs="Times New Roman"/>
          <w:sz w:val="24"/>
          <w:szCs w:val="24"/>
          <w:lang w:eastAsia="zh-CN"/>
        </w:rPr>
        <w:t>и уровень спортивной квалификации (спортивные разряды)</w:t>
      </w:r>
      <w:r w:rsidRPr="00AE7CAD">
        <w:rPr>
          <w:rFonts w:ascii="Times New Roman" w:eastAsia="Calibri" w:hAnsi="Times New Roman" w:cs="Times New Roman"/>
          <w:bCs/>
          <w:sz w:val="24"/>
          <w:szCs w:val="24"/>
          <w:lang w:eastAsia="zh-CN"/>
        </w:rPr>
        <w:t xml:space="preserve"> для зачисления и перевода на </w:t>
      </w:r>
      <w:r w:rsidRPr="00AE7CAD">
        <w:rPr>
          <w:rFonts w:ascii="Times New Roman" w:eastAsia="Times New Roman" w:hAnsi="Times New Roman" w:cs="Times New Roman"/>
          <w:bCs/>
          <w:sz w:val="24"/>
          <w:szCs w:val="24"/>
          <w:lang w:eastAsia="zh-CN"/>
        </w:rPr>
        <w:t xml:space="preserve">учебно-тренировочный этап (этап спортивной специализации) по виду спорта </w:t>
      </w:r>
      <w:r w:rsidRPr="00AE7CAD">
        <w:rPr>
          <w:rFonts w:ascii="Times New Roman" w:eastAsia="Calibri" w:hAnsi="Times New Roman" w:cs="Times New Roman"/>
          <w:bCs/>
          <w:sz w:val="24"/>
          <w:szCs w:val="24"/>
          <w:lang w:eastAsia="zh-CN"/>
        </w:rPr>
        <w:t>«фехтование»</w:t>
      </w:r>
      <w:r w:rsidRPr="00AE7CAD">
        <w:rPr>
          <w:rFonts w:ascii="Calibri" w:eastAsia="Calibri" w:hAnsi="Calibri" w:cs="Calibri"/>
          <w:b/>
          <w:sz w:val="24"/>
          <w:szCs w:val="24"/>
          <w:lang w:eastAsia="zh-CN"/>
        </w:rPr>
        <w:t xml:space="preserve"> </w:t>
      </w:r>
      <w:r w:rsidRPr="00AE7CAD">
        <w:rPr>
          <w:rFonts w:ascii="Times New Roman" w:eastAsia="Calibri" w:hAnsi="Times New Roman" w:cs="Times New Roman"/>
          <w:sz w:val="24"/>
          <w:szCs w:val="24"/>
          <w:lang w:eastAsia="zh-CN"/>
        </w:rPr>
        <w:t>(таблица  № 11).</w:t>
      </w:r>
    </w:p>
    <w:p w:rsidR="00AE7CAD" w:rsidRPr="00AE7CAD" w:rsidRDefault="00AE7CAD" w:rsidP="00AE7CAD">
      <w:pPr>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4"/>
          <w:szCs w:val="24"/>
          <w:lang w:eastAsia="zh-CN"/>
        </w:rPr>
      </w:pPr>
      <w:r w:rsidRPr="00AE7CAD">
        <w:rPr>
          <w:rFonts w:ascii="Times New Roman" w:eastAsia="Calibri" w:hAnsi="Times New Roman" w:cs="Times New Roman"/>
          <w:sz w:val="24"/>
          <w:szCs w:val="24"/>
          <w:lang w:eastAsia="zh-CN"/>
        </w:rPr>
        <w:t xml:space="preserve">- </w:t>
      </w:r>
      <w:r w:rsidRPr="00AE7CAD">
        <w:rPr>
          <w:rFonts w:ascii="Times New Roman" w:eastAsia="Times New Roman" w:hAnsi="Times New Roman" w:cs="Times New Roman"/>
          <w:bCs/>
          <w:sz w:val="24"/>
          <w:szCs w:val="24"/>
          <w:lang w:eastAsia="zh-CN"/>
        </w:rPr>
        <w:t>нормативы общей физической и специальной физической подготовки</w:t>
      </w:r>
      <w:r w:rsidRPr="00AE7CAD">
        <w:rPr>
          <w:rFonts w:ascii="Times New Roman" w:eastAsia="Calibri" w:hAnsi="Times New Roman" w:cs="Times New Roman"/>
          <w:bCs/>
          <w:sz w:val="24"/>
          <w:szCs w:val="24"/>
          <w:lang w:eastAsia="zh-CN"/>
        </w:rPr>
        <w:t xml:space="preserve"> и</w:t>
      </w:r>
      <w:r w:rsidRPr="00AE7CAD">
        <w:rPr>
          <w:rFonts w:ascii="Times New Roman" w:eastAsia="Calibri" w:hAnsi="Times New Roman" w:cs="Times New Roman"/>
          <w:b/>
          <w:sz w:val="24"/>
          <w:szCs w:val="24"/>
          <w:lang w:eastAsia="zh-CN"/>
        </w:rPr>
        <w:t xml:space="preserve"> </w:t>
      </w:r>
      <w:r w:rsidRPr="00AE7CAD">
        <w:rPr>
          <w:rFonts w:ascii="Times New Roman" w:eastAsia="Calibri" w:hAnsi="Times New Roman" w:cs="Times New Roman"/>
          <w:sz w:val="24"/>
          <w:szCs w:val="24"/>
          <w:lang w:eastAsia="zh-CN"/>
        </w:rPr>
        <w:t>уровень спортивной квалификации (спортивные разряды)</w:t>
      </w:r>
      <w:r w:rsidRPr="00AE7CAD">
        <w:rPr>
          <w:rFonts w:ascii="Times New Roman" w:eastAsia="Calibri" w:hAnsi="Times New Roman" w:cs="Times New Roman"/>
          <w:bCs/>
          <w:sz w:val="24"/>
          <w:szCs w:val="24"/>
          <w:lang w:eastAsia="zh-CN"/>
        </w:rPr>
        <w:t xml:space="preserve"> для зачисления и перевода</w:t>
      </w:r>
      <w:r w:rsidRPr="00AE7CAD">
        <w:rPr>
          <w:rFonts w:ascii="Times New Roman" w:eastAsia="Calibri" w:hAnsi="Times New Roman" w:cs="Times New Roman"/>
          <w:sz w:val="24"/>
          <w:szCs w:val="24"/>
          <w:lang w:eastAsia="zh-CN"/>
        </w:rPr>
        <w:t xml:space="preserve"> на этап совершенствования спортивного мастерства по виду спорта </w:t>
      </w:r>
      <w:r w:rsidRPr="00AE7CAD">
        <w:rPr>
          <w:rFonts w:ascii="Times New Roman" w:eastAsia="Calibri" w:hAnsi="Times New Roman" w:cs="Times New Roman"/>
          <w:bCs/>
          <w:sz w:val="24"/>
          <w:szCs w:val="24"/>
          <w:lang w:eastAsia="zh-CN"/>
        </w:rPr>
        <w:t>«фехтование»</w:t>
      </w:r>
      <w:r w:rsidRPr="00AE7CAD">
        <w:rPr>
          <w:rFonts w:ascii="Calibri" w:eastAsia="Calibri" w:hAnsi="Calibri" w:cs="Calibri"/>
          <w:b/>
          <w:sz w:val="24"/>
          <w:szCs w:val="24"/>
          <w:lang w:eastAsia="zh-CN"/>
        </w:rPr>
        <w:t xml:space="preserve"> </w:t>
      </w:r>
      <w:r w:rsidRPr="00AE7CAD">
        <w:rPr>
          <w:rFonts w:ascii="Times New Roman" w:eastAsia="Calibri" w:hAnsi="Times New Roman" w:cs="Times New Roman"/>
          <w:sz w:val="24"/>
          <w:szCs w:val="24"/>
          <w:lang w:eastAsia="zh-CN"/>
        </w:rPr>
        <w:t>(таблица  № 12).</w:t>
      </w:r>
    </w:p>
    <w:p w:rsidR="00AE7CAD" w:rsidRPr="00AE7CAD" w:rsidRDefault="00AE7CAD" w:rsidP="00AE7CAD">
      <w:pPr>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color w:val="000000"/>
          <w:sz w:val="24"/>
          <w:szCs w:val="24"/>
          <w:lang w:eastAsia="zh-CN"/>
        </w:rPr>
      </w:pPr>
      <w:r w:rsidRPr="00AE7CAD">
        <w:rPr>
          <w:rFonts w:ascii="Times New Roman" w:eastAsia="Times New Roman" w:hAnsi="Times New Roman" w:cs="Times New Roman"/>
          <w:bCs/>
          <w:sz w:val="24"/>
          <w:szCs w:val="24"/>
          <w:lang w:eastAsia="zh-CN"/>
        </w:rPr>
        <w:t>- нормативы общей физической и специальной физической подготовки</w:t>
      </w:r>
      <w:r w:rsidRPr="00AE7CAD">
        <w:rPr>
          <w:rFonts w:ascii="Times New Roman" w:eastAsia="Calibri" w:hAnsi="Times New Roman" w:cs="Times New Roman"/>
          <w:bCs/>
          <w:color w:val="000000"/>
          <w:sz w:val="24"/>
          <w:szCs w:val="24"/>
          <w:lang w:eastAsia="zh-CN"/>
        </w:rPr>
        <w:t xml:space="preserve"> и </w:t>
      </w:r>
      <w:r w:rsidRPr="00AE7CAD">
        <w:rPr>
          <w:rFonts w:ascii="Times New Roman" w:eastAsia="Calibri" w:hAnsi="Times New Roman" w:cs="Times New Roman"/>
          <w:color w:val="000000"/>
          <w:sz w:val="24"/>
          <w:szCs w:val="24"/>
          <w:lang w:eastAsia="zh-CN"/>
        </w:rPr>
        <w:t>уровень спортивной квалификации (спортивные звания)</w:t>
      </w:r>
      <w:r w:rsidRPr="00AE7CAD">
        <w:rPr>
          <w:rFonts w:ascii="Times New Roman" w:eastAsia="Calibri" w:hAnsi="Times New Roman" w:cs="Times New Roman"/>
          <w:bCs/>
          <w:sz w:val="24"/>
          <w:szCs w:val="24"/>
          <w:lang w:eastAsia="zh-CN"/>
        </w:rPr>
        <w:t xml:space="preserve"> для зачисления и перевода</w:t>
      </w:r>
      <w:r w:rsidRPr="00AE7CAD">
        <w:rPr>
          <w:rFonts w:ascii="Times New Roman" w:eastAsia="Calibri" w:hAnsi="Times New Roman" w:cs="Times New Roman"/>
          <w:color w:val="000000"/>
          <w:sz w:val="24"/>
          <w:szCs w:val="24"/>
          <w:lang w:eastAsia="zh-CN"/>
        </w:rPr>
        <w:t xml:space="preserve"> на этап высшего спортивного мастерства по виду спорта </w:t>
      </w:r>
      <w:r w:rsidRPr="00AE7CAD">
        <w:rPr>
          <w:rFonts w:ascii="Times New Roman" w:eastAsia="Calibri" w:hAnsi="Times New Roman" w:cs="Times New Roman"/>
          <w:bCs/>
          <w:sz w:val="24"/>
          <w:szCs w:val="24"/>
          <w:lang w:eastAsia="zh-CN"/>
        </w:rPr>
        <w:t>«</w:t>
      </w:r>
      <w:r w:rsidRPr="00AE7CAD">
        <w:rPr>
          <w:rFonts w:ascii="Times New Roman" w:eastAsia="Calibri" w:hAnsi="Times New Roman" w:cs="Times New Roman"/>
          <w:bCs/>
          <w:color w:val="000000"/>
          <w:sz w:val="24"/>
          <w:szCs w:val="24"/>
          <w:lang w:eastAsia="zh-CN"/>
        </w:rPr>
        <w:t>фехтование</w:t>
      </w:r>
      <w:r w:rsidRPr="00AE7CAD">
        <w:rPr>
          <w:rFonts w:ascii="Times New Roman" w:eastAsia="Calibri" w:hAnsi="Times New Roman" w:cs="Times New Roman"/>
          <w:bCs/>
          <w:sz w:val="24"/>
          <w:szCs w:val="24"/>
          <w:lang w:eastAsia="zh-CN"/>
        </w:rPr>
        <w:t>»</w:t>
      </w:r>
      <w:r w:rsidRPr="00AE7CAD">
        <w:rPr>
          <w:rFonts w:ascii="Times New Roman" w:eastAsia="Calibri" w:hAnsi="Times New Roman" w:cs="Times New Roman"/>
          <w:color w:val="000000"/>
          <w:sz w:val="24"/>
          <w:szCs w:val="24"/>
          <w:lang w:eastAsia="zh-CN"/>
        </w:rPr>
        <w:t xml:space="preserve"> (таблица  № 13).</w:t>
      </w:r>
    </w:p>
    <w:p w:rsidR="00226A42" w:rsidRDefault="001812E8"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A1B4A">
        <w:rPr>
          <w:rFonts w:ascii="Times New Roman" w:eastAsia="Calibri" w:hAnsi="Times New Roman" w:cs="Times New Roman"/>
          <w:b/>
          <w:i/>
          <w:sz w:val="24"/>
          <w:szCs w:val="24"/>
        </w:rPr>
        <w:t>6.4.1.</w:t>
      </w:r>
      <w:r w:rsidR="0094698F" w:rsidRPr="00AA1B4A">
        <w:rPr>
          <w:rFonts w:ascii="Times New Roman" w:eastAsia="Calibri" w:hAnsi="Times New Roman" w:cs="Times New Roman"/>
          <w:b/>
          <w:i/>
          <w:sz w:val="24"/>
          <w:szCs w:val="24"/>
        </w:rPr>
        <w:t xml:space="preserve"> </w:t>
      </w:r>
      <w:r w:rsidR="00226A42" w:rsidRPr="00AA1B4A">
        <w:rPr>
          <w:rFonts w:ascii="Times New Roman" w:eastAsia="Calibri" w:hAnsi="Times New Roman" w:cs="Times New Roman"/>
          <w:b/>
          <w:i/>
          <w:sz w:val="24"/>
          <w:szCs w:val="24"/>
          <w:u w:val="single"/>
        </w:rPr>
        <w:t xml:space="preserve">Формы проведения </w:t>
      </w:r>
      <w:r w:rsidR="00867056" w:rsidRPr="00AA1B4A">
        <w:rPr>
          <w:rFonts w:ascii="Times New Roman" w:eastAsia="Calibri" w:hAnsi="Times New Roman" w:cs="Times New Roman"/>
          <w:b/>
          <w:i/>
          <w:sz w:val="24"/>
          <w:szCs w:val="24"/>
          <w:u w:val="single"/>
        </w:rPr>
        <w:t>текущего контроля</w:t>
      </w:r>
      <w:r w:rsidR="00867056">
        <w:rPr>
          <w:rFonts w:ascii="Times New Roman" w:eastAsia="Calibri" w:hAnsi="Times New Roman" w:cs="Times New Roman"/>
          <w:sz w:val="24"/>
          <w:szCs w:val="24"/>
        </w:rPr>
        <w:t xml:space="preserve">, </w:t>
      </w:r>
      <w:r w:rsidR="00226A42">
        <w:rPr>
          <w:rFonts w:ascii="Times New Roman" w:eastAsia="Calibri" w:hAnsi="Times New Roman" w:cs="Times New Roman"/>
          <w:sz w:val="24"/>
          <w:szCs w:val="24"/>
        </w:rPr>
        <w:t>промежуточной</w:t>
      </w:r>
      <w:r w:rsidR="004A5953">
        <w:rPr>
          <w:rFonts w:ascii="Times New Roman" w:eastAsia="Calibri" w:hAnsi="Times New Roman" w:cs="Times New Roman"/>
          <w:sz w:val="24"/>
          <w:szCs w:val="24"/>
        </w:rPr>
        <w:t xml:space="preserve"> и итоговой</w:t>
      </w:r>
      <w:r w:rsidR="00226A42">
        <w:rPr>
          <w:rFonts w:ascii="Times New Roman" w:eastAsia="Calibri" w:hAnsi="Times New Roman" w:cs="Times New Roman"/>
          <w:sz w:val="24"/>
          <w:szCs w:val="24"/>
        </w:rPr>
        <w:t xml:space="preserve"> аттестации</w:t>
      </w:r>
      <w:r w:rsidR="00867056">
        <w:rPr>
          <w:rFonts w:ascii="Times New Roman" w:eastAsia="Calibri" w:hAnsi="Times New Roman" w:cs="Times New Roman"/>
          <w:sz w:val="24"/>
          <w:szCs w:val="24"/>
        </w:rPr>
        <w:t xml:space="preserve"> обучающихся</w:t>
      </w:r>
      <w:r w:rsidR="00226A42">
        <w:rPr>
          <w:rFonts w:ascii="Times New Roman" w:eastAsia="Calibri" w:hAnsi="Times New Roman" w:cs="Times New Roman"/>
          <w:sz w:val="24"/>
          <w:szCs w:val="24"/>
        </w:rPr>
        <w:t xml:space="preserve">: </w:t>
      </w:r>
      <w:r w:rsidR="00867056">
        <w:rPr>
          <w:rFonts w:ascii="Times New Roman" w:eastAsia="Calibri" w:hAnsi="Times New Roman" w:cs="Times New Roman"/>
          <w:sz w:val="24"/>
          <w:szCs w:val="24"/>
        </w:rPr>
        <w:t>раздел «</w:t>
      </w:r>
      <w:r w:rsidR="00226A42">
        <w:rPr>
          <w:rFonts w:ascii="Times New Roman" w:eastAsia="Calibri" w:hAnsi="Times New Roman" w:cs="Times New Roman"/>
          <w:sz w:val="24"/>
          <w:szCs w:val="24"/>
        </w:rPr>
        <w:t>теоретическая подготовка</w:t>
      </w:r>
      <w:r w:rsidR="00867056">
        <w:rPr>
          <w:rFonts w:ascii="Times New Roman" w:eastAsia="Calibri" w:hAnsi="Times New Roman" w:cs="Times New Roman"/>
          <w:sz w:val="24"/>
          <w:szCs w:val="24"/>
        </w:rPr>
        <w:t>»</w:t>
      </w:r>
      <w:r w:rsidR="00226A42">
        <w:rPr>
          <w:rFonts w:ascii="Times New Roman" w:eastAsia="Calibri" w:hAnsi="Times New Roman" w:cs="Times New Roman"/>
          <w:sz w:val="24"/>
          <w:szCs w:val="24"/>
        </w:rPr>
        <w:t xml:space="preserve"> –</w:t>
      </w:r>
      <w:r w:rsidR="003624F4">
        <w:rPr>
          <w:rFonts w:ascii="Times New Roman" w:eastAsia="Calibri" w:hAnsi="Times New Roman" w:cs="Times New Roman"/>
          <w:sz w:val="24"/>
          <w:szCs w:val="24"/>
        </w:rPr>
        <w:t xml:space="preserve"> </w:t>
      </w:r>
      <w:r w:rsidR="00226A42">
        <w:rPr>
          <w:rFonts w:ascii="Times New Roman" w:eastAsia="Calibri" w:hAnsi="Times New Roman" w:cs="Times New Roman"/>
          <w:sz w:val="24"/>
          <w:szCs w:val="24"/>
        </w:rPr>
        <w:t>устный опрос и</w:t>
      </w:r>
      <w:r w:rsidR="00867056">
        <w:rPr>
          <w:rFonts w:ascii="Times New Roman" w:eastAsia="Calibri" w:hAnsi="Times New Roman" w:cs="Times New Roman"/>
          <w:sz w:val="24"/>
          <w:szCs w:val="24"/>
        </w:rPr>
        <w:t xml:space="preserve"> раздел</w:t>
      </w:r>
      <w:r w:rsidR="00226A42">
        <w:rPr>
          <w:rFonts w:ascii="Times New Roman" w:eastAsia="Calibri" w:hAnsi="Times New Roman" w:cs="Times New Roman"/>
          <w:sz w:val="24"/>
          <w:szCs w:val="24"/>
        </w:rPr>
        <w:t xml:space="preserve"> </w:t>
      </w:r>
      <w:r w:rsidR="00867056">
        <w:rPr>
          <w:rFonts w:ascii="Times New Roman" w:eastAsia="Calibri" w:hAnsi="Times New Roman" w:cs="Times New Roman"/>
          <w:sz w:val="24"/>
          <w:szCs w:val="24"/>
        </w:rPr>
        <w:t>«</w:t>
      </w:r>
      <w:r w:rsidR="00226A42">
        <w:rPr>
          <w:rFonts w:ascii="Times New Roman" w:eastAsia="Calibri" w:hAnsi="Times New Roman" w:cs="Times New Roman"/>
          <w:sz w:val="24"/>
          <w:szCs w:val="24"/>
        </w:rPr>
        <w:t>практическая подготовка</w:t>
      </w:r>
      <w:r w:rsidR="00BA0CEB">
        <w:rPr>
          <w:rFonts w:ascii="Times New Roman" w:eastAsia="Calibri" w:hAnsi="Times New Roman" w:cs="Times New Roman"/>
          <w:sz w:val="24"/>
          <w:szCs w:val="24"/>
        </w:rPr>
        <w:t xml:space="preserve"> </w:t>
      </w:r>
      <w:r w:rsidR="00AC3B32">
        <w:rPr>
          <w:rFonts w:ascii="Times New Roman" w:eastAsia="Calibri" w:hAnsi="Times New Roman" w:cs="Times New Roman"/>
          <w:sz w:val="24"/>
          <w:szCs w:val="24"/>
        </w:rPr>
        <w:t>-</w:t>
      </w:r>
      <w:r w:rsidR="00AC3B32" w:rsidRPr="00AC3B32">
        <w:rPr>
          <w:rFonts w:ascii="Times New Roman" w:eastAsia="Calibri" w:hAnsi="Times New Roman" w:cs="Times New Roman"/>
          <w:sz w:val="24"/>
          <w:szCs w:val="24"/>
        </w:rPr>
        <w:t xml:space="preserve"> </w:t>
      </w:r>
      <w:r w:rsidR="00AC3B32">
        <w:rPr>
          <w:rFonts w:ascii="Times New Roman" w:eastAsia="Calibri" w:hAnsi="Times New Roman" w:cs="Times New Roman"/>
          <w:sz w:val="24"/>
          <w:szCs w:val="24"/>
        </w:rPr>
        <w:t xml:space="preserve">общая  физическая и специальная физическая подготовка </w:t>
      </w:r>
      <w:r w:rsidR="00867056">
        <w:rPr>
          <w:rFonts w:ascii="Times New Roman" w:eastAsia="Calibri" w:hAnsi="Times New Roman" w:cs="Times New Roman"/>
          <w:sz w:val="24"/>
          <w:szCs w:val="24"/>
        </w:rPr>
        <w:t xml:space="preserve">» </w:t>
      </w:r>
      <w:r w:rsidR="00226A42">
        <w:rPr>
          <w:rFonts w:ascii="Times New Roman" w:eastAsia="Calibri" w:hAnsi="Times New Roman" w:cs="Times New Roman"/>
          <w:sz w:val="24"/>
          <w:szCs w:val="24"/>
        </w:rPr>
        <w:t xml:space="preserve">- сдача </w:t>
      </w:r>
      <w:r w:rsidR="008174FE">
        <w:rPr>
          <w:rFonts w:ascii="Times New Roman" w:eastAsia="Calibri" w:hAnsi="Times New Roman" w:cs="Times New Roman"/>
          <w:sz w:val="24"/>
          <w:szCs w:val="24"/>
        </w:rPr>
        <w:t>контрольно-переводных нормативов (испытаний), а так же уровень спортивной квалификации.</w:t>
      </w:r>
    </w:p>
    <w:p w:rsidR="00A2707E" w:rsidRPr="00AA1B4A" w:rsidRDefault="003E68C3" w:rsidP="005673A2">
      <w:pPr>
        <w:autoSpaceDE w:val="0"/>
        <w:autoSpaceDN w:val="0"/>
        <w:adjustRightInd w:val="0"/>
        <w:spacing w:after="0" w:line="240" w:lineRule="auto"/>
        <w:ind w:firstLine="708"/>
        <w:jc w:val="both"/>
        <w:rPr>
          <w:rFonts w:ascii="Times New Roman" w:eastAsia="Calibri" w:hAnsi="Times New Roman" w:cs="Times New Roman"/>
          <w:b/>
          <w:i/>
          <w:sz w:val="24"/>
          <w:szCs w:val="24"/>
        </w:rPr>
      </w:pPr>
      <w:r w:rsidRPr="00AA1B4A">
        <w:rPr>
          <w:rFonts w:ascii="Times New Roman" w:eastAsia="Calibri" w:hAnsi="Times New Roman" w:cs="Times New Roman"/>
          <w:b/>
          <w:i/>
          <w:sz w:val="24"/>
          <w:szCs w:val="24"/>
          <w:u w:val="single"/>
        </w:rPr>
        <w:t>6</w:t>
      </w:r>
      <w:r w:rsidR="0094698F" w:rsidRPr="00AA1B4A">
        <w:rPr>
          <w:rFonts w:ascii="Times New Roman" w:eastAsia="Calibri" w:hAnsi="Times New Roman" w:cs="Times New Roman"/>
          <w:b/>
          <w:i/>
          <w:sz w:val="24"/>
          <w:szCs w:val="24"/>
          <w:u w:val="single"/>
        </w:rPr>
        <w:t>.4.</w:t>
      </w:r>
      <w:r w:rsidRPr="00AA1B4A">
        <w:rPr>
          <w:rFonts w:ascii="Times New Roman" w:eastAsia="Calibri" w:hAnsi="Times New Roman" w:cs="Times New Roman"/>
          <w:b/>
          <w:i/>
          <w:sz w:val="24"/>
          <w:szCs w:val="24"/>
          <w:u w:val="single"/>
        </w:rPr>
        <w:t>2</w:t>
      </w:r>
      <w:r w:rsidR="0094698F" w:rsidRPr="00AA1B4A">
        <w:rPr>
          <w:rFonts w:ascii="Times New Roman" w:eastAsia="Calibri" w:hAnsi="Times New Roman" w:cs="Times New Roman"/>
          <w:b/>
          <w:i/>
          <w:sz w:val="24"/>
          <w:szCs w:val="24"/>
          <w:u w:val="single"/>
        </w:rPr>
        <w:t xml:space="preserve">. </w:t>
      </w:r>
      <w:r w:rsidR="004A5953" w:rsidRPr="00AA1B4A">
        <w:rPr>
          <w:rFonts w:ascii="Times New Roman" w:eastAsia="Calibri" w:hAnsi="Times New Roman" w:cs="Times New Roman"/>
          <w:b/>
          <w:i/>
          <w:sz w:val="24"/>
          <w:szCs w:val="24"/>
          <w:u w:val="single"/>
        </w:rPr>
        <w:t xml:space="preserve">Система и критерии оценок при проведении </w:t>
      </w:r>
    </w:p>
    <w:p w:rsidR="004A5953" w:rsidRPr="0094698F" w:rsidRDefault="00692FEA"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промежуточной и итоговой аттестации </w:t>
      </w:r>
      <w:proofErr w:type="gramStart"/>
      <w:r>
        <w:rPr>
          <w:rFonts w:ascii="Times New Roman" w:eastAsia="Calibri" w:hAnsi="Times New Roman" w:cs="Times New Roman"/>
          <w:sz w:val="24"/>
          <w:szCs w:val="24"/>
        </w:rPr>
        <w:t>обучающихся</w:t>
      </w:r>
      <w:proofErr w:type="gramEnd"/>
      <w:r w:rsidR="0094698F">
        <w:rPr>
          <w:rFonts w:ascii="Times New Roman" w:eastAsia="Calibri" w:hAnsi="Times New Roman" w:cs="Times New Roman"/>
          <w:sz w:val="24"/>
          <w:szCs w:val="24"/>
        </w:rPr>
        <w:t xml:space="preserve"> по «практической </w:t>
      </w:r>
      <w:r w:rsidR="0094698F" w:rsidRPr="0094698F">
        <w:rPr>
          <w:rFonts w:ascii="Times New Roman" w:eastAsia="Calibri" w:hAnsi="Times New Roman" w:cs="Times New Roman"/>
          <w:sz w:val="24"/>
          <w:szCs w:val="24"/>
        </w:rPr>
        <w:t>подготовке»</w:t>
      </w:r>
      <w:r w:rsidR="00412458" w:rsidRPr="0094698F">
        <w:rPr>
          <w:rFonts w:ascii="Times New Roman" w:eastAsia="Calibri" w:hAnsi="Times New Roman" w:cs="Times New Roman"/>
          <w:sz w:val="24"/>
          <w:szCs w:val="24"/>
        </w:rPr>
        <w:t>:</w:t>
      </w:r>
    </w:p>
    <w:p w:rsidR="004A5953" w:rsidRDefault="00412458"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92FEA">
        <w:rPr>
          <w:rFonts w:ascii="Times New Roman" w:eastAsia="Calibri" w:hAnsi="Times New Roman" w:cs="Times New Roman"/>
          <w:sz w:val="24"/>
          <w:szCs w:val="24"/>
        </w:rPr>
        <w:t>промежуточной и итоговой аттестации результат отражается в сводном протоколе положительное –</w:t>
      </w:r>
      <w:r w:rsidR="00BA0CEB">
        <w:rPr>
          <w:rFonts w:ascii="Times New Roman" w:eastAsia="Calibri" w:hAnsi="Times New Roman" w:cs="Times New Roman"/>
          <w:sz w:val="24"/>
          <w:szCs w:val="24"/>
        </w:rPr>
        <w:t xml:space="preserve"> </w:t>
      </w:r>
      <w:r w:rsidR="00692FEA">
        <w:rPr>
          <w:rFonts w:ascii="Times New Roman" w:eastAsia="Calibri" w:hAnsi="Times New Roman" w:cs="Times New Roman"/>
          <w:sz w:val="24"/>
          <w:szCs w:val="24"/>
        </w:rPr>
        <w:t>«зачет»</w:t>
      </w:r>
      <w:proofErr w:type="gramStart"/>
      <w:r w:rsidR="00692FEA">
        <w:rPr>
          <w:rFonts w:ascii="Times New Roman" w:eastAsia="Calibri" w:hAnsi="Times New Roman" w:cs="Times New Roman"/>
          <w:sz w:val="24"/>
          <w:szCs w:val="24"/>
        </w:rPr>
        <w:t xml:space="preserve"> ;</w:t>
      </w:r>
      <w:proofErr w:type="gramEnd"/>
      <w:r w:rsidR="00692FEA">
        <w:rPr>
          <w:rFonts w:ascii="Times New Roman" w:eastAsia="Calibri" w:hAnsi="Times New Roman" w:cs="Times New Roman"/>
          <w:sz w:val="24"/>
          <w:szCs w:val="24"/>
        </w:rPr>
        <w:t xml:space="preserve"> отрицательное «не зачет».</w:t>
      </w:r>
    </w:p>
    <w:p w:rsidR="0094698F" w:rsidRPr="00AA1B4A" w:rsidRDefault="003E68C3" w:rsidP="005673A2">
      <w:pPr>
        <w:autoSpaceDE w:val="0"/>
        <w:autoSpaceDN w:val="0"/>
        <w:adjustRightInd w:val="0"/>
        <w:spacing w:after="0" w:line="240" w:lineRule="auto"/>
        <w:ind w:firstLine="708"/>
        <w:jc w:val="both"/>
        <w:rPr>
          <w:rFonts w:ascii="Times New Roman" w:eastAsia="Calibri" w:hAnsi="Times New Roman" w:cs="Times New Roman"/>
          <w:b/>
          <w:i/>
          <w:sz w:val="24"/>
          <w:szCs w:val="24"/>
          <w:u w:val="single"/>
        </w:rPr>
      </w:pPr>
      <w:r w:rsidRPr="00AA1B4A">
        <w:rPr>
          <w:rFonts w:ascii="Times New Roman" w:eastAsia="Calibri" w:hAnsi="Times New Roman" w:cs="Times New Roman"/>
          <w:b/>
          <w:i/>
          <w:sz w:val="24"/>
          <w:szCs w:val="24"/>
        </w:rPr>
        <w:t>6</w:t>
      </w:r>
      <w:r w:rsidR="0094698F" w:rsidRPr="00AA1B4A">
        <w:rPr>
          <w:rFonts w:ascii="Times New Roman" w:eastAsia="Calibri" w:hAnsi="Times New Roman" w:cs="Times New Roman"/>
          <w:b/>
          <w:i/>
          <w:sz w:val="24"/>
          <w:szCs w:val="24"/>
        </w:rPr>
        <w:t>.4.</w:t>
      </w:r>
      <w:r w:rsidRPr="00AA1B4A">
        <w:rPr>
          <w:rFonts w:ascii="Times New Roman" w:eastAsia="Calibri" w:hAnsi="Times New Roman" w:cs="Times New Roman"/>
          <w:b/>
          <w:i/>
          <w:sz w:val="24"/>
          <w:szCs w:val="24"/>
        </w:rPr>
        <w:t>3</w:t>
      </w:r>
      <w:r w:rsidR="0094698F" w:rsidRPr="00AA1B4A">
        <w:rPr>
          <w:rFonts w:ascii="Times New Roman" w:eastAsia="Calibri" w:hAnsi="Times New Roman" w:cs="Times New Roman"/>
          <w:b/>
          <w:i/>
          <w:sz w:val="24"/>
          <w:szCs w:val="24"/>
        </w:rPr>
        <w:t xml:space="preserve">. </w:t>
      </w:r>
      <w:r w:rsidR="0094698F" w:rsidRPr="00AA1B4A">
        <w:rPr>
          <w:rFonts w:ascii="Times New Roman" w:eastAsia="Calibri" w:hAnsi="Times New Roman" w:cs="Times New Roman"/>
          <w:b/>
          <w:i/>
          <w:sz w:val="24"/>
          <w:szCs w:val="24"/>
          <w:u w:val="single"/>
        </w:rPr>
        <w:t>Порядок сдачи «теоретической подготовки»</w:t>
      </w:r>
      <w:r w:rsidR="00195016" w:rsidRPr="00AA1B4A">
        <w:rPr>
          <w:rFonts w:ascii="Times New Roman" w:eastAsia="Calibri" w:hAnsi="Times New Roman" w:cs="Times New Roman"/>
          <w:b/>
          <w:i/>
          <w:sz w:val="24"/>
          <w:szCs w:val="24"/>
          <w:u w:val="single"/>
        </w:rPr>
        <w:t xml:space="preserve"> и критерии оценок</w:t>
      </w:r>
      <w:r w:rsidR="0094698F" w:rsidRPr="00AA1B4A">
        <w:rPr>
          <w:rFonts w:ascii="Times New Roman" w:eastAsia="Calibri" w:hAnsi="Times New Roman" w:cs="Times New Roman"/>
          <w:b/>
          <w:i/>
          <w:sz w:val="24"/>
          <w:szCs w:val="24"/>
          <w:u w:val="single"/>
        </w:rPr>
        <w:t>:</w:t>
      </w:r>
    </w:p>
    <w:p w:rsidR="006D3A8E" w:rsidRDefault="0094698F" w:rsidP="006D3A8E">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аттестация по теоретической подготовке осуществляется в форме собеседования: обучающиеся, по предложению  аттестационной комиссии дают развернутый ответ по одной из ключевых тем года (этапа) обучения.</w:t>
      </w:r>
      <w:r w:rsidR="006D3A8E">
        <w:rPr>
          <w:rFonts w:ascii="Times New Roman" w:eastAsia="Calibri" w:hAnsi="Times New Roman" w:cs="Times New Roman"/>
          <w:sz w:val="24"/>
          <w:szCs w:val="24"/>
        </w:rPr>
        <w:t xml:space="preserve"> Результат </w:t>
      </w:r>
      <w:r w:rsidR="00BA0CEB">
        <w:rPr>
          <w:rFonts w:ascii="Times New Roman" w:eastAsia="Calibri" w:hAnsi="Times New Roman" w:cs="Times New Roman"/>
          <w:sz w:val="24"/>
          <w:szCs w:val="24"/>
        </w:rPr>
        <w:t>–</w:t>
      </w:r>
      <w:r w:rsidR="006D3A8E">
        <w:rPr>
          <w:rFonts w:ascii="Times New Roman" w:eastAsia="Calibri" w:hAnsi="Times New Roman" w:cs="Times New Roman"/>
          <w:sz w:val="24"/>
          <w:szCs w:val="24"/>
        </w:rPr>
        <w:t xml:space="preserve"> положительный</w:t>
      </w:r>
      <w:r w:rsidR="00BA0CEB">
        <w:rPr>
          <w:rFonts w:ascii="Times New Roman" w:eastAsia="Calibri" w:hAnsi="Times New Roman" w:cs="Times New Roman"/>
          <w:sz w:val="24"/>
          <w:szCs w:val="24"/>
        </w:rPr>
        <w:t xml:space="preserve"> </w:t>
      </w:r>
      <w:r w:rsidR="006D3A8E">
        <w:rPr>
          <w:rFonts w:ascii="Times New Roman" w:eastAsia="Calibri" w:hAnsi="Times New Roman" w:cs="Times New Roman"/>
          <w:sz w:val="24"/>
          <w:szCs w:val="24"/>
        </w:rPr>
        <w:t>–</w:t>
      </w:r>
      <w:r w:rsidR="00C60248">
        <w:rPr>
          <w:rFonts w:ascii="Times New Roman" w:eastAsia="Calibri" w:hAnsi="Times New Roman" w:cs="Times New Roman"/>
          <w:sz w:val="24"/>
          <w:szCs w:val="24"/>
        </w:rPr>
        <w:t xml:space="preserve"> </w:t>
      </w:r>
      <w:r w:rsidR="006D3A8E">
        <w:rPr>
          <w:rFonts w:ascii="Times New Roman" w:eastAsia="Calibri" w:hAnsi="Times New Roman" w:cs="Times New Roman"/>
          <w:sz w:val="24"/>
          <w:szCs w:val="24"/>
        </w:rPr>
        <w:t>«зачет»</w:t>
      </w:r>
      <w:proofErr w:type="gramStart"/>
      <w:r w:rsidR="006D3A8E">
        <w:rPr>
          <w:rFonts w:ascii="Times New Roman" w:eastAsia="Calibri" w:hAnsi="Times New Roman" w:cs="Times New Roman"/>
          <w:sz w:val="24"/>
          <w:szCs w:val="24"/>
        </w:rPr>
        <w:t xml:space="preserve"> ;</w:t>
      </w:r>
      <w:proofErr w:type="gramEnd"/>
      <w:r w:rsidR="006D3A8E">
        <w:rPr>
          <w:rFonts w:ascii="Times New Roman" w:eastAsia="Calibri" w:hAnsi="Times New Roman" w:cs="Times New Roman"/>
          <w:sz w:val="24"/>
          <w:szCs w:val="24"/>
        </w:rPr>
        <w:t xml:space="preserve"> отрицательный «не зачет».</w:t>
      </w:r>
    </w:p>
    <w:p w:rsidR="005673A2" w:rsidRPr="005673A2" w:rsidRDefault="00C12011"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Ежегодно приказом Организации</w:t>
      </w:r>
      <w:r w:rsidR="005673A2" w:rsidRPr="005673A2">
        <w:rPr>
          <w:rFonts w:ascii="Times New Roman" w:eastAsia="Calibri" w:hAnsi="Times New Roman" w:cs="Times New Roman"/>
          <w:sz w:val="24"/>
          <w:szCs w:val="24"/>
        </w:rPr>
        <w:t xml:space="preserve"> утверждаются сроки сдачи аттестации по различным предметным областям и члены аттестационной комиссии.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Явка на прохождение аттестации обязательна для всех обучающихся.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Для </w:t>
      </w:r>
      <w:proofErr w:type="gramStart"/>
      <w:r w:rsidRPr="005673A2">
        <w:rPr>
          <w:rFonts w:ascii="Times New Roman" w:eastAsia="Calibri" w:hAnsi="Times New Roman" w:cs="Times New Roman"/>
          <w:sz w:val="24"/>
          <w:szCs w:val="24"/>
        </w:rPr>
        <w:t>обучающихся</w:t>
      </w:r>
      <w:proofErr w:type="gramEnd"/>
      <w:r w:rsidRPr="005673A2">
        <w:rPr>
          <w:rFonts w:ascii="Times New Roman" w:eastAsia="Calibri" w:hAnsi="Times New Roman" w:cs="Times New Roman"/>
          <w:sz w:val="24"/>
          <w:szCs w:val="24"/>
        </w:rPr>
        <w:t xml:space="preserve"> не явившихся на аттестацию по уважительной причине аттестация будет назначена на другое время.</w:t>
      </w:r>
      <w:r w:rsidR="009D001B" w:rsidRPr="009D001B">
        <w:rPr>
          <w:rFonts w:ascii="Times New Roman" w:eastAsia="Calibri" w:hAnsi="Times New Roman" w:cs="Times New Roman"/>
          <w:sz w:val="24"/>
          <w:szCs w:val="24"/>
        </w:rPr>
        <w:t xml:space="preserve"> </w:t>
      </w:r>
      <w:proofErr w:type="gramStart"/>
      <w:r w:rsidR="009D001B">
        <w:rPr>
          <w:rFonts w:ascii="Times New Roman" w:eastAsia="Calibri" w:hAnsi="Times New Roman" w:cs="Times New Roman"/>
          <w:sz w:val="24"/>
          <w:szCs w:val="24"/>
        </w:rPr>
        <w:t xml:space="preserve">По решению Организации, </w:t>
      </w:r>
      <w:r w:rsidR="009D001B" w:rsidRPr="005673A2">
        <w:rPr>
          <w:rFonts w:ascii="Times New Roman" w:eastAsia="Calibri" w:hAnsi="Times New Roman" w:cs="Times New Roman"/>
          <w:sz w:val="24"/>
          <w:szCs w:val="24"/>
        </w:rPr>
        <w:t xml:space="preserve"> </w:t>
      </w:r>
      <w:r w:rsidR="009D001B">
        <w:rPr>
          <w:rFonts w:ascii="Times New Roman" w:eastAsia="Calibri" w:hAnsi="Times New Roman" w:cs="Times New Roman"/>
          <w:sz w:val="24"/>
          <w:szCs w:val="24"/>
        </w:rPr>
        <w:t xml:space="preserve">допускается  </w:t>
      </w:r>
      <w:r w:rsidRPr="005673A2">
        <w:rPr>
          <w:rFonts w:ascii="Times New Roman" w:eastAsia="Calibri" w:hAnsi="Times New Roman" w:cs="Times New Roman"/>
          <w:sz w:val="24"/>
          <w:szCs w:val="24"/>
        </w:rPr>
        <w:t xml:space="preserve"> </w:t>
      </w:r>
      <w:r w:rsidR="009D001B">
        <w:rPr>
          <w:rFonts w:ascii="Times New Roman" w:eastAsia="Calibri" w:hAnsi="Times New Roman" w:cs="Times New Roman"/>
          <w:sz w:val="24"/>
          <w:szCs w:val="24"/>
        </w:rPr>
        <w:t xml:space="preserve">перенос сроков проведения промежуточной аттестации на следующий спортивный сезон в случае невозможности её проведения для обучающегося по причине его болезни (временной нетрудоспособности), травмы. </w:t>
      </w:r>
      <w:proofErr w:type="gramEnd"/>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 xml:space="preserve">В случае неудачной сдачи требований аттестации </w:t>
      </w:r>
      <w:proofErr w:type="gramStart"/>
      <w:r w:rsidRPr="005673A2">
        <w:rPr>
          <w:rFonts w:ascii="Times New Roman" w:eastAsia="Calibri" w:hAnsi="Times New Roman" w:cs="Times New Roman"/>
          <w:sz w:val="24"/>
          <w:szCs w:val="24"/>
        </w:rPr>
        <w:t>обучающийся</w:t>
      </w:r>
      <w:proofErr w:type="gramEnd"/>
      <w:r w:rsidRPr="005673A2">
        <w:rPr>
          <w:rFonts w:ascii="Times New Roman" w:eastAsia="Calibri" w:hAnsi="Times New Roman" w:cs="Times New Roman"/>
          <w:sz w:val="24"/>
          <w:szCs w:val="24"/>
        </w:rPr>
        <w:t xml:space="preserve"> имеет право на повторную аттестацию, но не более одного раза. </w:t>
      </w:r>
    </w:p>
    <w:p w:rsidR="005673A2" w:rsidRPr="005673A2" w:rsidRDefault="005673A2" w:rsidP="005673A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sidRPr="005673A2">
        <w:rPr>
          <w:rFonts w:ascii="Times New Roman" w:eastAsia="Calibri" w:hAnsi="Times New Roman" w:cs="Times New Roman"/>
          <w:sz w:val="24"/>
          <w:szCs w:val="24"/>
        </w:rPr>
        <w:t xml:space="preserve">период) </w:t>
      </w:r>
      <w:proofErr w:type="gramEnd"/>
      <w:r w:rsidRPr="005673A2">
        <w:rPr>
          <w:rFonts w:ascii="Times New Roman" w:eastAsia="Calibri" w:hAnsi="Times New Roman" w:cs="Times New Roman"/>
          <w:sz w:val="24"/>
          <w:szCs w:val="24"/>
        </w:rPr>
        <w:t xml:space="preserve">подготовки не переводятся, для них возможно повторное прохождение данного периода подготовки (но не более одного раза на данном этапе). 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5673A2" w:rsidRPr="005673A2" w:rsidRDefault="005673A2" w:rsidP="005673A2">
      <w:pPr>
        <w:spacing w:after="0" w:line="240" w:lineRule="auto"/>
        <w:ind w:firstLine="708"/>
        <w:jc w:val="both"/>
        <w:rPr>
          <w:rFonts w:ascii="Times New Roman" w:eastAsia="Calibri" w:hAnsi="Times New Roman" w:cs="Times New Roman"/>
          <w:sz w:val="24"/>
          <w:szCs w:val="24"/>
        </w:rPr>
      </w:pPr>
      <w:r w:rsidRPr="005673A2">
        <w:rPr>
          <w:rFonts w:ascii="Times New Roman" w:eastAsia="Calibri" w:hAnsi="Times New Roman" w:cs="Times New Roman"/>
          <w:sz w:val="24"/>
          <w:szCs w:val="24"/>
        </w:rPr>
        <w:t>На этап начальной подготовки зачисляются дети с 8 лет</w:t>
      </w:r>
      <w:r w:rsidR="00E91462">
        <w:rPr>
          <w:rFonts w:ascii="Times New Roman" w:eastAsia="Calibri" w:hAnsi="Times New Roman" w:cs="Times New Roman"/>
          <w:sz w:val="24"/>
          <w:szCs w:val="24"/>
        </w:rPr>
        <w:t xml:space="preserve"> (</w:t>
      </w:r>
      <w:r w:rsidR="00F7283F">
        <w:rPr>
          <w:rFonts w:ascii="Times New Roman" w:eastAsia="Calibri" w:hAnsi="Times New Roman" w:cs="Times New Roman"/>
          <w:sz w:val="24"/>
          <w:szCs w:val="24"/>
        </w:rPr>
        <w:t>достигшие установленного возраста в календарный год зачисления)</w:t>
      </w:r>
      <w:r w:rsidRPr="005673A2">
        <w:rPr>
          <w:rFonts w:ascii="Times New Roman" w:eastAsia="Calibri" w:hAnsi="Times New Roman" w:cs="Times New Roman"/>
          <w:sz w:val="24"/>
          <w:szCs w:val="24"/>
        </w:rPr>
        <w:t>, предоставившие справку о том, что не имеют медицинских противопоказаний для занятий спортом; и успешно выпо</w:t>
      </w:r>
      <w:r w:rsidR="00D6751C">
        <w:rPr>
          <w:rFonts w:ascii="Times New Roman" w:eastAsia="Calibri" w:hAnsi="Times New Roman" w:cs="Times New Roman"/>
          <w:sz w:val="24"/>
          <w:szCs w:val="24"/>
        </w:rPr>
        <w:t xml:space="preserve">лнившие нормативные </w:t>
      </w:r>
      <w:r w:rsidR="00D6751C">
        <w:rPr>
          <w:rFonts w:ascii="Times New Roman" w:eastAsia="Calibri" w:hAnsi="Times New Roman" w:cs="Times New Roman"/>
          <w:sz w:val="24"/>
          <w:szCs w:val="24"/>
        </w:rPr>
        <w:lastRenderedPageBreak/>
        <w:t>требования</w:t>
      </w:r>
      <w:r w:rsidR="00F7283F">
        <w:rPr>
          <w:rFonts w:ascii="Times New Roman" w:eastAsia="Calibri" w:hAnsi="Times New Roman" w:cs="Times New Roman"/>
          <w:sz w:val="24"/>
          <w:szCs w:val="24"/>
        </w:rPr>
        <w:t xml:space="preserve"> </w:t>
      </w:r>
      <w:r w:rsidR="00CE5719" w:rsidRPr="00027881">
        <w:rPr>
          <w:rFonts w:ascii="Times New Roman" w:eastAsia="Calibri" w:hAnsi="Times New Roman" w:cs="Times New Roman"/>
          <w:sz w:val="24"/>
          <w:szCs w:val="24"/>
        </w:rPr>
        <w:t>Таблиц</w:t>
      </w:r>
      <w:r w:rsidR="00201A27" w:rsidRPr="00027881">
        <w:rPr>
          <w:rFonts w:ascii="Times New Roman" w:eastAsia="Calibri" w:hAnsi="Times New Roman" w:cs="Times New Roman"/>
          <w:sz w:val="24"/>
          <w:szCs w:val="24"/>
        </w:rPr>
        <w:t>а № 10</w:t>
      </w:r>
      <w:r w:rsidR="00CE5719">
        <w:rPr>
          <w:rFonts w:ascii="Times New Roman" w:eastAsia="Calibri" w:hAnsi="Times New Roman" w:cs="Times New Roman"/>
          <w:sz w:val="24"/>
          <w:szCs w:val="24"/>
        </w:rPr>
        <w:t xml:space="preserve"> </w:t>
      </w:r>
      <w:r w:rsidR="00D6751C">
        <w:rPr>
          <w:rFonts w:ascii="Times New Roman" w:eastAsia="Calibri" w:hAnsi="Times New Roman" w:cs="Times New Roman"/>
          <w:sz w:val="24"/>
          <w:szCs w:val="24"/>
        </w:rPr>
        <w:t>(</w:t>
      </w:r>
      <w:r w:rsidRPr="005673A2">
        <w:rPr>
          <w:rFonts w:ascii="Times New Roman" w:eastAsia="Calibri" w:hAnsi="Times New Roman" w:cs="Times New Roman"/>
          <w:sz w:val="24"/>
          <w:szCs w:val="24"/>
        </w:rPr>
        <w:t>установленные федеральными стандартами по фехтовани</w:t>
      </w:r>
      <w:r w:rsidR="00D6751C">
        <w:rPr>
          <w:rFonts w:ascii="Times New Roman" w:eastAsia="Calibri" w:hAnsi="Times New Roman" w:cs="Times New Roman"/>
          <w:sz w:val="24"/>
          <w:szCs w:val="24"/>
        </w:rPr>
        <w:t>ю), набрав не менее 50% положительных оценок</w:t>
      </w:r>
      <w:r w:rsidR="00F7283F">
        <w:rPr>
          <w:rFonts w:ascii="Times New Roman" w:eastAsia="Calibri" w:hAnsi="Times New Roman" w:cs="Times New Roman"/>
          <w:sz w:val="24"/>
          <w:szCs w:val="24"/>
        </w:rPr>
        <w:t>.</w:t>
      </w:r>
    </w:p>
    <w:p w:rsidR="00F77CC7" w:rsidRDefault="00F77CC7" w:rsidP="00CE571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rPr>
          <w:rFonts w:ascii="Times New Roman" w:eastAsia="Times New Roman" w:hAnsi="Times New Roman" w:cs="Times New Roman"/>
          <w:sz w:val="24"/>
          <w:szCs w:val="24"/>
          <w:lang w:eastAsia="zh-CN"/>
        </w:rPr>
      </w:pPr>
      <w:bookmarkStart w:id="5" w:name="_Hlk91062155"/>
    </w:p>
    <w:p w:rsidR="00F77CC7" w:rsidRDefault="00F77CC7" w:rsidP="00CE571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rPr>
          <w:rFonts w:ascii="Times New Roman" w:eastAsia="Times New Roman" w:hAnsi="Times New Roman" w:cs="Times New Roman"/>
          <w:sz w:val="24"/>
          <w:szCs w:val="24"/>
          <w:lang w:eastAsia="zh-CN"/>
        </w:rPr>
      </w:pPr>
    </w:p>
    <w:p w:rsidR="00CE5719" w:rsidRPr="00027881" w:rsidRDefault="00201A27" w:rsidP="00F77CC7">
      <w:pPr>
        <w:pBdr>
          <w:top w:val="none" w:sz="0" w:space="1" w:color="000000"/>
          <w:left w:val="none" w:sz="0" w:space="0" w:color="000000"/>
          <w:bottom w:val="none" w:sz="0" w:space="0" w:color="000000"/>
          <w:right w:val="none" w:sz="0" w:space="0" w:color="000000"/>
        </w:pBdr>
        <w:suppressAutoHyphens/>
        <w:spacing w:after="0" w:line="240" w:lineRule="auto"/>
        <w:contextualSpacing/>
        <w:jc w:val="right"/>
        <w:rPr>
          <w:rFonts w:ascii="Times New Roman" w:eastAsia="Times New Roman" w:hAnsi="Times New Roman" w:cs="Times New Roman"/>
          <w:sz w:val="24"/>
          <w:szCs w:val="24"/>
          <w:lang w:eastAsia="zh-CN"/>
        </w:rPr>
      </w:pPr>
      <w:r w:rsidRPr="00027881">
        <w:rPr>
          <w:rFonts w:ascii="Times New Roman" w:eastAsia="Times New Roman" w:hAnsi="Times New Roman" w:cs="Times New Roman"/>
          <w:sz w:val="24"/>
          <w:szCs w:val="24"/>
          <w:lang w:eastAsia="zh-CN"/>
        </w:rPr>
        <w:t>Таблица №10</w:t>
      </w:r>
    </w:p>
    <w:p w:rsidR="005267A7" w:rsidRPr="00027881" w:rsidRDefault="005267A7" w:rsidP="00F77CC7">
      <w:pPr>
        <w:pBdr>
          <w:top w:val="none" w:sz="0" w:space="1"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
          <w:color w:val="000000"/>
          <w:sz w:val="24"/>
          <w:szCs w:val="24"/>
          <w:lang w:eastAsia="zh-CN"/>
        </w:rPr>
      </w:pPr>
      <w:r w:rsidRPr="00027881">
        <w:rPr>
          <w:rFonts w:ascii="Times New Roman" w:eastAsia="Times New Roman" w:hAnsi="Times New Roman" w:cs="Times New Roman"/>
          <w:b/>
          <w:sz w:val="24"/>
          <w:szCs w:val="24"/>
          <w:lang w:eastAsia="zh-CN"/>
        </w:rPr>
        <w:t>Нормативы общей физической и специальной физической подготовки</w:t>
      </w:r>
      <w:r w:rsidRPr="00027881">
        <w:rPr>
          <w:rFonts w:ascii="Calibri" w:eastAsia="Calibri" w:hAnsi="Calibri" w:cs="Calibri"/>
          <w:b/>
          <w:color w:val="000000"/>
          <w:sz w:val="24"/>
          <w:szCs w:val="24"/>
          <w:lang w:eastAsia="zh-CN"/>
        </w:rPr>
        <w:t xml:space="preserve"> </w:t>
      </w:r>
      <w:r w:rsidRPr="00027881">
        <w:rPr>
          <w:rFonts w:ascii="Calibri" w:eastAsia="Calibri" w:hAnsi="Calibri" w:cs="Calibri"/>
          <w:b/>
          <w:color w:val="000000"/>
          <w:sz w:val="24"/>
          <w:szCs w:val="24"/>
          <w:lang w:eastAsia="zh-CN"/>
        </w:rPr>
        <w:br/>
      </w:r>
      <w:r w:rsidRPr="00027881">
        <w:rPr>
          <w:rFonts w:ascii="Times New Roman" w:eastAsia="Calibri" w:hAnsi="Times New Roman" w:cs="Times New Roman"/>
          <w:b/>
          <w:sz w:val="24"/>
          <w:szCs w:val="24"/>
          <w:lang w:eastAsia="zh-CN"/>
        </w:rPr>
        <w:t xml:space="preserve">для зачисления и перевода на </w:t>
      </w:r>
      <w:r w:rsidRPr="00027881">
        <w:rPr>
          <w:rFonts w:ascii="Times New Roman" w:eastAsia="Calibri" w:hAnsi="Times New Roman" w:cs="Times New Roman"/>
          <w:b/>
          <w:color w:val="000000"/>
          <w:sz w:val="24"/>
          <w:szCs w:val="24"/>
          <w:lang w:eastAsia="zh-CN"/>
        </w:rPr>
        <w:t>этап</w:t>
      </w:r>
      <w:r w:rsidRPr="00027881">
        <w:rPr>
          <w:rFonts w:ascii="Times New Roman" w:eastAsia="Times New Roman" w:hAnsi="Times New Roman" w:cs="Times New Roman"/>
          <w:b/>
          <w:sz w:val="24"/>
          <w:szCs w:val="24"/>
          <w:lang w:eastAsia="zh-CN"/>
        </w:rPr>
        <w:t xml:space="preserve"> начальной подготовки</w:t>
      </w:r>
      <w:r w:rsidRPr="00027881">
        <w:rPr>
          <w:rFonts w:ascii="Calibri" w:eastAsia="Calibri" w:hAnsi="Calibri" w:cs="Calibri"/>
          <w:b/>
          <w:color w:val="000000"/>
          <w:sz w:val="24"/>
          <w:szCs w:val="24"/>
          <w:lang w:eastAsia="zh-CN"/>
        </w:rPr>
        <w:t xml:space="preserve"> </w:t>
      </w:r>
      <w:r w:rsidRPr="00027881">
        <w:rPr>
          <w:rFonts w:ascii="Calibri" w:eastAsia="Calibri" w:hAnsi="Calibri" w:cs="Calibri"/>
          <w:b/>
          <w:color w:val="000000"/>
          <w:sz w:val="24"/>
          <w:szCs w:val="24"/>
          <w:lang w:eastAsia="zh-CN"/>
        </w:rPr>
        <w:br/>
      </w:r>
      <w:r w:rsidRPr="00027881">
        <w:rPr>
          <w:rFonts w:ascii="Times New Roman" w:eastAsia="Times New Roman" w:hAnsi="Times New Roman" w:cs="Times New Roman"/>
          <w:b/>
          <w:sz w:val="24"/>
          <w:szCs w:val="24"/>
          <w:lang w:eastAsia="zh-CN"/>
        </w:rPr>
        <w:t xml:space="preserve">по виду спорта </w:t>
      </w:r>
      <w:r w:rsidRPr="00027881">
        <w:rPr>
          <w:rFonts w:ascii="Times New Roman" w:eastAsia="Calibri" w:hAnsi="Times New Roman" w:cs="Times New Roman"/>
          <w:b/>
          <w:sz w:val="24"/>
          <w:szCs w:val="24"/>
          <w:lang w:eastAsia="zh-CN"/>
        </w:rPr>
        <w:t>«</w:t>
      </w:r>
      <w:r w:rsidRPr="00027881">
        <w:rPr>
          <w:rFonts w:ascii="Times New Roman" w:eastAsia="Calibri" w:hAnsi="Times New Roman" w:cs="Times New Roman"/>
          <w:b/>
          <w:color w:val="000000"/>
          <w:sz w:val="24"/>
          <w:szCs w:val="24"/>
          <w:lang w:eastAsia="zh-CN"/>
        </w:rPr>
        <w:t>фехтование</w:t>
      </w:r>
      <w:r w:rsidRPr="00027881">
        <w:rPr>
          <w:rFonts w:ascii="Times New Roman" w:eastAsia="Calibri" w:hAnsi="Times New Roman" w:cs="Times New Roman"/>
          <w:b/>
          <w:sz w:val="24"/>
          <w:szCs w:val="24"/>
          <w:lang w:eastAsia="zh-CN"/>
        </w:rPr>
        <w:t>»</w:t>
      </w:r>
    </w:p>
    <w:p w:rsidR="005267A7" w:rsidRPr="00027881" w:rsidRDefault="005267A7" w:rsidP="00F77CC7">
      <w:pPr>
        <w:widowControl w:val="0"/>
        <w:pBdr>
          <w:top w:val="none" w:sz="0" w:space="1"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b/>
          <w:color w:val="000000"/>
          <w:sz w:val="28"/>
          <w:szCs w:val="28"/>
          <w:lang w:eastAsia="zh-CN"/>
        </w:rPr>
      </w:pPr>
    </w:p>
    <w:tbl>
      <w:tblPr>
        <w:tblW w:w="97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83"/>
        <w:gridCol w:w="2709"/>
        <w:gridCol w:w="1547"/>
        <w:gridCol w:w="1270"/>
        <w:gridCol w:w="1227"/>
        <w:gridCol w:w="1267"/>
        <w:gridCol w:w="1044"/>
      </w:tblGrid>
      <w:tr w:rsidR="005267A7" w:rsidRPr="005267A7" w:rsidTr="00F77CC7">
        <w:trPr>
          <w:cantSplit/>
          <w:trHeight w:val="23"/>
        </w:trPr>
        <w:tc>
          <w:tcPr>
            <w:tcW w:w="694" w:type="dxa"/>
            <w:vMerge w:val="restart"/>
            <w:tcBorders>
              <w:top w:val="single" w:sz="4" w:space="0" w:color="000000"/>
              <w:left w:val="single" w:sz="4" w:space="0" w:color="000000"/>
              <w:bottom w:val="single" w:sz="4" w:space="0" w:color="000000"/>
            </w:tcBorders>
            <w:shd w:val="clear" w:color="auto" w:fill="auto"/>
            <w:vAlign w:val="center"/>
          </w:tcPr>
          <w:bookmarkEnd w:id="5"/>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w:t>
            </w:r>
          </w:p>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roofErr w:type="gramStart"/>
            <w:r w:rsidRPr="005267A7">
              <w:rPr>
                <w:rFonts w:ascii="Times New Roman" w:eastAsia="Calibri" w:hAnsi="Times New Roman" w:cs="Times New Roman"/>
                <w:color w:val="000000"/>
                <w:sz w:val="24"/>
                <w:szCs w:val="24"/>
                <w:lang w:eastAsia="zh-CN"/>
              </w:rPr>
              <w:t>п</w:t>
            </w:r>
            <w:proofErr w:type="gramEnd"/>
            <w:r w:rsidRPr="005267A7">
              <w:rPr>
                <w:rFonts w:ascii="Times New Roman" w:eastAsia="Calibri" w:hAnsi="Times New Roman" w:cs="Times New Roman"/>
                <w:color w:val="000000"/>
                <w:sz w:val="24"/>
                <w:szCs w:val="24"/>
                <w:lang w:eastAsia="zh-CN"/>
              </w:rPr>
              <w:t>/п</w:t>
            </w:r>
          </w:p>
        </w:tc>
        <w:tc>
          <w:tcPr>
            <w:tcW w:w="2797" w:type="dxa"/>
            <w:vMerge w:val="restart"/>
            <w:tcBorders>
              <w:top w:val="single" w:sz="4" w:space="0" w:color="000000"/>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Упражнения</w:t>
            </w:r>
          </w:p>
        </w:tc>
        <w:tc>
          <w:tcPr>
            <w:tcW w:w="1565" w:type="dxa"/>
            <w:vMerge w:val="restart"/>
            <w:tcBorders>
              <w:top w:val="single" w:sz="4" w:space="0" w:color="000000"/>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Единица измерения</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ind w:right="-108"/>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Норматив до года обучения</w:t>
            </w:r>
          </w:p>
        </w:tc>
        <w:tc>
          <w:tcPr>
            <w:tcW w:w="2167" w:type="dxa"/>
            <w:gridSpan w:val="2"/>
            <w:tcBorders>
              <w:top w:val="single" w:sz="4" w:space="0" w:color="000000"/>
              <w:left w:val="single" w:sz="4" w:space="0" w:color="000000"/>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ind w:right="-108"/>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Норматив свыше года обучения</w:t>
            </w:r>
          </w:p>
        </w:tc>
      </w:tr>
      <w:tr w:rsidR="005267A7" w:rsidRPr="005267A7" w:rsidTr="00F77CC7">
        <w:trPr>
          <w:cantSplit/>
          <w:trHeight w:val="23"/>
        </w:trPr>
        <w:tc>
          <w:tcPr>
            <w:tcW w:w="694" w:type="dxa"/>
            <w:vMerge/>
            <w:tcBorders>
              <w:top w:val="single" w:sz="4" w:space="0" w:color="000000"/>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2797" w:type="dxa"/>
            <w:vMerge/>
            <w:tcBorders>
              <w:top w:val="single" w:sz="4" w:space="0" w:color="000000"/>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565" w:type="dxa"/>
            <w:vMerge/>
            <w:tcBorders>
              <w:top w:val="single" w:sz="4" w:space="0" w:color="000000"/>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278" w:type="dxa"/>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мальчики</w:t>
            </w:r>
          </w:p>
        </w:tc>
        <w:tc>
          <w:tcPr>
            <w:tcW w:w="1246" w:type="dxa"/>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девочки</w:t>
            </w:r>
          </w:p>
        </w:tc>
        <w:tc>
          <w:tcPr>
            <w:tcW w:w="1274" w:type="dxa"/>
            <w:tcBorders>
              <w:left w:val="single" w:sz="4" w:space="0" w:color="000000"/>
              <w:bottom w:val="single" w:sz="4" w:space="0" w:color="000000"/>
              <w:right w:val="single" w:sz="4" w:space="0" w:color="auto"/>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мальчики</w:t>
            </w:r>
          </w:p>
        </w:tc>
        <w:tc>
          <w:tcPr>
            <w:tcW w:w="893" w:type="dxa"/>
            <w:tcBorders>
              <w:left w:val="single" w:sz="4" w:space="0" w:color="auto"/>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девочки</w:t>
            </w:r>
          </w:p>
        </w:tc>
      </w:tr>
      <w:tr w:rsidR="005267A7" w:rsidRPr="005267A7" w:rsidTr="00F77CC7">
        <w:trPr>
          <w:cantSplit/>
          <w:trHeight w:val="23"/>
        </w:trPr>
        <w:tc>
          <w:tcPr>
            <w:tcW w:w="9747" w:type="dxa"/>
            <w:gridSpan w:val="7"/>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ind w:left="720"/>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1. Нормативы общей физической подготовки</w:t>
            </w:r>
          </w:p>
        </w:tc>
      </w:tr>
      <w:tr w:rsidR="005267A7" w:rsidRPr="005267A7" w:rsidTr="00F77CC7">
        <w:trPr>
          <w:cantSplit/>
          <w:trHeight w:val="23"/>
        </w:trPr>
        <w:tc>
          <w:tcPr>
            <w:tcW w:w="694"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4"/>
                <w:szCs w:val="24"/>
                <w:lang w:eastAsia="zh-CN"/>
              </w:rPr>
            </w:pPr>
            <w:r w:rsidRPr="005267A7">
              <w:rPr>
                <w:rFonts w:ascii="Times New Roman" w:eastAsia="Calibri" w:hAnsi="Times New Roman" w:cs="Times New Roman"/>
                <w:color w:val="000000"/>
                <w:sz w:val="24"/>
                <w:szCs w:val="24"/>
                <w:lang w:eastAsia="zh-CN"/>
              </w:rPr>
              <w:t>1.1.</w:t>
            </w:r>
          </w:p>
        </w:tc>
        <w:tc>
          <w:tcPr>
            <w:tcW w:w="2797"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sz w:val="24"/>
                <w:szCs w:val="24"/>
                <w:lang w:eastAsia="zh-CN"/>
              </w:rPr>
              <w:t>Бег на 30 м</w:t>
            </w:r>
          </w:p>
        </w:tc>
        <w:tc>
          <w:tcPr>
            <w:tcW w:w="1565"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sz w:val="24"/>
                <w:szCs w:val="24"/>
                <w:lang w:eastAsia="zh-CN"/>
              </w:rPr>
              <w:t>с</w:t>
            </w:r>
          </w:p>
        </w:tc>
        <w:tc>
          <w:tcPr>
            <w:tcW w:w="2524" w:type="dxa"/>
            <w:gridSpan w:val="2"/>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5267A7">
              <w:rPr>
                <w:rFonts w:ascii="Times New Roman" w:eastAsia="Times New Roman" w:hAnsi="Times New Roman" w:cs="Times New Roman"/>
                <w:color w:val="000000"/>
                <w:sz w:val="24"/>
                <w:szCs w:val="24"/>
                <w:lang w:eastAsia="zh-CN"/>
              </w:rPr>
              <w:t>не более</w:t>
            </w:r>
          </w:p>
        </w:tc>
        <w:tc>
          <w:tcPr>
            <w:tcW w:w="2167" w:type="dxa"/>
            <w:gridSpan w:val="2"/>
            <w:tcBorders>
              <w:left w:val="single" w:sz="4" w:space="0" w:color="000000"/>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5267A7">
              <w:rPr>
                <w:rFonts w:ascii="Times New Roman" w:eastAsia="Times New Roman" w:hAnsi="Times New Roman" w:cs="Times New Roman"/>
                <w:color w:val="000000"/>
                <w:sz w:val="24"/>
                <w:szCs w:val="24"/>
                <w:lang w:eastAsia="zh-CN"/>
              </w:rPr>
              <w:t>не более</w:t>
            </w:r>
          </w:p>
        </w:tc>
      </w:tr>
      <w:tr w:rsidR="005267A7" w:rsidRPr="005267A7" w:rsidTr="00F77CC7">
        <w:trPr>
          <w:cantSplit/>
          <w:trHeight w:val="23"/>
        </w:trPr>
        <w:tc>
          <w:tcPr>
            <w:tcW w:w="694"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eastAsia="Calibri" w:hAnsi="Calibri" w:cs="Calibri"/>
                <w:color w:val="000000"/>
                <w:sz w:val="24"/>
                <w:szCs w:val="24"/>
                <w:lang w:eastAsia="zh-CN"/>
              </w:rPr>
            </w:pPr>
          </w:p>
        </w:tc>
        <w:tc>
          <w:tcPr>
            <w:tcW w:w="2797"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eastAsia="Calibri" w:hAnsi="Calibri" w:cs="Calibri"/>
                <w:color w:val="000000"/>
                <w:sz w:val="24"/>
                <w:szCs w:val="24"/>
                <w:lang w:eastAsia="zh-CN"/>
              </w:rPr>
            </w:pPr>
          </w:p>
        </w:tc>
        <w:tc>
          <w:tcPr>
            <w:tcW w:w="1565"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eastAsia="Calibri" w:hAnsi="Calibri" w:cs="Calibri"/>
                <w:color w:val="000000"/>
                <w:sz w:val="24"/>
                <w:szCs w:val="24"/>
                <w:lang w:eastAsia="zh-CN"/>
              </w:rPr>
            </w:pPr>
          </w:p>
        </w:tc>
        <w:tc>
          <w:tcPr>
            <w:tcW w:w="1278" w:type="dxa"/>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6,9</w:t>
            </w:r>
          </w:p>
        </w:tc>
        <w:tc>
          <w:tcPr>
            <w:tcW w:w="1246" w:type="dxa"/>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7,1</w:t>
            </w:r>
          </w:p>
        </w:tc>
        <w:tc>
          <w:tcPr>
            <w:tcW w:w="1274" w:type="dxa"/>
            <w:tcBorders>
              <w:left w:val="single" w:sz="4" w:space="0" w:color="000000"/>
              <w:bottom w:val="single" w:sz="4" w:space="0" w:color="000000"/>
              <w:right w:val="single" w:sz="4" w:space="0" w:color="auto"/>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6,2</w:t>
            </w:r>
          </w:p>
        </w:tc>
        <w:tc>
          <w:tcPr>
            <w:tcW w:w="893" w:type="dxa"/>
            <w:tcBorders>
              <w:left w:val="single" w:sz="4" w:space="0" w:color="auto"/>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6,4</w:t>
            </w:r>
          </w:p>
        </w:tc>
      </w:tr>
      <w:tr w:rsidR="005267A7" w:rsidRPr="005267A7" w:rsidTr="00F77CC7">
        <w:trPr>
          <w:cantSplit/>
          <w:trHeight w:val="23"/>
        </w:trPr>
        <w:tc>
          <w:tcPr>
            <w:tcW w:w="694"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1.2.</w:t>
            </w:r>
          </w:p>
        </w:tc>
        <w:tc>
          <w:tcPr>
            <w:tcW w:w="2797"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sz w:val="24"/>
                <w:szCs w:val="24"/>
                <w:lang w:eastAsia="zh-CN"/>
              </w:rPr>
              <w:t xml:space="preserve">Наклон вперед </w:t>
            </w:r>
            <w:r w:rsidRPr="005267A7">
              <w:rPr>
                <w:rFonts w:ascii="Times New Roman" w:eastAsia="Calibri" w:hAnsi="Times New Roman" w:cs="Times New Roman"/>
                <w:sz w:val="24"/>
                <w:szCs w:val="24"/>
                <w:lang w:eastAsia="zh-CN"/>
              </w:rPr>
              <w:br/>
              <w:t xml:space="preserve">из </w:t>
            </w:r>
            <w:proofErr w:type="gramStart"/>
            <w:r w:rsidRPr="005267A7">
              <w:rPr>
                <w:rFonts w:ascii="Times New Roman" w:eastAsia="Calibri" w:hAnsi="Times New Roman" w:cs="Times New Roman"/>
                <w:sz w:val="24"/>
                <w:szCs w:val="24"/>
                <w:lang w:eastAsia="zh-CN"/>
              </w:rPr>
              <w:t>положения</w:t>
            </w:r>
            <w:proofErr w:type="gramEnd"/>
            <w:r w:rsidRPr="005267A7">
              <w:rPr>
                <w:rFonts w:ascii="Times New Roman" w:eastAsia="Calibri" w:hAnsi="Times New Roman" w:cs="Times New Roman"/>
                <w:sz w:val="24"/>
                <w:szCs w:val="24"/>
                <w:lang w:eastAsia="zh-CN"/>
              </w:rPr>
              <w:t xml:space="preserve"> стоя </w:t>
            </w:r>
            <w:r w:rsidRPr="005267A7">
              <w:rPr>
                <w:rFonts w:ascii="Times New Roman" w:eastAsia="Calibri" w:hAnsi="Times New Roman" w:cs="Times New Roman"/>
                <w:sz w:val="24"/>
                <w:szCs w:val="24"/>
                <w:lang w:eastAsia="zh-CN"/>
              </w:rPr>
              <w:br/>
              <w:t>на гимнастической скамье (от уровня скамьи)</w:t>
            </w:r>
          </w:p>
        </w:tc>
        <w:tc>
          <w:tcPr>
            <w:tcW w:w="1565"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sz w:val="24"/>
                <w:szCs w:val="24"/>
                <w:lang w:eastAsia="zh-CN"/>
              </w:rPr>
              <w:t>см</w:t>
            </w:r>
          </w:p>
        </w:tc>
        <w:tc>
          <w:tcPr>
            <w:tcW w:w="2524" w:type="dxa"/>
            <w:gridSpan w:val="2"/>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5267A7">
              <w:rPr>
                <w:rFonts w:ascii="Times New Roman" w:eastAsia="Times New Roman" w:hAnsi="Times New Roman" w:cs="Times New Roman"/>
                <w:color w:val="000000"/>
                <w:sz w:val="24"/>
                <w:szCs w:val="24"/>
                <w:lang w:eastAsia="zh-CN"/>
              </w:rPr>
              <w:t>не менее</w:t>
            </w:r>
          </w:p>
        </w:tc>
        <w:tc>
          <w:tcPr>
            <w:tcW w:w="2167" w:type="dxa"/>
            <w:gridSpan w:val="2"/>
            <w:tcBorders>
              <w:left w:val="single" w:sz="4" w:space="0" w:color="000000"/>
              <w:bottom w:val="single" w:sz="4" w:space="0" w:color="auto"/>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5267A7">
              <w:rPr>
                <w:rFonts w:ascii="Times New Roman" w:eastAsia="Times New Roman" w:hAnsi="Times New Roman" w:cs="Times New Roman"/>
                <w:color w:val="000000"/>
                <w:sz w:val="24"/>
                <w:szCs w:val="24"/>
                <w:lang w:eastAsia="zh-CN"/>
              </w:rPr>
              <w:t>не менее</w:t>
            </w:r>
          </w:p>
        </w:tc>
      </w:tr>
      <w:tr w:rsidR="005267A7" w:rsidRPr="005267A7" w:rsidTr="00F77CC7">
        <w:trPr>
          <w:cantSplit/>
          <w:trHeight w:val="23"/>
        </w:trPr>
        <w:tc>
          <w:tcPr>
            <w:tcW w:w="694"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2797"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565"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278" w:type="dxa"/>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+1</w:t>
            </w:r>
          </w:p>
        </w:tc>
        <w:tc>
          <w:tcPr>
            <w:tcW w:w="1246" w:type="dxa"/>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+3</w:t>
            </w:r>
          </w:p>
        </w:tc>
        <w:tc>
          <w:tcPr>
            <w:tcW w:w="1274" w:type="dxa"/>
            <w:tcBorders>
              <w:top w:val="single" w:sz="4" w:space="0" w:color="auto"/>
              <w:left w:val="single" w:sz="4" w:space="0" w:color="000000"/>
              <w:bottom w:val="single" w:sz="4" w:space="0" w:color="000000"/>
              <w:right w:val="single" w:sz="4" w:space="0" w:color="auto"/>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+2</w:t>
            </w:r>
          </w:p>
        </w:tc>
        <w:tc>
          <w:tcPr>
            <w:tcW w:w="893" w:type="dxa"/>
            <w:tcBorders>
              <w:top w:val="single" w:sz="4" w:space="0" w:color="auto"/>
              <w:left w:val="single" w:sz="4" w:space="0" w:color="auto"/>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+8</w:t>
            </w:r>
          </w:p>
        </w:tc>
      </w:tr>
      <w:tr w:rsidR="005267A7" w:rsidRPr="005267A7" w:rsidTr="00F77CC7">
        <w:trPr>
          <w:cantSplit/>
          <w:trHeight w:val="23"/>
        </w:trPr>
        <w:tc>
          <w:tcPr>
            <w:tcW w:w="694"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1.3.</w:t>
            </w:r>
          </w:p>
        </w:tc>
        <w:tc>
          <w:tcPr>
            <w:tcW w:w="2797"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sz w:val="24"/>
                <w:szCs w:val="24"/>
                <w:lang w:eastAsia="zh-CN"/>
              </w:rPr>
              <w:t>Прыжок в длину с места толчком двумя ногами</w:t>
            </w:r>
          </w:p>
        </w:tc>
        <w:tc>
          <w:tcPr>
            <w:tcW w:w="1565"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sz w:val="24"/>
                <w:szCs w:val="24"/>
                <w:lang w:eastAsia="zh-CN"/>
              </w:rPr>
              <w:t>см</w:t>
            </w:r>
          </w:p>
        </w:tc>
        <w:tc>
          <w:tcPr>
            <w:tcW w:w="2524" w:type="dxa"/>
            <w:gridSpan w:val="2"/>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не менее</w:t>
            </w:r>
          </w:p>
        </w:tc>
        <w:tc>
          <w:tcPr>
            <w:tcW w:w="2167" w:type="dxa"/>
            <w:gridSpan w:val="2"/>
            <w:tcBorders>
              <w:left w:val="single" w:sz="4" w:space="0" w:color="000000"/>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не менее</w:t>
            </w:r>
          </w:p>
        </w:tc>
      </w:tr>
      <w:tr w:rsidR="005267A7" w:rsidRPr="005267A7" w:rsidTr="00F77CC7">
        <w:trPr>
          <w:cantSplit/>
          <w:trHeight w:val="23"/>
        </w:trPr>
        <w:tc>
          <w:tcPr>
            <w:tcW w:w="694"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2797"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565"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278" w:type="dxa"/>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110</w:t>
            </w:r>
          </w:p>
        </w:tc>
        <w:tc>
          <w:tcPr>
            <w:tcW w:w="1246" w:type="dxa"/>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105</w:t>
            </w:r>
          </w:p>
        </w:tc>
        <w:tc>
          <w:tcPr>
            <w:tcW w:w="1274" w:type="dxa"/>
            <w:tcBorders>
              <w:left w:val="single" w:sz="4" w:space="0" w:color="000000"/>
              <w:bottom w:val="single" w:sz="4" w:space="0" w:color="000000"/>
              <w:right w:val="single" w:sz="4" w:space="0" w:color="auto"/>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130</w:t>
            </w:r>
          </w:p>
        </w:tc>
        <w:tc>
          <w:tcPr>
            <w:tcW w:w="893" w:type="dxa"/>
            <w:tcBorders>
              <w:left w:val="single" w:sz="4" w:space="0" w:color="auto"/>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120</w:t>
            </w:r>
          </w:p>
        </w:tc>
      </w:tr>
      <w:tr w:rsidR="005267A7" w:rsidRPr="005267A7" w:rsidTr="00F77CC7">
        <w:trPr>
          <w:cantSplit/>
          <w:trHeight w:val="23"/>
        </w:trPr>
        <w:tc>
          <w:tcPr>
            <w:tcW w:w="694"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1.4.</w:t>
            </w:r>
          </w:p>
        </w:tc>
        <w:tc>
          <w:tcPr>
            <w:tcW w:w="2797"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sz w:val="24"/>
                <w:szCs w:val="24"/>
                <w:lang w:eastAsia="zh-CN"/>
              </w:rPr>
              <w:t>Сгибание и разгибание рук в упоре лежа на полу</w:t>
            </w:r>
          </w:p>
        </w:tc>
        <w:tc>
          <w:tcPr>
            <w:tcW w:w="1565"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sz w:val="24"/>
                <w:szCs w:val="24"/>
                <w:lang w:eastAsia="zh-CN"/>
              </w:rPr>
              <w:t>количество раз</w:t>
            </w:r>
          </w:p>
        </w:tc>
        <w:tc>
          <w:tcPr>
            <w:tcW w:w="2524" w:type="dxa"/>
            <w:gridSpan w:val="2"/>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не менее</w:t>
            </w:r>
          </w:p>
        </w:tc>
        <w:tc>
          <w:tcPr>
            <w:tcW w:w="2167" w:type="dxa"/>
            <w:gridSpan w:val="2"/>
            <w:tcBorders>
              <w:left w:val="single" w:sz="4" w:space="0" w:color="000000"/>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не менее</w:t>
            </w:r>
          </w:p>
        </w:tc>
      </w:tr>
      <w:tr w:rsidR="005267A7" w:rsidRPr="005267A7" w:rsidTr="00F77CC7">
        <w:trPr>
          <w:cantSplit/>
          <w:trHeight w:val="23"/>
        </w:trPr>
        <w:tc>
          <w:tcPr>
            <w:tcW w:w="694"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2797"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565"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278" w:type="dxa"/>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7</w:t>
            </w:r>
          </w:p>
        </w:tc>
        <w:tc>
          <w:tcPr>
            <w:tcW w:w="1246" w:type="dxa"/>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4</w:t>
            </w:r>
          </w:p>
        </w:tc>
        <w:tc>
          <w:tcPr>
            <w:tcW w:w="1274" w:type="dxa"/>
            <w:tcBorders>
              <w:top w:val="none" w:sz="4" w:space="0" w:color="000000"/>
              <w:left w:val="single" w:sz="4" w:space="0" w:color="000000"/>
              <w:bottom w:val="single" w:sz="4" w:space="0" w:color="000000"/>
              <w:right w:val="single" w:sz="4" w:space="0" w:color="auto"/>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10</w:t>
            </w:r>
          </w:p>
        </w:tc>
        <w:tc>
          <w:tcPr>
            <w:tcW w:w="893" w:type="dxa"/>
            <w:tcBorders>
              <w:top w:val="none" w:sz="4" w:space="0" w:color="000000"/>
              <w:left w:val="single" w:sz="4" w:space="0" w:color="auto"/>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5</w:t>
            </w:r>
          </w:p>
        </w:tc>
      </w:tr>
      <w:tr w:rsidR="005267A7" w:rsidRPr="005267A7" w:rsidTr="00F77CC7">
        <w:trPr>
          <w:cantSplit/>
          <w:trHeight w:val="23"/>
        </w:trPr>
        <w:tc>
          <w:tcPr>
            <w:tcW w:w="9747" w:type="dxa"/>
            <w:gridSpan w:val="7"/>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2. Нормативы специальной физической подготовки</w:t>
            </w:r>
          </w:p>
        </w:tc>
      </w:tr>
      <w:tr w:rsidR="005267A7" w:rsidRPr="005267A7" w:rsidTr="00F77CC7">
        <w:trPr>
          <w:cantSplit/>
          <w:trHeight w:val="23"/>
        </w:trPr>
        <w:tc>
          <w:tcPr>
            <w:tcW w:w="694"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2.1.</w:t>
            </w:r>
          </w:p>
        </w:tc>
        <w:tc>
          <w:tcPr>
            <w:tcW w:w="2797"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 xml:space="preserve">Непрерывный бег </w:t>
            </w:r>
            <w:r w:rsidRPr="005267A7">
              <w:rPr>
                <w:rFonts w:ascii="Times New Roman" w:eastAsia="Calibri" w:hAnsi="Times New Roman" w:cs="Times New Roman"/>
                <w:color w:val="000000"/>
                <w:sz w:val="24"/>
                <w:szCs w:val="24"/>
                <w:lang w:eastAsia="zh-CN"/>
              </w:rPr>
              <w:br/>
              <w:t>в свободном темпе</w:t>
            </w:r>
          </w:p>
        </w:tc>
        <w:tc>
          <w:tcPr>
            <w:tcW w:w="1565" w:type="dxa"/>
            <w:vMerge w:val="restart"/>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 xml:space="preserve">мин, </w:t>
            </w:r>
            <w:proofErr w:type="gramStart"/>
            <w:r w:rsidRPr="005267A7">
              <w:rPr>
                <w:rFonts w:ascii="Times New Roman" w:eastAsia="Calibri" w:hAnsi="Times New Roman" w:cs="Times New Roman"/>
                <w:color w:val="000000"/>
                <w:sz w:val="24"/>
                <w:szCs w:val="24"/>
                <w:lang w:eastAsia="zh-CN"/>
              </w:rPr>
              <w:t>с</w:t>
            </w:r>
            <w:proofErr w:type="gramEnd"/>
          </w:p>
        </w:tc>
        <w:tc>
          <w:tcPr>
            <w:tcW w:w="2524" w:type="dxa"/>
            <w:gridSpan w:val="2"/>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не менее</w:t>
            </w:r>
          </w:p>
        </w:tc>
        <w:tc>
          <w:tcPr>
            <w:tcW w:w="2167" w:type="dxa"/>
            <w:gridSpan w:val="2"/>
            <w:tcBorders>
              <w:left w:val="single" w:sz="4" w:space="0" w:color="000000"/>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не менее</w:t>
            </w:r>
          </w:p>
        </w:tc>
      </w:tr>
      <w:tr w:rsidR="005267A7" w:rsidRPr="005267A7" w:rsidTr="00F77CC7">
        <w:trPr>
          <w:cantSplit/>
          <w:trHeight w:val="23"/>
        </w:trPr>
        <w:tc>
          <w:tcPr>
            <w:tcW w:w="694" w:type="dxa"/>
            <w:vMerge/>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2797" w:type="dxa"/>
            <w:vMerge/>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565" w:type="dxa"/>
            <w:vMerge/>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2524" w:type="dxa"/>
            <w:gridSpan w:val="2"/>
            <w:tcBorders>
              <w:left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7.0</w:t>
            </w:r>
          </w:p>
        </w:tc>
        <w:tc>
          <w:tcPr>
            <w:tcW w:w="2167" w:type="dxa"/>
            <w:gridSpan w:val="2"/>
            <w:tcBorders>
              <w:left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6.0</w:t>
            </w:r>
          </w:p>
        </w:tc>
      </w:tr>
      <w:tr w:rsidR="005267A7" w:rsidRPr="005267A7" w:rsidTr="00F77CC7">
        <w:trPr>
          <w:cantSplit/>
          <w:trHeight w:val="23"/>
        </w:trPr>
        <w:tc>
          <w:tcPr>
            <w:tcW w:w="694" w:type="dxa"/>
            <w:vMerge w:val="restart"/>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2.2.</w:t>
            </w:r>
          </w:p>
        </w:tc>
        <w:tc>
          <w:tcPr>
            <w:tcW w:w="2797" w:type="dxa"/>
            <w:vMerge w:val="restart"/>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Бег на 14 м</w:t>
            </w:r>
          </w:p>
        </w:tc>
        <w:tc>
          <w:tcPr>
            <w:tcW w:w="1565" w:type="dxa"/>
            <w:vMerge w:val="restart"/>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с</w:t>
            </w:r>
          </w:p>
        </w:tc>
        <w:tc>
          <w:tcPr>
            <w:tcW w:w="2524" w:type="dxa"/>
            <w:gridSpan w:val="2"/>
            <w:tcBorders>
              <w:left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не более</w:t>
            </w:r>
          </w:p>
        </w:tc>
        <w:tc>
          <w:tcPr>
            <w:tcW w:w="2167" w:type="dxa"/>
            <w:gridSpan w:val="2"/>
            <w:tcBorders>
              <w:left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не более</w:t>
            </w:r>
          </w:p>
        </w:tc>
      </w:tr>
      <w:tr w:rsidR="005267A7" w:rsidRPr="005267A7" w:rsidTr="00F77CC7">
        <w:trPr>
          <w:cantSplit/>
          <w:trHeight w:val="23"/>
        </w:trPr>
        <w:tc>
          <w:tcPr>
            <w:tcW w:w="694" w:type="dxa"/>
            <w:vMerge/>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2797" w:type="dxa"/>
            <w:vMerge/>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565" w:type="dxa"/>
            <w:vMerge/>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278" w:type="dxa"/>
            <w:tcBorders>
              <w:left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4,6</w:t>
            </w:r>
          </w:p>
        </w:tc>
        <w:tc>
          <w:tcPr>
            <w:tcW w:w="1246" w:type="dxa"/>
            <w:tcBorders>
              <w:left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4,8</w:t>
            </w:r>
          </w:p>
        </w:tc>
        <w:tc>
          <w:tcPr>
            <w:tcW w:w="1274" w:type="dxa"/>
            <w:tcBorders>
              <w:left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4,0</w:t>
            </w:r>
          </w:p>
        </w:tc>
        <w:tc>
          <w:tcPr>
            <w:tcW w:w="893" w:type="dxa"/>
            <w:tcBorders>
              <w:left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4,2</w:t>
            </w:r>
          </w:p>
        </w:tc>
      </w:tr>
      <w:tr w:rsidR="005267A7" w:rsidRPr="005267A7" w:rsidTr="00F77CC7">
        <w:trPr>
          <w:cantSplit/>
          <w:trHeight w:val="23"/>
        </w:trPr>
        <w:tc>
          <w:tcPr>
            <w:tcW w:w="694" w:type="dxa"/>
            <w:vMerge w:val="restart"/>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2.3.</w:t>
            </w:r>
          </w:p>
        </w:tc>
        <w:tc>
          <w:tcPr>
            <w:tcW w:w="2797" w:type="dxa"/>
            <w:vMerge w:val="restart"/>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 xml:space="preserve">Челночный бег </w:t>
            </w:r>
            <w:r w:rsidRPr="005267A7">
              <w:rPr>
                <w:rFonts w:ascii="Times New Roman" w:eastAsia="Calibri" w:hAnsi="Times New Roman" w:cs="Times New Roman"/>
                <w:sz w:val="24"/>
                <w:szCs w:val="24"/>
                <w:lang w:eastAsia="zh-CN"/>
              </w:rPr>
              <w:t>2х7 м</w:t>
            </w:r>
          </w:p>
        </w:tc>
        <w:tc>
          <w:tcPr>
            <w:tcW w:w="1565" w:type="dxa"/>
            <w:vMerge w:val="restart"/>
            <w:tcBorders>
              <w:lef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с</w:t>
            </w:r>
          </w:p>
        </w:tc>
        <w:tc>
          <w:tcPr>
            <w:tcW w:w="2524" w:type="dxa"/>
            <w:gridSpan w:val="2"/>
            <w:tcBorders>
              <w:left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не более</w:t>
            </w:r>
          </w:p>
        </w:tc>
        <w:tc>
          <w:tcPr>
            <w:tcW w:w="2167" w:type="dxa"/>
            <w:gridSpan w:val="2"/>
            <w:tcBorders>
              <w:left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не более</w:t>
            </w:r>
          </w:p>
        </w:tc>
      </w:tr>
      <w:tr w:rsidR="005267A7" w:rsidRPr="005267A7" w:rsidTr="00F77CC7">
        <w:trPr>
          <w:cantSplit/>
          <w:trHeight w:val="23"/>
        </w:trPr>
        <w:tc>
          <w:tcPr>
            <w:tcW w:w="694"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2797"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565" w:type="dxa"/>
            <w:vMerge/>
            <w:tcBorders>
              <w:left w:val="single" w:sz="4" w:space="0" w:color="000000"/>
              <w:bottom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278" w:type="dxa"/>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7,6</w:t>
            </w:r>
          </w:p>
        </w:tc>
        <w:tc>
          <w:tcPr>
            <w:tcW w:w="1246" w:type="dxa"/>
            <w:tcBorders>
              <w:left w:val="single" w:sz="4" w:space="0" w:color="000000"/>
              <w:bottom w:val="single" w:sz="4" w:space="0" w:color="000000"/>
              <w:right w:val="single" w:sz="4" w:space="0" w:color="000000"/>
            </w:tcBorders>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9,8</w:t>
            </w:r>
          </w:p>
        </w:tc>
        <w:tc>
          <w:tcPr>
            <w:tcW w:w="1274" w:type="dxa"/>
            <w:tcBorders>
              <w:left w:val="single" w:sz="4" w:space="0" w:color="000000"/>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6,6</w:t>
            </w:r>
          </w:p>
        </w:tc>
        <w:tc>
          <w:tcPr>
            <w:tcW w:w="893" w:type="dxa"/>
            <w:tcBorders>
              <w:left w:val="single" w:sz="4" w:space="0" w:color="000000"/>
              <w:bottom w:val="single" w:sz="4" w:space="0" w:color="000000"/>
              <w:right w:val="single" w:sz="4" w:space="0" w:color="000000"/>
            </w:tcBorders>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5267A7">
              <w:rPr>
                <w:rFonts w:ascii="Times New Roman" w:eastAsia="Calibri" w:hAnsi="Times New Roman" w:cs="Times New Roman"/>
                <w:color w:val="000000"/>
                <w:sz w:val="24"/>
                <w:szCs w:val="24"/>
                <w:lang w:eastAsia="zh-CN"/>
              </w:rPr>
              <w:t>7,8</w:t>
            </w:r>
          </w:p>
        </w:tc>
      </w:tr>
    </w:tbl>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ind w:left="6480" w:firstLine="720"/>
        <w:rPr>
          <w:rFonts w:ascii="Times New Roman" w:eastAsia="Calibri" w:hAnsi="Times New Roman" w:cs="Times New Roman"/>
          <w:color w:val="000000"/>
          <w:sz w:val="28"/>
          <w:szCs w:val="28"/>
          <w:lang w:eastAsia="zh-CN"/>
        </w:rPr>
      </w:pPr>
    </w:p>
    <w:p w:rsidR="005267A7" w:rsidRPr="005267A7" w:rsidRDefault="005267A7" w:rsidP="005267A7">
      <w:pPr>
        <w:spacing w:after="0" w:line="240" w:lineRule="auto"/>
        <w:rPr>
          <w:rFonts w:ascii="Times New Roman" w:eastAsia="Calibri" w:hAnsi="Times New Roman" w:cs="Times New Roman"/>
          <w:color w:val="000000"/>
          <w:sz w:val="28"/>
          <w:szCs w:val="28"/>
          <w:lang w:eastAsia="zh-CN"/>
        </w:rPr>
      </w:pPr>
      <w:r w:rsidRPr="005267A7">
        <w:rPr>
          <w:rFonts w:ascii="Times New Roman" w:eastAsia="Calibri" w:hAnsi="Times New Roman" w:cs="Times New Roman"/>
          <w:color w:val="000000"/>
          <w:sz w:val="28"/>
          <w:szCs w:val="28"/>
          <w:lang w:eastAsia="zh-CN"/>
        </w:rPr>
        <w:br w:type="page"/>
      </w:r>
    </w:p>
    <w:p w:rsidR="00110663" w:rsidRPr="00027881" w:rsidRDefault="00201A27" w:rsidP="00110663">
      <w:pPr>
        <w:pBdr>
          <w:top w:val="none" w:sz="0" w:space="0" w:color="000000"/>
          <w:left w:val="none" w:sz="0" w:space="0" w:color="000000"/>
          <w:bottom w:val="none" w:sz="0" w:space="0" w:color="000000"/>
          <w:right w:val="none" w:sz="0" w:space="0" w:color="000000"/>
        </w:pBdr>
        <w:suppressAutoHyphens/>
        <w:spacing w:after="0" w:line="240" w:lineRule="auto"/>
        <w:contextualSpacing/>
        <w:jc w:val="right"/>
        <w:rPr>
          <w:rFonts w:ascii="Times New Roman" w:eastAsia="Times New Roman" w:hAnsi="Times New Roman" w:cs="Times New Roman"/>
          <w:sz w:val="24"/>
          <w:szCs w:val="24"/>
          <w:lang w:eastAsia="zh-CN"/>
        </w:rPr>
      </w:pPr>
      <w:bookmarkStart w:id="6" w:name="_Hlk91062192"/>
      <w:r w:rsidRPr="00027881">
        <w:rPr>
          <w:rFonts w:ascii="Times New Roman" w:eastAsia="Times New Roman" w:hAnsi="Times New Roman" w:cs="Times New Roman"/>
          <w:sz w:val="24"/>
          <w:szCs w:val="24"/>
          <w:lang w:eastAsia="zh-CN"/>
        </w:rPr>
        <w:lastRenderedPageBreak/>
        <w:t>Таблица №11</w:t>
      </w:r>
    </w:p>
    <w:p w:rsidR="005267A7" w:rsidRPr="00027881" w:rsidRDefault="005267A7" w:rsidP="00110663">
      <w:pPr>
        <w:pBdr>
          <w:top w:val="none" w:sz="0" w:space="0" w:color="000000"/>
          <w:left w:val="none" w:sz="0" w:space="0" w:color="000000"/>
          <w:bottom w:val="none" w:sz="0" w:space="0" w:color="000000"/>
          <w:right w:val="none" w:sz="0" w:space="0" w:color="000000"/>
        </w:pBdr>
        <w:suppressAutoHyphens/>
        <w:spacing w:after="0" w:line="240" w:lineRule="auto"/>
        <w:ind w:left="142"/>
        <w:jc w:val="right"/>
        <w:rPr>
          <w:rFonts w:ascii="Times New Roman" w:eastAsia="Times New Roman" w:hAnsi="Times New Roman" w:cs="Times New Roman"/>
          <w:b/>
          <w:sz w:val="24"/>
          <w:szCs w:val="24"/>
          <w:lang w:eastAsia="zh-CN"/>
        </w:rPr>
      </w:pPr>
    </w:p>
    <w:p w:rsidR="005267A7" w:rsidRPr="00027881"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ind w:left="142"/>
        <w:jc w:val="center"/>
        <w:rPr>
          <w:rFonts w:ascii="Times New Roman" w:eastAsia="Calibri" w:hAnsi="Times New Roman" w:cs="Times New Roman"/>
          <w:b/>
          <w:color w:val="000000"/>
          <w:sz w:val="24"/>
          <w:szCs w:val="24"/>
          <w:lang w:eastAsia="zh-CN"/>
        </w:rPr>
      </w:pPr>
      <w:r w:rsidRPr="00027881">
        <w:rPr>
          <w:rFonts w:ascii="Times New Roman" w:eastAsia="Times New Roman" w:hAnsi="Times New Roman" w:cs="Times New Roman"/>
          <w:b/>
          <w:sz w:val="24"/>
          <w:szCs w:val="24"/>
          <w:lang w:eastAsia="zh-CN"/>
        </w:rPr>
        <w:t>Нормативы общей физической и специальной физической подготовки</w:t>
      </w:r>
      <w:r w:rsidRPr="00027881">
        <w:rPr>
          <w:rFonts w:ascii="Times New Roman" w:eastAsia="Calibri" w:hAnsi="Times New Roman" w:cs="Times New Roman"/>
          <w:b/>
          <w:color w:val="000000"/>
          <w:sz w:val="24"/>
          <w:szCs w:val="24"/>
          <w:lang w:eastAsia="zh-CN"/>
        </w:rPr>
        <w:t xml:space="preserve"> </w:t>
      </w:r>
      <w:r w:rsidRPr="00027881">
        <w:rPr>
          <w:rFonts w:ascii="Times New Roman" w:eastAsia="Calibri" w:hAnsi="Times New Roman" w:cs="Times New Roman"/>
          <w:b/>
          <w:color w:val="000000"/>
          <w:sz w:val="24"/>
          <w:szCs w:val="24"/>
          <w:lang w:eastAsia="zh-CN"/>
        </w:rPr>
        <w:br/>
        <w:t xml:space="preserve">и </w:t>
      </w:r>
      <w:r w:rsidRPr="00027881">
        <w:rPr>
          <w:rFonts w:ascii="Times New Roman" w:eastAsia="Calibri" w:hAnsi="Times New Roman" w:cs="Times New Roman"/>
          <w:b/>
          <w:bCs/>
          <w:color w:val="000000"/>
          <w:sz w:val="24"/>
          <w:szCs w:val="24"/>
          <w:lang w:eastAsia="zh-CN"/>
        </w:rPr>
        <w:t>уровень спортивной квалификации (спортивные разряды)</w:t>
      </w:r>
      <w:r w:rsidRPr="00027881">
        <w:rPr>
          <w:rFonts w:ascii="Times New Roman" w:eastAsia="Calibri" w:hAnsi="Times New Roman" w:cs="Times New Roman"/>
          <w:color w:val="000000"/>
          <w:sz w:val="24"/>
          <w:szCs w:val="24"/>
          <w:lang w:eastAsia="zh-CN"/>
        </w:rPr>
        <w:t xml:space="preserve"> </w:t>
      </w:r>
      <w:r w:rsidRPr="00027881">
        <w:rPr>
          <w:rFonts w:ascii="Times New Roman" w:eastAsia="Calibri" w:hAnsi="Times New Roman" w:cs="Times New Roman"/>
          <w:b/>
          <w:sz w:val="24"/>
          <w:szCs w:val="24"/>
          <w:lang w:eastAsia="zh-CN"/>
        </w:rPr>
        <w:t xml:space="preserve">для зачисления </w:t>
      </w:r>
      <w:r w:rsidRPr="00027881">
        <w:rPr>
          <w:rFonts w:ascii="Times New Roman" w:eastAsia="Calibri" w:hAnsi="Times New Roman" w:cs="Times New Roman"/>
          <w:b/>
          <w:sz w:val="24"/>
          <w:szCs w:val="24"/>
          <w:lang w:eastAsia="zh-CN"/>
        </w:rPr>
        <w:br/>
        <w:t xml:space="preserve">и перевода на </w:t>
      </w:r>
      <w:r w:rsidRPr="00027881">
        <w:rPr>
          <w:rFonts w:ascii="Times New Roman" w:eastAsia="Times New Roman" w:hAnsi="Times New Roman" w:cs="Times New Roman"/>
          <w:b/>
          <w:sz w:val="24"/>
          <w:szCs w:val="24"/>
          <w:lang w:eastAsia="zh-CN"/>
        </w:rPr>
        <w:t xml:space="preserve">учебно-тренировочный этап (этап спортивной специализации) по виду спорта </w:t>
      </w:r>
      <w:r w:rsidRPr="00027881">
        <w:rPr>
          <w:rFonts w:ascii="Times New Roman" w:eastAsia="Calibri" w:hAnsi="Times New Roman" w:cs="Times New Roman"/>
          <w:b/>
          <w:sz w:val="24"/>
          <w:szCs w:val="24"/>
          <w:lang w:eastAsia="zh-CN"/>
        </w:rPr>
        <w:t>«</w:t>
      </w:r>
      <w:r w:rsidRPr="00027881">
        <w:rPr>
          <w:rFonts w:ascii="Times New Roman" w:eastAsia="Calibri" w:hAnsi="Times New Roman" w:cs="Times New Roman"/>
          <w:b/>
          <w:color w:val="000000"/>
          <w:sz w:val="24"/>
          <w:szCs w:val="24"/>
          <w:lang w:eastAsia="zh-CN"/>
        </w:rPr>
        <w:t>фехтование</w:t>
      </w:r>
      <w:r w:rsidRPr="00027881">
        <w:rPr>
          <w:rFonts w:ascii="Times New Roman" w:eastAsia="Calibri" w:hAnsi="Times New Roman" w:cs="Times New Roman"/>
          <w:b/>
          <w:sz w:val="24"/>
          <w:szCs w:val="24"/>
          <w:lang w:eastAsia="zh-CN"/>
        </w:rPr>
        <w:t>»</w:t>
      </w:r>
    </w:p>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b/>
          <w:bCs/>
          <w:color w:val="000000"/>
          <w:sz w:val="28"/>
          <w:szCs w:val="28"/>
          <w:lang w:eastAsia="zh-CN"/>
        </w:rPr>
      </w:pP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3447"/>
        <w:gridCol w:w="1808"/>
        <w:gridCol w:w="2012"/>
        <w:gridCol w:w="1920"/>
      </w:tblGrid>
      <w:tr w:rsidR="005267A7" w:rsidRPr="005267A7" w:rsidTr="0094698F">
        <w:trPr>
          <w:cantSplit/>
          <w:trHeight w:val="20"/>
        </w:trPr>
        <w:tc>
          <w:tcPr>
            <w:tcW w:w="675" w:type="dxa"/>
            <w:vMerge w:val="restart"/>
            <w:vAlign w:val="center"/>
          </w:tcPr>
          <w:bookmarkEnd w:id="6"/>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 </w:t>
            </w:r>
            <w:proofErr w:type="gramStart"/>
            <w:r w:rsidRPr="005267A7">
              <w:rPr>
                <w:rFonts w:ascii="Times New Roman" w:eastAsia="Calibri" w:hAnsi="Times New Roman" w:cs="Times New Roman"/>
                <w:sz w:val="24"/>
                <w:szCs w:val="24"/>
                <w:lang w:eastAsia="zh-CN"/>
              </w:rPr>
              <w:t>п</w:t>
            </w:r>
            <w:proofErr w:type="gramEnd"/>
            <w:r w:rsidRPr="005267A7">
              <w:rPr>
                <w:rFonts w:ascii="Times New Roman" w:eastAsia="Calibri" w:hAnsi="Times New Roman" w:cs="Times New Roman"/>
                <w:sz w:val="24"/>
                <w:szCs w:val="24"/>
                <w:lang w:eastAsia="zh-CN"/>
              </w:rPr>
              <w:t>/п</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Упражнения</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Единица измерения</w:t>
            </w:r>
          </w:p>
        </w:tc>
        <w:tc>
          <w:tcPr>
            <w:tcW w:w="4082"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Норматив</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юноши</w:t>
            </w:r>
          </w:p>
        </w:tc>
        <w:tc>
          <w:tcPr>
            <w:tcW w:w="1985" w:type="dxa"/>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девушки</w:t>
            </w:r>
          </w:p>
        </w:tc>
      </w:tr>
      <w:tr w:rsidR="005267A7" w:rsidRPr="005267A7" w:rsidTr="0094698F">
        <w:trPr>
          <w:cantSplit/>
          <w:trHeight w:val="20"/>
        </w:trPr>
        <w:tc>
          <w:tcPr>
            <w:tcW w:w="10173" w:type="dxa"/>
            <w:gridSpan w:val="5"/>
            <w:vAlign w:val="center"/>
          </w:tcPr>
          <w:p w:rsidR="005267A7" w:rsidRPr="005267A7" w:rsidRDefault="005267A7" w:rsidP="005267A7">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Нормативы общей физической подготовки</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1.1.</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Наклон вперед из </w:t>
            </w:r>
            <w:proofErr w:type="gramStart"/>
            <w:r w:rsidRPr="005267A7">
              <w:rPr>
                <w:rFonts w:ascii="Times New Roman" w:eastAsia="Calibri" w:hAnsi="Times New Roman" w:cs="Times New Roman"/>
                <w:sz w:val="24"/>
                <w:szCs w:val="24"/>
                <w:lang w:eastAsia="zh-CN"/>
              </w:rPr>
              <w:t>положения</w:t>
            </w:r>
            <w:proofErr w:type="gramEnd"/>
            <w:r w:rsidRPr="005267A7">
              <w:rPr>
                <w:rFonts w:ascii="Times New Roman" w:eastAsia="Calibri" w:hAnsi="Times New Roman" w:cs="Times New Roman"/>
                <w:sz w:val="24"/>
                <w:szCs w:val="24"/>
                <w:lang w:eastAsia="zh-CN"/>
              </w:rPr>
              <w:t xml:space="preserve"> стоя на гимнастической скамье (от уровня скамьи)</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см</w:t>
            </w:r>
          </w:p>
        </w:tc>
        <w:tc>
          <w:tcPr>
            <w:tcW w:w="4082"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+6</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1.2.</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Прыжок в длину с места толчком двумя ногами</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см</w:t>
            </w:r>
          </w:p>
        </w:tc>
        <w:tc>
          <w:tcPr>
            <w:tcW w:w="4082"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160</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145</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1.3.</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Сгибание и разгибание рук</w:t>
            </w:r>
            <w:r w:rsidRPr="005267A7">
              <w:rPr>
                <w:rFonts w:ascii="Times New Roman" w:eastAsia="Calibri" w:hAnsi="Times New Roman" w:cs="Times New Roman"/>
                <w:sz w:val="24"/>
                <w:szCs w:val="24"/>
                <w:lang w:eastAsia="zh-CN"/>
              </w:rPr>
              <w:br/>
              <w:t>в упоре лежа на полу</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4082"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18</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9</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1.4.</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Подтягивание из виса</w:t>
            </w:r>
            <w:r w:rsidRPr="005267A7">
              <w:rPr>
                <w:rFonts w:ascii="Times New Roman" w:eastAsia="Calibri" w:hAnsi="Times New Roman" w:cs="Times New Roman"/>
                <w:sz w:val="24"/>
                <w:szCs w:val="24"/>
                <w:lang w:eastAsia="zh-CN"/>
              </w:rPr>
              <w:br/>
              <w:t xml:space="preserve"> на высокой перекладине</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4082"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4</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1.5.</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Подтягивание из виса лежа </w:t>
            </w:r>
            <w:r w:rsidRPr="005267A7">
              <w:rPr>
                <w:rFonts w:ascii="Times New Roman" w:eastAsia="Calibri" w:hAnsi="Times New Roman" w:cs="Times New Roman"/>
                <w:sz w:val="24"/>
                <w:szCs w:val="24"/>
                <w:lang w:eastAsia="zh-CN"/>
              </w:rPr>
              <w:br/>
              <w:t>на низкой перекладине 90 см</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4082" w:type="dxa"/>
            <w:gridSpan w:val="2"/>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11</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1.6.</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Поднимание </w:t>
            </w:r>
            <w:proofErr w:type="gramStart"/>
            <w:r w:rsidRPr="005267A7">
              <w:rPr>
                <w:rFonts w:ascii="Times New Roman" w:eastAsia="Calibri" w:hAnsi="Times New Roman" w:cs="Times New Roman"/>
                <w:sz w:val="24"/>
                <w:szCs w:val="24"/>
                <w:lang w:eastAsia="zh-CN"/>
              </w:rPr>
              <w:t>туловища</w:t>
            </w:r>
            <w:proofErr w:type="gramEnd"/>
            <w:r w:rsidRPr="005267A7">
              <w:rPr>
                <w:rFonts w:ascii="Times New Roman" w:eastAsia="Calibri" w:hAnsi="Times New Roman" w:cs="Times New Roman"/>
                <w:sz w:val="24"/>
                <w:szCs w:val="24"/>
                <w:lang w:eastAsia="zh-CN"/>
              </w:rPr>
              <w:t xml:space="preserve"> лежа </w:t>
            </w:r>
            <w:r w:rsidRPr="005267A7">
              <w:rPr>
                <w:rFonts w:ascii="Times New Roman" w:eastAsia="Calibri" w:hAnsi="Times New Roman" w:cs="Times New Roman"/>
                <w:sz w:val="24"/>
                <w:szCs w:val="24"/>
                <w:lang w:eastAsia="zh-CN"/>
              </w:rPr>
              <w:br/>
              <w:t>на спине (за 30 с)</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4082" w:type="dxa"/>
            <w:gridSpan w:val="2"/>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менее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32</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27</w:t>
            </w:r>
          </w:p>
        </w:tc>
      </w:tr>
      <w:tr w:rsidR="005267A7" w:rsidRPr="005267A7" w:rsidTr="0094698F">
        <w:trPr>
          <w:cantSplit/>
          <w:trHeight w:val="20"/>
        </w:trPr>
        <w:tc>
          <w:tcPr>
            <w:tcW w:w="10173" w:type="dxa"/>
            <w:gridSpan w:val="5"/>
            <w:vAlign w:val="center"/>
          </w:tcPr>
          <w:p w:rsidR="005267A7" w:rsidRPr="005267A7" w:rsidRDefault="005267A7" w:rsidP="005267A7">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ind w:left="142" w:firstLine="0"/>
              <w:contextualSpacing/>
              <w:jc w:val="center"/>
              <w:rPr>
                <w:rFonts w:ascii="Times New Roman" w:eastAsia="Calibri" w:hAnsi="Times New Roman" w:cs="Times New Roman"/>
                <w:sz w:val="24"/>
                <w:szCs w:val="24"/>
                <w:lang w:eastAsia="ru-RU"/>
              </w:rPr>
            </w:pPr>
            <w:r w:rsidRPr="005267A7">
              <w:rPr>
                <w:rFonts w:ascii="Times New Roman" w:eastAsia="Calibri" w:hAnsi="Times New Roman" w:cs="Times New Roman"/>
                <w:sz w:val="24"/>
                <w:szCs w:val="24"/>
                <w:lang w:eastAsia="ru-RU"/>
              </w:rPr>
              <w:t>Нормативы специальной физической подготовки</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2.1.</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Челночный бег 4х14 м</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4082"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16,0</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16,4</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2.2.</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Челночный бег 2х7 м</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4082"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5,4</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7,0</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2.3.</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Челночный бег в течение </w:t>
            </w:r>
            <w:r w:rsidRPr="005267A7">
              <w:rPr>
                <w:rFonts w:ascii="Times New Roman" w:eastAsia="Calibri" w:hAnsi="Times New Roman" w:cs="Times New Roman"/>
                <w:sz w:val="24"/>
                <w:szCs w:val="24"/>
                <w:lang w:eastAsia="zh-CN"/>
              </w:rPr>
              <w:br/>
              <w:t>1 мин на отрезке 14 м</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4082"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менее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14</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13</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2.4.</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Исходное положение – </w:t>
            </w:r>
            <w:proofErr w:type="gramStart"/>
            <w:r w:rsidRPr="005267A7">
              <w:rPr>
                <w:rFonts w:ascii="Times New Roman" w:eastAsia="Calibri" w:hAnsi="Times New Roman" w:cs="Times New Roman"/>
                <w:sz w:val="24"/>
                <w:szCs w:val="24"/>
                <w:lang w:eastAsia="zh-CN"/>
              </w:rPr>
              <w:t>упор</w:t>
            </w:r>
            <w:proofErr w:type="gramEnd"/>
            <w:r w:rsidRPr="005267A7">
              <w:rPr>
                <w:rFonts w:ascii="Times New Roman" w:eastAsia="Calibri" w:hAnsi="Times New Roman" w:cs="Times New Roman"/>
                <w:sz w:val="24"/>
                <w:szCs w:val="24"/>
                <w:lang w:eastAsia="zh-CN"/>
              </w:rPr>
              <w:t xml:space="preserve"> сидя, спиной в направлении движения. Бег 14 м</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4082"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5,6</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5,8</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2.5.</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Исходное положение – </w:t>
            </w:r>
            <w:proofErr w:type="gramStart"/>
            <w:r w:rsidRPr="005267A7">
              <w:rPr>
                <w:rFonts w:ascii="Times New Roman" w:eastAsia="Calibri" w:hAnsi="Times New Roman" w:cs="Times New Roman"/>
                <w:sz w:val="24"/>
                <w:szCs w:val="24"/>
                <w:lang w:eastAsia="zh-CN"/>
              </w:rPr>
              <w:t>упор</w:t>
            </w:r>
            <w:proofErr w:type="gramEnd"/>
            <w:r w:rsidRPr="005267A7">
              <w:rPr>
                <w:rFonts w:ascii="Times New Roman" w:eastAsia="Calibri" w:hAnsi="Times New Roman" w:cs="Times New Roman"/>
                <w:sz w:val="24"/>
                <w:szCs w:val="24"/>
                <w:lang w:eastAsia="zh-CN"/>
              </w:rPr>
              <w:t xml:space="preserve"> лежа, в направлении движения. Бег 14 м</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4082" w:type="dxa"/>
            <w:gridSpan w:val="2"/>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5,6</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5,8</w:t>
            </w:r>
          </w:p>
        </w:tc>
      </w:tr>
      <w:tr w:rsidR="005267A7" w:rsidRPr="005267A7" w:rsidTr="0094698F">
        <w:trPr>
          <w:cantSplit/>
          <w:trHeight w:val="20"/>
        </w:trPr>
        <w:tc>
          <w:tcPr>
            <w:tcW w:w="675"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2.6.</w:t>
            </w:r>
          </w:p>
        </w:tc>
        <w:tc>
          <w:tcPr>
            <w:tcW w:w="357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Бег на 14 м</w:t>
            </w:r>
          </w:p>
        </w:tc>
        <w:tc>
          <w:tcPr>
            <w:tcW w:w="1843" w:type="dxa"/>
            <w:vMerge w:val="restart"/>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4082" w:type="dxa"/>
            <w:gridSpan w:val="2"/>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94698F">
        <w:trPr>
          <w:cantSplit/>
          <w:trHeight w:val="20"/>
        </w:trPr>
        <w:tc>
          <w:tcPr>
            <w:tcW w:w="675"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357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p>
        </w:tc>
        <w:tc>
          <w:tcPr>
            <w:tcW w:w="2097"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3,8</w:t>
            </w:r>
          </w:p>
        </w:tc>
        <w:tc>
          <w:tcPr>
            <w:tcW w:w="1985" w:type="dxa"/>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4,0</w:t>
            </w:r>
          </w:p>
        </w:tc>
      </w:tr>
      <w:tr w:rsidR="005267A7" w:rsidRPr="005267A7" w:rsidTr="0094698F">
        <w:trPr>
          <w:cantSplit/>
          <w:trHeight w:val="20"/>
        </w:trPr>
        <w:tc>
          <w:tcPr>
            <w:tcW w:w="10173" w:type="dxa"/>
            <w:gridSpan w:val="5"/>
            <w:vAlign w:val="center"/>
          </w:tcPr>
          <w:p w:rsidR="005267A7" w:rsidRPr="005267A7" w:rsidRDefault="005267A7" w:rsidP="005267A7">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r w:rsidRPr="005267A7">
              <w:rPr>
                <w:rFonts w:ascii="Times New Roman" w:eastAsia="Calibri" w:hAnsi="Times New Roman" w:cs="Times New Roman"/>
                <w:sz w:val="24"/>
                <w:szCs w:val="24"/>
                <w:lang w:eastAsia="ru-RU"/>
              </w:rPr>
              <w:t>Уровень спортивной квалификации</w:t>
            </w:r>
          </w:p>
        </w:tc>
      </w:tr>
      <w:tr w:rsidR="005267A7" w:rsidRPr="005267A7" w:rsidTr="0094698F">
        <w:trPr>
          <w:cantSplit/>
          <w:trHeight w:val="20"/>
        </w:trPr>
        <w:tc>
          <w:tcPr>
            <w:tcW w:w="675" w:type="dxa"/>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3.1.</w:t>
            </w:r>
          </w:p>
        </w:tc>
        <w:tc>
          <w:tcPr>
            <w:tcW w:w="5416"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Период обучения на этапе спортивной подготовки (до трех лет)</w:t>
            </w:r>
          </w:p>
        </w:tc>
        <w:tc>
          <w:tcPr>
            <w:tcW w:w="4082" w:type="dxa"/>
            <w:gridSpan w:val="2"/>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color w:val="000000"/>
                <w:sz w:val="24"/>
                <w:szCs w:val="24"/>
                <w:lang w:eastAsia="zh-CN"/>
              </w:rPr>
              <w:t>с</w:t>
            </w:r>
            <w:r w:rsidRPr="005267A7">
              <w:rPr>
                <w:rFonts w:ascii="Times New Roman" w:eastAsia="Calibri" w:hAnsi="Times New Roman" w:cs="Times New Roman"/>
                <w:sz w:val="24"/>
                <w:szCs w:val="24"/>
                <w:lang w:eastAsia="zh-CN"/>
              </w:rPr>
              <w:t>портивны</w:t>
            </w:r>
            <w:r w:rsidRPr="005267A7">
              <w:rPr>
                <w:rFonts w:ascii="Times New Roman" w:eastAsia="Calibri" w:hAnsi="Times New Roman" w:cs="Times New Roman"/>
                <w:color w:val="000000"/>
                <w:sz w:val="24"/>
                <w:szCs w:val="24"/>
                <w:lang w:eastAsia="zh-CN"/>
              </w:rPr>
              <w:t xml:space="preserve">е </w:t>
            </w:r>
            <w:r w:rsidRPr="005267A7">
              <w:rPr>
                <w:rFonts w:ascii="Times New Roman" w:eastAsia="Calibri" w:hAnsi="Times New Roman" w:cs="Times New Roman"/>
                <w:sz w:val="24"/>
                <w:szCs w:val="24"/>
                <w:lang w:eastAsia="zh-CN"/>
              </w:rPr>
              <w:t>разряд</w:t>
            </w:r>
            <w:r w:rsidRPr="005267A7">
              <w:rPr>
                <w:rFonts w:ascii="Times New Roman" w:eastAsia="Calibri" w:hAnsi="Times New Roman" w:cs="Times New Roman"/>
                <w:color w:val="000000"/>
                <w:sz w:val="24"/>
                <w:szCs w:val="24"/>
                <w:lang w:eastAsia="zh-CN"/>
              </w:rPr>
              <w:t>ы</w:t>
            </w:r>
            <w:r w:rsidRPr="005267A7">
              <w:rPr>
                <w:rFonts w:ascii="Times New Roman" w:eastAsia="Calibri" w:hAnsi="Times New Roman" w:cs="Times New Roman"/>
                <w:sz w:val="24"/>
                <w:szCs w:val="24"/>
                <w:lang w:eastAsia="zh-CN"/>
              </w:rPr>
              <w:t xml:space="preserve"> </w:t>
            </w:r>
            <w:r w:rsidRPr="005267A7">
              <w:rPr>
                <w:rFonts w:ascii="Times New Roman" w:eastAsia="Calibri" w:hAnsi="Times New Roman" w:cs="Times New Roman"/>
                <w:spacing w:val="2"/>
                <w:sz w:val="24"/>
                <w:szCs w:val="24"/>
                <w:lang w:eastAsia="zh-CN"/>
              </w:rPr>
              <w:t>–</w:t>
            </w:r>
            <w:r w:rsidRPr="005267A7">
              <w:rPr>
                <w:rFonts w:ascii="Times New Roman" w:eastAsia="Calibri" w:hAnsi="Times New Roman" w:cs="Times New Roman"/>
                <w:sz w:val="24"/>
                <w:szCs w:val="24"/>
                <w:lang w:eastAsia="zh-CN"/>
              </w:rPr>
              <w:t xml:space="preserve"> «</w:t>
            </w:r>
            <w:r w:rsidRPr="005267A7">
              <w:rPr>
                <w:rFonts w:ascii="Times New Roman" w:eastAsia="Times New Roman" w:hAnsi="Times New Roman" w:cs="Times New Roman"/>
                <w:sz w:val="24"/>
                <w:szCs w:val="24"/>
                <w:lang w:eastAsia="ru-RU"/>
              </w:rPr>
              <w:t xml:space="preserve">третий юношеский спортивный разряд», </w:t>
            </w:r>
            <w:r w:rsidRPr="005267A7">
              <w:rPr>
                <w:rFonts w:ascii="Times New Roman" w:eastAsia="Calibri" w:hAnsi="Times New Roman" w:cs="Times New Roman"/>
                <w:sz w:val="24"/>
                <w:szCs w:val="24"/>
                <w:lang w:eastAsia="zh-CN"/>
              </w:rPr>
              <w:t>«</w:t>
            </w:r>
            <w:r w:rsidRPr="005267A7">
              <w:rPr>
                <w:rFonts w:ascii="Times New Roman" w:eastAsia="Times New Roman" w:hAnsi="Times New Roman" w:cs="Times New Roman"/>
                <w:sz w:val="24"/>
                <w:szCs w:val="24"/>
                <w:lang w:eastAsia="ru-RU"/>
              </w:rPr>
              <w:t xml:space="preserve">второй юношеский спортивный разряд», </w:t>
            </w:r>
            <w:r w:rsidRPr="005267A7">
              <w:rPr>
                <w:rFonts w:ascii="Times New Roman" w:eastAsia="Calibri" w:hAnsi="Times New Roman" w:cs="Times New Roman"/>
                <w:sz w:val="24"/>
                <w:szCs w:val="24"/>
                <w:lang w:eastAsia="zh-CN"/>
              </w:rPr>
              <w:t>«</w:t>
            </w:r>
            <w:r w:rsidRPr="005267A7">
              <w:rPr>
                <w:rFonts w:ascii="Times New Roman" w:eastAsia="Times New Roman" w:hAnsi="Times New Roman" w:cs="Times New Roman"/>
                <w:sz w:val="24"/>
                <w:szCs w:val="24"/>
                <w:lang w:eastAsia="ru-RU"/>
              </w:rPr>
              <w:t>первый юношеский спортивный разряд»</w:t>
            </w:r>
          </w:p>
        </w:tc>
      </w:tr>
      <w:tr w:rsidR="005267A7" w:rsidRPr="005267A7" w:rsidTr="0094698F">
        <w:trPr>
          <w:cantSplit/>
          <w:trHeight w:val="20"/>
        </w:trPr>
        <w:tc>
          <w:tcPr>
            <w:tcW w:w="675" w:type="dxa"/>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3.2.</w:t>
            </w:r>
          </w:p>
        </w:tc>
        <w:tc>
          <w:tcPr>
            <w:tcW w:w="5416" w:type="dxa"/>
            <w:gridSpan w:val="2"/>
            <w:vAlign w:val="center"/>
          </w:tcPr>
          <w:p w:rsidR="005267A7" w:rsidRPr="005267A7" w:rsidRDefault="005267A7" w:rsidP="005267A7">
            <w:pP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bCs/>
                <w:sz w:val="24"/>
                <w:szCs w:val="24"/>
                <w:lang w:eastAsia="zh-CN"/>
              </w:rPr>
              <w:t>Период обучения на этапе спортивной подготовки (свыше трех лет)</w:t>
            </w:r>
          </w:p>
        </w:tc>
        <w:tc>
          <w:tcPr>
            <w:tcW w:w="4082" w:type="dxa"/>
            <w:gridSpan w:val="2"/>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color w:val="000000"/>
                <w:sz w:val="24"/>
                <w:szCs w:val="24"/>
                <w:lang w:eastAsia="zh-CN"/>
              </w:rPr>
              <w:t xml:space="preserve">спортивные разряды </w:t>
            </w:r>
            <w:r w:rsidRPr="005267A7">
              <w:rPr>
                <w:rFonts w:ascii="Times New Roman" w:eastAsia="Calibri" w:hAnsi="Times New Roman" w:cs="Times New Roman"/>
                <w:spacing w:val="2"/>
                <w:sz w:val="24"/>
                <w:szCs w:val="24"/>
                <w:lang w:eastAsia="zh-CN"/>
              </w:rPr>
              <w:t>–</w:t>
            </w:r>
            <w:r w:rsidRPr="005267A7">
              <w:rPr>
                <w:rFonts w:ascii="Times New Roman" w:eastAsia="Calibri" w:hAnsi="Times New Roman" w:cs="Times New Roman"/>
                <w:color w:val="000000"/>
                <w:sz w:val="24"/>
                <w:szCs w:val="24"/>
                <w:lang w:eastAsia="zh-CN"/>
              </w:rPr>
              <w:t xml:space="preserve"> «</w:t>
            </w:r>
            <w:r w:rsidRPr="005267A7">
              <w:rPr>
                <w:rFonts w:ascii="Times New Roman" w:eastAsia="Calibri" w:hAnsi="Times New Roman" w:cs="Times New Roman"/>
                <w:color w:val="000000"/>
                <w:sz w:val="24"/>
                <w:szCs w:val="24"/>
                <w:lang w:eastAsia="ru-RU"/>
              </w:rPr>
              <w:t xml:space="preserve">третий спортивный разряд», </w:t>
            </w:r>
            <w:r w:rsidRPr="005267A7">
              <w:rPr>
                <w:rFonts w:ascii="Times New Roman" w:eastAsia="Calibri" w:hAnsi="Times New Roman" w:cs="Times New Roman"/>
                <w:color w:val="000000"/>
                <w:sz w:val="24"/>
                <w:szCs w:val="24"/>
                <w:lang w:eastAsia="zh-CN"/>
              </w:rPr>
              <w:t>«</w:t>
            </w:r>
            <w:r w:rsidRPr="005267A7">
              <w:rPr>
                <w:rFonts w:ascii="Times New Roman" w:eastAsia="Calibri" w:hAnsi="Times New Roman" w:cs="Times New Roman"/>
                <w:color w:val="000000"/>
                <w:sz w:val="24"/>
                <w:szCs w:val="24"/>
                <w:lang w:eastAsia="ru-RU"/>
              </w:rPr>
              <w:t xml:space="preserve">второй спортивный разряд», </w:t>
            </w:r>
            <w:r w:rsidRPr="005267A7">
              <w:rPr>
                <w:rFonts w:ascii="Times New Roman" w:eastAsia="Calibri" w:hAnsi="Times New Roman" w:cs="Times New Roman"/>
                <w:color w:val="000000"/>
                <w:sz w:val="24"/>
                <w:szCs w:val="24"/>
                <w:lang w:eastAsia="zh-CN"/>
              </w:rPr>
              <w:t>«</w:t>
            </w:r>
            <w:r w:rsidRPr="005267A7">
              <w:rPr>
                <w:rFonts w:ascii="Times New Roman" w:eastAsia="Calibri" w:hAnsi="Times New Roman" w:cs="Times New Roman"/>
                <w:color w:val="000000"/>
                <w:sz w:val="24"/>
                <w:szCs w:val="24"/>
                <w:lang w:eastAsia="ru-RU"/>
              </w:rPr>
              <w:t>первый спортивный разряд»</w:t>
            </w:r>
          </w:p>
        </w:tc>
      </w:tr>
    </w:tbl>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ind w:left="5103"/>
        <w:jc w:val="center"/>
        <w:rPr>
          <w:rFonts w:ascii="Times New Roman" w:eastAsia="Calibri" w:hAnsi="Times New Roman" w:cs="Times New Roman"/>
          <w:color w:val="000000"/>
          <w:sz w:val="28"/>
          <w:szCs w:val="28"/>
          <w:lang w:eastAsia="zh-CN"/>
        </w:rPr>
      </w:pPr>
    </w:p>
    <w:p w:rsidR="00201A27" w:rsidRDefault="00201A27" w:rsidP="00110663">
      <w:pPr>
        <w:pBdr>
          <w:top w:val="none" w:sz="0" w:space="0" w:color="000000"/>
          <w:left w:val="none" w:sz="0" w:space="0" w:color="000000"/>
          <w:bottom w:val="none" w:sz="0" w:space="0" w:color="000000"/>
          <w:right w:val="none" w:sz="0" w:space="0" w:color="000000"/>
        </w:pBdr>
        <w:suppressAutoHyphens/>
        <w:spacing w:after="0" w:line="240" w:lineRule="auto"/>
        <w:contextualSpacing/>
        <w:jc w:val="right"/>
        <w:rPr>
          <w:rFonts w:ascii="Times New Roman" w:eastAsia="Times New Roman" w:hAnsi="Times New Roman" w:cs="Times New Roman"/>
          <w:b/>
          <w:sz w:val="28"/>
          <w:szCs w:val="28"/>
          <w:highlight w:val="yellow"/>
          <w:lang w:eastAsia="zh-CN"/>
        </w:rPr>
      </w:pPr>
    </w:p>
    <w:p w:rsidR="00201A27" w:rsidRDefault="00201A27" w:rsidP="00110663">
      <w:pPr>
        <w:pBdr>
          <w:top w:val="none" w:sz="0" w:space="0" w:color="000000"/>
          <w:left w:val="none" w:sz="0" w:space="0" w:color="000000"/>
          <w:bottom w:val="none" w:sz="0" w:space="0" w:color="000000"/>
          <w:right w:val="none" w:sz="0" w:space="0" w:color="000000"/>
        </w:pBdr>
        <w:suppressAutoHyphens/>
        <w:spacing w:after="0" w:line="240" w:lineRule="auto"/>
        <w:contextualSpacing/>
        <w:jc w:val="right"/>
        <w:rPr>
          <w:rFonts w:ascii="Times New Roman" w:eastAsia="Times New Roman" w:hAnsi="Times New Roman" w:cs="Times New Roman"/>
          <w:b/>
          <w:sz w:val="28"/>
          <w:szCs w:val="28"/>
          <w:highlight w:val="yellow"/>
          <w:lang w:eastAsia="zh-CN"/>
        </w:rPr>
      </w:pPr>
    </w:p>
    <w:p w:rsidR="00027881" w:rsidRDefault="00027881" w:rsidP="00110663">
      <w:pPr>
        <w:pBdr>
          <w:top w:val="none" w:sz="0" w:space="0" w:color="000000"/>
          <w:left w:val="none" w:sz="0" w:space="0" w:color="000000"/>
          <w:bottom w:val="none" w:sz="0" w:space="0" w:color="000000"/>
          <w:right w:val="none" w:sz="0" w:space="0" w:color="000000"/>
        </w:pBdr>
        <w:suppressAutoHyphens/>
        <w:spacing w:after="0" w:line="240" w:lineRule="auto"/>
        <w:contextualSpacing/>
        <w:jc w:val="right"/>
        <w:rPr>
          <w:rFonts w:ascii="Times New Roman" w:eastAsia="Times New Roman" w:hAnsi="Times New Roman" w:cs="Times New Roman"/>
          <w:sz w:val="24"/>
          <w:szCs w:val="24"/>
          <w:lang w:eastAsia="zh-CN"/>
        </w:rPr>
      </w:pPr>
    </w:p>
    <w:p w:rsidR="00F77CC7" w:rsidRDefault="00F77CC7" w:rsidP="00110663">
      <w:pPr>
        <w:pBdr>
          <w:top w:val="none" w:sz="0" w:space="0" w:color="000000"/>
          <w:left w:val="none" w:sz="0" w:space="0" w:color="000000"/>
          <w:bottom w:val="none" w:sz="0" w:space="0" w:color="000000"/>
          <w:right w:val="none" w:sz="0" w:space="0" w:color="000000"/>
        </w:pBdr>
        <w:suppressAutoHyphens/>
        <w:spacing w:after="0" w:line="240" w:lineRule="auto"/>
        <w:contextualSpacing/>
        <w:jc w:val="right"/>
        <w:rPr>
          <w:rFonts w:ascii="Times New Roman" w:eastAsia="Times New Roman" w:hAnsi="Times New Roman" w:cs="Times New Roman"/>
          <w:sz w:val="24"/>
          <w:szCs w:val="24"/>
          <w:lang w:eastAsia="zh-CN"/>
        </w:rPr>
      </w:pPr>
    </w:p>
    <w:p w:rsidR="00110663" w:rsidRPr="00027881" w:rsidRDefault="00110663" w:rsidP="00110663">
      <w:pPr>
        <w:pBdr>
          <w:top w:val="none" w:sz="0" w:space="0" w:color="000000"/>
          <w:left w:val="none" w:sz="0" w:space="0" w:color="000000"/>
          <w:bottom w:val="none" w:sz="0" w:space="0" w:color="000000"/>
          <w:right w:val="none" w:sz="0" w:space="0" w:color="000000"/>
        </w:pBdr>
        <w:suppressAutoHyphens/>
        <w:spacing w:after="0" w:line="240" w:lineRule="auto"/>
        <w:contextualSpacing/>
        <w:jc w:val="right"/>
        <w:rPr>
          <w:rFonts w:ascii="Times New Roman" w:eastAsia="Times New Roman" w:hAnsi="Times New Roman" w:cs="Times New Roman"/>
          <w:sz w:val="24"/>
          <w:szCs w:val="24"/>
          <w:lang w:eastAsia="zh-CN"/>
        </w:rPr>
      </w:pPr>
      <w:r w:rsidRPr="00027881">
        <w:rPr>
          <w:rFonts w:ascii="Times New Roman" w:eastAsia="Times New Roman" w:hAnsi="Times New Roman" w:cs="Times New Roman"/>
          <w:sz w:val="24"/>
          <w:szCs w:val="24"/>
          <w:lang w:eastAsia="zh-CN"/>
        </w:rPr>
        <w:lastRenderedPageBreak/>
        <w:t>Табли</w:t>
      </w:r>
      <w:r w:rsidR="00201A27" w:rsidRPr="00027881">
        <w:rPr>
          <w:rFonts w:ascii="Times New Roman" w:eastAsia="Times New Roman" w:hAnsi="Times New Roman" w:cs="Times New Roman"/>
          <w:sz w:val="24"/>
          <w:szCs w:val="24"/>
          <w:lang w:eastAsia="zh-CN"/>
        </w:rPr>
        <w:t>ца №12</w:t>
      </w:r>
    </w:p>
    <w:p w:rsidR="00110663" w:rsidRPr="00027881" w:rsidRDefault="005267A7" w:rsidP="0011066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b/>
          <w:sz w:val="24"/>
          <w:szCs w:val="24"/>
          <w:lang w:eastAsia="zh-CN"/>
        </w:rPr>
      </w:pPr>
      <w:bookmarkStart w:id="7" w:name="_Hlk91062240"/>
      <w:r w:rsidRPr="00027881">
        <w:rPr>
          <w:rFonts w:ascii="Times New Roman" w:eastAsia="Times New Roman" w:hAnsi="Times New Roman" w:cs="Times New Roman"/>
          <w:b/>
          <w:sz w:val="24"/>
          <w:szCs w:val="24"/>
          <w:lang w:eastAsia="zh-CN"/>
        </w:rPr>
        <w:t>Нормативы общей физической и специальной физической подготовки</w:t>
      </w:r>
      <w:r w:rsidRPr="00027881">
        <w:rPr>
          <w:rFonts w:ascii="Times New Roman" w:eastAsia="Calibri" w:hAnsi="Times New Roman" w:cs="Times New Roman"/>
          <w:b/>
          <w:color w:val="000000"/>
          <w:sz w:val="24"/>
          <w:szCs w:val="24"/>
          <w:lang w:eastAsia="zh-CN"/>
        </w:rPr>
        <w:t xml:space="preserve"> </w:t>
      </w:r>
      <w:r w:rsidRPr="00027881">
        <w:rPr>
          <w:rFonts w:ascii="Times New Roman" w:eastAsia="Calibri" w:hAnsi="Times New Roman" w:cs="Times New Roman"/>
          <w:b/>
          <w:color w:val="000000"/>
          <w:sz w:val="24"/>
          <w:szCs w:val="24"/>
          <w:lang w:eastAsia="zh-CN"/>
        </w:rPr>
        <w:br/>
        <w:t xml:space="preserve">и </w:t>
      </w:r>
      <w:r w:rsidRPr="00027881">
        <w:rPr>
          <w:rFonts w:ascii="Times New Roman" w:eastAsia="Calibri" w:hAnsi="Times New Roman" w:cs="Times New Roman"/>
          <w:b/>
          <w:bCs/>
          <w:color w:val="000000"/>
          <w:sz w:val="24"/>
          <w:szCs w:val="24"/>
          <w:lang w:eastAsia="zh-CN"/>
        </w:rPr>
        <w:t xml:space="preserve">уровень спортивной квалификации (спортивные разряды) для зачисления </w:t>
      </w:r>
      <w:r w:rsidRPr="00027881">
        <w:rPr>
          <w:rFonts w:ascii="Times New Roman" w:eastAsia="Calibri" w:hAnsi="Times New Roman" w:cs="Times New Roman"/>
          <w:b/>
          <w:bCs/>
          <w:color w:val="000000"/>
          <w:sz w:val="24"/>
          <w:szCs w:val="24"/>
          <w:lang w:eastAsia="zh-CN"/>
        </w:rPr>
        <w:br/>
        <w:t>и перевода на этап совершенствования спортивного мастерства по виду спорта «</w:t>
      </w:r>
      <w:r w:rsidRPr="00027881">
        <w:rPr>
          <w:rFonts w:ascii="Times New Roman" w:eastAsia="Calibri" w:hAnsi="Times New Roman" w:cs="Times New Roman"/>
          <w:b/>
          <w:sz w:val="24"/>
          <w:szCs w:val="24"/>
          <w:lang w:eastAsia="zh-CN"/>
        </w:rPr>
        <w:t>фехтование</w:t>
      </w:r>
      <w:r w:rsidRPr="00027881">
        <w:rPr>
          <w:rFonts w:ascii="Times New Roman" w:eastAsia="Calibri" w:hAnsi="Times New Roman" w:cs="Times New Roman"/>
          <w:b/>
          <w:bCs/>
          <w:color w:val="000000"/>
          <w:sz w:val="24"/>
          <w:szCs w:val="24"/>
          <w:lang w:eastAsia="zh-CN"/>
        </w:rPr>
        <w:t>»</w:t>
      </w:r>
      <w:r w:rsidR="00110663" w:rsidRPr="00027881">
        <w:rPr>
          <w:rFonts w:ascii="Times New Roman" w:eastAsia="Times New Roman" w:hAnsi="Times New Roman" w:cs="Times New Roman"/>
          <w:b/>
          <w:sz w:val="24"/>
          <w:szCs w:val="24"/>
          <w:highlight w:val="yellow"/>
          <w:lang w:eastAsia="zh-CN"/>
        </w:rPr>
        <w:t xml:space="preserve">                                                                                    </w:t>
      </w:r>
    </w:p>
    <w:p w:rsidR="005267A7" w:rsidRPr="005267A7" w:rsidRDefault="005267A7" w:rsidP="00110663">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Calibri" w:hAnsi="Times New Roman" w:cs="Times New Roman"/>
          <w:color w:val="000000"/>
          <w:sz w:val="28"/>
          <w:szCs w:val="28"/>
          <w:lang w:eastAsia="zh-CN"/>
        </w:rPr>
      </w:pPr>
    </w:p>
    <w:tbl>
      <w:tblPr>
        <w:tblpPr w:leftFromText="180" w:rightFromText="180" w:vertAnchor="text" w:tblpX="108"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10"/>
        <w:gridCol w:w="3544"/>
        <w:gridCol w:w="1843"/>
        <w:gridCol w:w="2126"/>
        <w:gridCol w:w="1559"/>
      </w:tblGrid>
      <w:tr w:rsidR="005267A7" w:rsidRPr="005267A7" w:rsidTr="00A35EEC">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 xml:space="preserve">№ </w:t>
            </w:r>
            <w:proofErr w:type="gramStart"/>
            <w:r w:rsidRPr="005267A7">
              <w:rPr>
                <w:rFonts w:ascii="Times New Roman" w:eastAsia="Calibri" w:hAnsi="Times New Roman" w:cs="Times New Roman"/>
                <w:bCs/>
                <w:sz w:val="24"/>
                <w:szCs w:val="24"/>
                <w:lang w:eastAsia="zh-CN"/>
              </w:rPr>
              <w:t>п</w:t>
            </w:r>
            <w:proofErr w:type="gramEnd"/>
            <w:r w:rsidRPr="005267A7">
              <w:rPr>
                <w:rFonts w:ascii="Times New Roman" w:eastAsia="Calibri" w:hAnsi="Times New Roman" w:cs="Times New Roman"/>
                <w:bCs/>
                <w:sz w:val="24"/>
                <w:szCs w:val="24"/>
                <w:lang w:eastAsia="zh-CN"/>
              </w:rPr>
              <w:t>/п</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Упражнения</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Единица измерения</w:t>
            </w:r>
          </w:p>
        </w:tc>
        <w:tc>
          <w:tcPr>
            <w:tcW w:w="368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Норматив</w:t>
            </w:r>
          </w:p>
        </w:tc>
      </w:tr>
      <w:tr w:rsidR="005267A7" w:rsidRPr="005267A7" w:rsidTr="00A35EEC">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юниоры</w:t>
            </w:r>
          </w:p>
        </w:tc>
        <w:tc>
          <w:tcPr>
            <w:tcW w:w="1559"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юниорки</w:t>
            </w:r>
          </w:p>
        </w:tc>
      </w:tr>
      <w:tr w:rsidR="005267A7" w:rsidRPr="005267A7" w:rsidTr="00A35EEC">
        <w:trPr>
          <w:cantSplit/>
          <w:trHeight w:val="70"/>
        </w:trPr>
        <w:tc>
          <w:tcPr>
            <w:tcW w:w="9747" w:type="dxa"/>
            <w:gridSpan w:val="6"/>
            <w:shd w:val="clear" w:color="auto" w:fill="auto"/>
            <w:vAlign w:val="center"/>
          </w:tcPr>
          <w:p w:rsidR="005267A7" w:rsidRPr="005267A7" w:rsidRDefault="005267A7" w:rsidP="005267A7">
            <w:pPr>
              <w:numPr>
                <w:ilvl w:val="0"/>
                <w:numId w:val="15"/>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Нормативы общей физической подготовки</w:t>
            </w:r>
          </w:p>
        </w:tc>
      </w:tr>
      <w:tr w:rsidR="005267A7" w:rsidRPr="005267A7" w:rsidTr="00A35EEC">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1.1.</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Сгибание и разгибание рук</w:t>
            </w:r>
            <w:r w:rsidRPr="005267A7">
              <w:rPr>
                <w:rFonts w:ascii="Times New Roman" w:eastAsia="Calibri" w:hAnsi="Times New Roman" w:cs="Times New Roman"/>
                <w:sz w:val="24"/>
                <w:szCs w:val="24"/>
                <w:lang w:eastAsia="zh-CN"/>
              </w:rPr>
              <w:br/>
              <w:t xml:space="preserve"> в упоре лежа на полу</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368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A35EEC">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42</w:t>
            </w:r>
          </w:p>
        </w:tc>
        <w:tc>
          <w:tcPr>
            <w:tcW w:w="1559"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16</w:t>
            </w:r>
          </w:p>
        </w:tc>
      </w:tr>
      <w:tr w:rsidR="005267A7" w:rsidRPr="005267A7" w:rsidTr="00A35EEC">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1.2.</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Наклон вперед из </w:t>
            </w:r>
            <w:proofErr w:type="gramStart"/>
            <w:r w:rsidRPr="005267A7">
              <w:rPr>
                <w:rFonts w:ascii="Times New Roman" w:eastAsia="Calibri" w:hAnsi="Times New Roman" w:cs="Times New Roman"/>
                <w:sz w:val="24"/>
                <w:szCs w:val="24"/>
                <w:lang w:eastAsia="zh-CN"/>
              </w:rPr>
              <w:t>положения</w:t>
            </w:r>
            <w:proofErr w:type="gramEnd"/>
            <w:r w:rsidRPr="005267A7">
              <w:rPr>
                <w:rFonts w:ascii="Times New Roman" w:eastAsia="Calibri" w:hAnsi="Times New Roman" w:cs="Times New Roman"/>
                <w:sz w:val="24"/>
                <w:szCs w:val="24"/>
                <w:lang w:eastAsia="zh-CN"/>
              </w:rPr>
              <w:t xml:space="preserve"> стоя на гимнастической скамье </w:t>
            </w:r>
            <w:r w:rsidRPr="005267A7">
              <w:rPr>
                <w:rFonts w:ascii="Times New Roman" w:eastAsia="Calibri" w:hAnsi="Times New Roman" w:cs="Times New Roman"/>
                <w:sz w:val="24"/>
                <w:szCs w:val="24"/>
                <w:lang w:eastAsia="zh-CN"/>
              </w:rPr>
              <w:br/>
              <w:t>(от уровня скамьи)</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см</w:t>
            </w:r>
          </w:p>
        </w:tc>
        <w:tc>
          <w:tcPr>
            <w:tcW w:w="368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A35EEC">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+13</w:t>
            </w:r>
          </w:p>
        </w:tc>
        <w:tc>
          <w:tcPr>
            <w:tcW w:w="1559"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+16</w:t>
            </w:r>
          </w:p>
        </w:tc>
      </w:tr>
      <w:tr w:rsidR="005267A7" w:rsidRPr="005267A7" w:rsidTr="00A35EEC">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1.3.</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Прыжок в длину с места толчком двумя ногами</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см</w:t>
            </w:r>
          </w:p>
        </w:tc>
        <w:tc>
          <w:tcPr>
            <w:tcW w:w="368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A35EEC">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230</w:t>
            </w:r>
          </w:p>
        </w:tc>
        <w:tc>
          <w:tcPr>
            <w:tcW w:w="1559"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185</w:t>
            </w:r>
          </w:p>
        </w:tc>
      </w:tr>
      <w:tr w:rsidR="005267A7" w:rsidRPr="005267A7" w:rsidTr="00A35EEC">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1.4.</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Поднимание </w:t>
            </w:r>
            <w:proofErr w:type="gramStart"/>
            <w:r w:rsidRPr="005267A7">
              <w:rPr>
                <w:rFonts w:ascii="Times New Roman" w:eastAsia="Calibri" w:hAnsi="Times New Roman" w:cs="Times New Roman"/>
                <w:sz w:val="24"/>
                <w:szCs w:val="24"/>
                <w:lang w:eastAsia="zh-CN"/>
              </w:rPr>
              <w:t>туловища</w:t>
            </w:r>
            <w:proofErr w:type="gramEnd"/>
            <w:r w:rsidRPr="005267A7">
              <w:rPr>
                <w:rFonts w:ascii="Times New Roman" w:eastAsia="Calibri" w:hAnsi="Times New Roman" w:cs="Times New Roman"/>
                <w:sz w:val="24"/>
                <w:szCs w:val="24"/>
                <w:lang w:eastAsia="zh-CN"/>
              </w:rPr>
              <w:t xml:space="preserve"> лежа </w:t>
            </w:r>
            <w:r w:rsidRPr="005267A7">
              <w:rPr>
                <w:rFonts w:ascii="Times New Roman" w:eastAsia="Calibri" w:hAnsi="Times New Roman" w:cs="Times New Roman"/>
                <w:sz w:val="24"/>
                <w:szCs w:val="24"/>
                <w:lang w:eastAsia="zh-CN"/>
              </w:rPr>
              <w:br/>
              <w:t>на спине (за 1 мин)</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368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менее</w:t>
            </w:r>
          </w:p>
        </w:tc>
      </w:tr>
      <w:tr w:rsidR="005267A7" w:rsidRPr="005267A7" w:rsidTr="00A35EEC">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50</w:t>
            </w:r>
          </w:p>
        </w:tc>
        <w:tc>
          <w:tcPr>
            <w:tcW w:w="1559"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44</w:t>
            </w:r>
          </w:p>
        </w:tc>
      </w:tr>
      <w:tr w:rsidR="005267A7" w:rsidRPr="005267A7" w:rsidTr="00A35EEC">
        <w:trPr>
          <w:cantSplit/>
          <w:trHeight w:val="70"/>
        </w:trPr>
        <w:tc>
          <w:tcPr>
            <w:tcW w:w="9747" w:type="dxa"/>
            <w:gridSpan w:val="6"/>
            <w:shd w:val="clear" w:color="auto" w:fill="auto"/>
            <w:vAlign w:val="center"/>
          </w:tcPr>
          <w:p w:rsidR="005267A7" w:rsidRPr="005267A7" w:rsidRDefault="005267A7" w:rsidP="005267A7">
            <w:pPr>
              <w:numPr>
                <w:ilvl w:val="0"/>
                <w:numId w:val="15"/>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Нормативы специальной физической подготовки</w:t>
            </w:r>
          </w:p>
        </w:tc>
      </w:tr>
      <w:tr w:rsidR="005267A7" w:rsidRPr="005267A7" w:rsidTr="00A35EEC">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2.1.</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Бег на 14 м</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368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A35EEC">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3,6</w:t>
            </w:r>
          </w:p>
        </w:tc>
        <w:tc>
          <w:tcPr>
            <w:tcW w:w="1559"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3,8</w:t>
            </w:r>
          </w:p>
        </w:tc>
      </w:tr>
      <w:tr w:rsidR="005267A7" w:rsidRPr="005267A7" w:rsidTr="00A35EEC">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2.2.</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Челночный бег 4х14 м</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368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A35EEC">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14,4</w:t>
            </w:r>
          </w:p>
        </w:tc>
        <w:tc>
          <w:tcPr>
            <w:tcW w:w="1559"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15,6</w:t>
            </w:r>
          </w:p>
        </w:tc>
      </w:tr>
      <w:tr w:rsidR="005267A7" w:rsidRPr="005267A7" w:rsidTr="00A35EEC">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2.3.</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Челночный бег 2х7 м</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368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A35EEC">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5,2</w:t>
            </w:r>
          </w:p>
        </w:tc>
        <w:tc>
          <w:tcPr>
            <w:tcW w:w="1559"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6,8</w:t>
            </w:r>
          </w:p>
        </w:tc>
      </w:tr>
      <w:tr w:rsidR="005267A7" w:rsidRPr="005267A7" w:rsidTr="00A35EEC">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2.4.</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Челночный бег в течение 1 мин на отрезке 14 м</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368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менее</w:t>
            </w:r>
          </w:p>
        </w:tc>
      </w:tr>
      <w:tr w:rsidR="005267A7" w:rsidRPr="005267A7" w:rsidTr="00A35EEC">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15</w:t>
            </w:r>
          </w:p>
        </w:tc>
        <w:tc>
          <w:tcPr>
            <w:tcW w:w="1559"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14</w:t>
            </w:r>
          </w:p>
        </w:tc>
      </w:tr>
      <w:tr w:rsidR="005267A7" w:rsidRPr="005267A7" w:rsidTr="00A35EEC">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2.5.</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Тройной прыжок в длину </w:t>
            </w:r>
            <w:r w:rsidRPr="005267A7">
              <w:rPr>
                <w:rFonts w:ascii="Times New Roman" w:eastAsia="Calibri" w:hAnsi="Times New Roman" w:cs="Times New Roman"/>
                <w:sz w:val="24"/>
                <w:szCs w:val="24"/>
                <w:lang w:eastAsia="zh-CN"/>
              </w:rPr>
              <w:br/>
              <w:t>с места</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см</w:t>
            </w:r>
          </w:p>
        </w:tc>
        <w:tc>
          <w:tcPr>
            <w:tcW w:w="368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менее</w:t>
            </w:r>
          </w:p>
        </w:tc>
      </w:tr>
      <w:tr w:rsidR="005267A7" w:rsidRPr="005267A7" w:rsidTr="00A35EEC">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680</w:t>
            </w:r>
          </w:p>
        </w:tc>
        <w:tc>
          <w:tcPr>
            <w:tcW w:w="1559"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540</w:t>
            </w:r>
          </w:p>
        </w:tc>
      </w:tr>
      <w:tr w:rsidR="005267A7" w:rsidRPr="005267A7" w:rsidTr="00A35EEC">
        <w:trPr>
          <w:cantSplit/>
        </w:trPr>
        <w:tc>
          <w:tcPr>
            <w:tcW w:w="9747" w:type="dxa"/>
            <w:gridSpan w:val="6"/>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 Уровень спортивной квалификации</w:t>
            </w:r>
          </w:p>
        </w:tc>
      </w:tr>
      <w:tr w:rsidR="005267A7" w:rsidRPr="005267A7" w:rsidTr="00A35EEC">
        <w:trPr>
          <w:cantSplit/>
          <w:trHeight w:val="399"/>
        </w:trPr>
        <w:tc>
          <w:tcPr>
            <w:tcW w:w="67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3.1.</w:t>
            </w:r>
          </w:p>
        </w:tc>
        <w:tc>
          <w:tcPr>
            <w:tcW w:w="9072" w:type="dxa"/>
            <w:gridSpan w:val="4"/>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Спортивный разряд «кандидат в мастера спорта»</w:t>
            </w:r>
          </w:p>
        </w:tc>
      </w:tr>
      <w:bookmarkEnd w:id="7"/>
    </w:tbl>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ind w:left="5103"/>
        <w:jc w:val="center"/>
        <w:rPr>
          <w:rFonts w:ascii="Times New Roman" w:eastAsia="Calibri" w:hAnsi="Times New Roman" w:cs="Times New Roman"/>
          <w:color w:val="000000"/>
          <w:sz w:val="28"/>
          <w:szCs w:val="28"/>
          <w:lang w:eastAsia="zh-CN"/>
        </w:rPr>
      </w:pPr>
    </w:p>
    <w:p w:rsidR="00110663" w:rsidRPr="00027881" w:rsidRDefault="005267A7" w:rsidP="00110663">
      <w:pPr>
        <w:pBdr>
          <w:top w:val="none" w:sz="0" w:space="0" w:color="000000"/>
          <w:left w:val="none" w:sz="0" w:space="0" w:color="000000"/>
          <w:bottom w:val="none" w:sz="0" w:space="0" w:color="000000"/>
          <w:right w:val="none" w:sz="0" w:space="0" w:color="000000"/>
        </w:pBdr>
        <w:suppressAutoHyphens/>
        <w:spacing w:after="0" w:line="240" w:lineRule="auto"/>
        <w:contextualSpacing/>
        <w:jc w:val="right"/>
        <w:rPr>
          <w:rFonts w:ascii="Times New Roman" w:eastAsia="Times New Roman" w:hAnsi="Times New Roman" w:cs="Times New Roman"/>
          <w:sz w:val="24"/>
          <w:szCs w:val="24"/>
          <w:lang w:eastAsia="zh-CN"/>
        </w:rPr>
      </w:pPr>
      <w:r w:rsidRPr="005267A7">
        <w:rPr>
          <w:rFonts w:ascii="Times New Roman" w:eastAsia="Calibri" w:hAnsi="Times New Roman" w:cs="Times New Roman"/>
          <w:color w:val="000000"/>
          <w:sz w:val="28"/>
          <w:szCs w:val="28"/>
          <w:lang w:eastAsia="zh-CN"/>
        </w:rPr>
        <w:br w:type="page"/>
      </w:r>
      <w:r w:rsidR="00201A27" w:rsidRPr="00027881">
        <w:rPr>
          <w:rFonts w:ascii="Times New Roman" w:eastAsia="Times New Roman" w:hAnsi="Times New Roman" w:cs="Times New Roman"/>
          <w:sz w:val="24"/>
          <w:szCs w:val="24"/>
          <w:lang w:eastAsia="zh-CN"/>
        </w:rPr>
        <w:lastRenderedPageBreak/>
        <w:t>Таблица №13</w:t>
      </w:r>
    </w:p>
    <w:p w:rsidR="005267A7" w:rsidRPr="00027881" w:rsidRDefault="005267A7" w:rsidP="005267A7">
      <w:pPr>
        <w:spacing w:after="0" w:line="240" w:lineRule="auto"/>
        <w:rPr>
          <w:rFonts w:ascii="Times New Roman" w:eastAsia="Calibri" w:hAnsi="Times New Roman" w:cs="Times New Roman"/>
          <w:color w:val="000000"/>
          <w:sz w:val="24"/>
          <w:szCs w:val="24"/>
          <w:lang w:eastAsia="zh-CN"/>
        </w:rPr>
      </w:pPr>
    </w:p>
    <w:p w:rsidR="005267A7" w:rsidRPr="00027881"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bCs/>
          <w:color w:val="000000"/>
          <w:sz w:val="24"/>
          <w:szCs w:val="24"/>
          <w:lang w:eastAsia="zh-CN"/>
        </w:rPr>
      </w:pPr>
      <w:bookmarkStart w:id="8" w:name="_Hlk91062254"/>
      <w:r w:rsidRPr="00027881">
        <w:rPr>
          <w:rFonts w:ascii="Times New Roman" w:eastAsia="Times New Roman" w:hAnsi="Times New Roman" w:cs="Times New Roman"/>
          <w:b/>
          <w:sz w:val="24"/>
          <w:szCs w:val="24"/>
          <w:lang w:eastAsia="zh-CN"/>
        </w:rPr>
        <w:t>Нормативы общей физической и специальной физической подготовки</w:t>
      </w:r>
      <w:r w:rsidRPr="00027881">
        <w:rPr>
          <w:rFonts w:ascii="Times New Roman" w:eastAsia="Calibri" w:hAnsi="Times New Roman" w:cs="Times New Roman"/>
          <w:b/>
          <w:color w:val="000000"/>
          <w:sz w:val="24"/>
          <w:szCs w:val="24"/>
          <w:lang w:eastAsia="zh-CN"/>
        </w:rPr>
        <w:t xml:space="preserve"> </w:t>
      </w:r>
      <w:r w:rsidRPr="00027881">
        <w:rPr>
          <w:rFonts w:ascii="Times New Roman" w:eastAsia="Calibri" w:hAnsi="Times New Roman" w:cs="Times New Roman"/>
          <w:b/>
          <w:color w:val="000000"/>
          <w:sz w:val="24"/>
          <w:szCs w:val="24"/>
          <w:lang w:eastAsia="zh-CN"/>
        </w:rPr>
        <w:br/>
        <w:t xml:space="preserve">и </w:t>
      </w:r>
      <w:r w:rsidRPr="00027881">
        <w:rPr>
          <w:rFonts w:ascii="Times New Roman" w:eastAsia="Calibri" w:hAnsi="Times New Roman" w:cs="Times New Roman"/>
          <w:b/>
          <w:bCs/>
          <w:color w:val="000000"/>
          <w:sz w:val="24"/>
          <w:szCs w:val="24"/>
          <w:lang w:eastAsia="zh-CN"/>
        </w:rPr>
        <w:t xml:space="preserve">уровень спортивной квалификации (спортивные звания) для зачисления </w:t>
      </w:r>
      <w:r w:rsidRPr="00027881">
        <w:rPr>
          <w:rFonts w:ascii="Times New Roman" w:eastAsia="Calibri" w:hAnsi="Times New Roman" w:cs="Times New Roman"/>
          <w:b/>
          <w:bCs/>
          <w:color w:val="000000"/>
          <w:sz w:val="24"/>
          <w:szCs w:val="24"/>
          <w:lang w:eastAsia="zh-CN"/>
        </w:rPr>
        <w:br/>
        <w:t xml:space="preserve">и перевода на этап высшего спортивного мастерства </w:t>
      </w:r>
      <w:r w:rsidRPr="00027881">
        <w:rPr>
          <w:rFonts w:ascii="Times New Roman" w:eastAsia="Calibri" w:hAnsi="Times New Roman" w:cs="Times New Roman"/>
          <w:b/>
          <w:bCs/>
          <w:color w:val="000000"/>
          <w:sz w:val="24"/>
          <w:szCs w:val="24"/>
          <w:lang w:eastAsia="zh-CN"/>
        </w:rPr>
        <w:br/>
        <w:t>по виду спорта «</w:t>
      </w:r>
      <w:r w:rsidRPr="00027881">
        <w:rPr>
          <w:rFonts w:ascii="Times New Roman" w:eastAsia="Calibri" w:hAnsi="Times New Roman" w:cs="Times New Roman"/>
          <w:b/>
          <w:sz w:val="24"/>
          <w:szCs w:val="24"/>
          <w:lang w:eastAsia="zh-CN"/>
        </w:rPr>
        <w:t>фехтование</w:t>
      </w:r>
      <w:r w:rsidRPr="00027881">
        <w:rPr>
          <w:rFonts w:ascii="Times New Roman" w:eastAsia="Calibri" w:hAnsi="Times New Roman" w:cs="Times New Roman"/>
          <w:b/>
          <w:bCs/>
          <w:color w:val="000000"/>
          <w:sz w:val="24"/>
          <w:szCs w:val="24"/>
          <w:lang w:eastAsia="zh-CN"/>
        </w:rPr>
        <w:t>»</w:t>
      </w:r>
    </w:p>
    <w:p w:rsidR="005267A7" w:rsidRPr="00027881"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ind w:left="567"/>
        <w:jc w:val="center"/>
        <w:rPr>
          <w:rFonts w:ascii="Times New Roman" w:eastAsia="Calibri" w:hAnsi="Times New Roman" w:cs="Times New Roman"/>
          <w:color w:val="000000"/>
          <w:sz w:val="24"/>
          <w:szCs w:val="24"/>
          <w:lang w:eastAsia="zh-CN"/>
        </w:rPr>
      </w:pPr>
    </w:p>
    <w:tbl>
      <w:tblPr>
        <w:tblpPr w:leftFromText="180" w:rightFromText="180" w:vertAnchor="text" w:tblpX="108"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10"/>
        <w:gridCol w:w="3544"/>
        <w:gridCol w:w="1843"/>
        <w:gridCol w:w="2126"/>
        <w:gridCol w:w="1701"/>
      </w:tblGrid>
      <w:tr w:rsidR="005267A7" w:rsidRPr="005267A7" w:rsidTr="00A7003D">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 xml:space="preserve">№ </w:t>
            </w:r>
            <w:proofErr w:type="gramStart"/>
            <w:r w:rsidRPr="005267A7">
              <w:rPr>
                <w:rFonts w:ascii="Times New Roman" w:eastAsia="Calibri" w:hAnsi="Times New Roman" w:cs="Times New Roman"/>
                <w:bCs/>
                <w:sz w:val="24"/>
                <w:szCs w:val="24"/>
                <w:lang w:eastAsia="zh-CN"/>
              </w:rPr>
              <w:t>п</w:t>
            </w:r>
            <w:proofErr w:type="gramEnd"/>
            <w:r w:rsidRPr="005267A7">
              <w:rPr>
                <w:rFonts w:ascii="Times New Roman" w:eastAsia="Calibri" w:hAnsi="Times New Roman" w:cs="Times New Roman"/>
                <w:bCs/>
                <w:sz w:val="24"/>
                <w:szCs w:val="24"/>
                <w:lang w:eastAsia="zh-CN"/>
              </w:rPr>
              <w:t>/п</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Упражнения</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Единица измерения</w:t>
            </w:r>
          </w:p>
        </w:tc>
        <w:tc>
          <w:tcPr>
            <w:tcW w:w="3827"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Норматив</w:t>
            </w:r>
          </w:p>
        </w:tc>
      </w:tr>
      <w:tr w:rsidR="005267A7" w:rsidRPr="005267A7" w:rsidTr="00A7003D">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юниоры</w:t>
            </w:r>
          </w:p>
        </w:tc>
        <w:tc>
          <w:tcPr>
            <w:tcW w:w="1701"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Cs/>
                <w:sz w:val="24"/>
                <w:szCs w:val="24"/>
                <w:lang w:eastAsia="zh-CN"/>
              </w:rPr>
            </w:pPr>
            <w:r w:rsidRPr="005267A7">
              <w:rPr>
                <w:rFonts w:ascii="Times New Roman" w:eastAsia="Calibri" w:hAnsi="Times New Roman" w:cs="Times New Roman"/>
                <w:bCs/>
                <w:sz w:val="24"/>
                <w:szCs w:val="24"/>
                <w:lang w:eastAsia="zh-CN"/>
              </w:rPr>
              <w:t>юниорки</w:t>
            </w:r>
          </w:p>
        </w:tc>
      </w:tr>
      <w:tr w:rsidR="005267A7" w:rsidRPr="005267A7" w:rsidTr="00A7003D">
        <w:trPr>
          <w:cantSplit/>
          <w:trHeight w:val="70"/>
        </w:trPr>
        <w:tc>
          <w:tcPr>
            <w:tcW w:w="9889" w:type="dxa"/>
            <w:gridSpan w:val="6"/>
            <w:shd w:val="clear" w:color="auto" w:fill="auto"/>
            <w:vAlign w:val="center"/>
          </w:tcPr>
          <w:p w:rsidR="005267A7" w:rsidRPr="005267A7" w:rsidRDefault="005267A7" w:rsidP="005267A7">
            <w:pPr>
              <w:numPr>
                <w:ilvl w:val="0"/>
                <w:numId w:val="16"/>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Нормативы общей физической подготовки</w:t>
            </w:r>
          </w:p>
        </w:tc>
      </w:tr>
      <w:tr w:rsidR="005267A7" w:rsidRPr="005267A7" w:rsidTr="00A7003D">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1.1.</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Сгибание и разгибание рук в упоре лежа на полу</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3827"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A7003D">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42</w:t>
            </w:r>
          </w:p>
        </w:tc>
        <w:tc>
          <w:tcPr>
            <w:tcW w:w="1701"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16</w:t>
            </w:r>
          </w:p>
        </w:tc>
      </w:tr>
      <w:tr w:rsidR="005267A7" w:rsidRPr="005267A7" w:rsidTr="00A7003D">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1.2.</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Наклон вперед из </w:t>
            </w:r>
            <w:proofErr w:type="gramStart"/>
            <w:r w:rsidRPr="005267A7">
              <w:rPr>
                <w:rFonts w:ascii="Times New Roman" w:eastAsia="Calibri" w:hAnsi="Times New Roman" w:cs="Times New Roman"/>
                <w:sz w:val="24"/>
                <w:szCs w:val="24"/>
                <w:lang w:eastAsia="zh-CN"/>
              </w:rPr>
              <w:t>положения</w:t>
            </w:r>
            <w:proofErr w:type="gramEnd"/>
            <w:r w:rsidRPr="005267A7">
              <w:rPr>
                <w:rFonts w:ascii="Times New Roman" w:eastAsia="Calibri" w:hAnsi="Times New Roman" w:cs="Times New Roman"/>
                <w:sz w:val="24"/>
                <w:szCs w:val="24"/>
                <w:lang w:eastAsia="zh-CN"/>
              </w:rPr>
              <w:t xml:space="preserve"> стоя на гимнастической скамье</w:t>
            </w:r>
            <w:r w:rsidRPr="005267A7">
              <w:rPr>
                <w:rFonts w:ascii="Times New Roman" w:eastAsia="Calibri" w:hAnsi="Times New Roman" w:cs="Times New Roman"/>
                <w:sz w:val="24"/>
                <w:szCs w:val="24"/>
                <w:lang w:eastAsia="zh-CN"/>
              </w:rPr>
              <w:br/>
              <w:t>(от уровня скамьи)</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см</w:t>
            </w:r>
          </w:p>
        </w:tc>
        <w:tc>
          <w:tcPr>
            <w:tcW w:w="3827"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A7003D">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+13</w:t>
            </w:r>
          </w:p>
        </w:tc>
        <w:tc>
          <w:tcPr>
            <w:tcW w:w="1701"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+16</w:t>
            </w:r>
          </w:p>
        </w:tc>
      </w:tr>
      <w:tr w:rsidR="005267A7" w:rsidRPr="005267A7" w:rsidTr="00A7003D">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1.3.</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Прыжок в длину с места толчком двумя ногами</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см</w:t>
            </w:r>
          </w:p>
        </w:tc>
        <w:tc>
          <w:tcPr>
            <w:tcW w:w="3827"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Times New Roman" w:hAnsi="Times New Roman" w:cs="Times New Roman"/>
                <w:sz w:val="24"/>
                <w:szCs w:val="24"/>
                <w:lang w:eastAsia="zh-CN"/>
              </w:rPr>
              <w:t>не менее</w:t>
            </w:r>
          </w:p>
        </w:tc>
      </w:tr>
      <w:tr w:rsidR="005267A7" w:rsidRPr="005267A7" w:rsidTr="00A7003D">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230</w:t>
            </w:r>
          </w:p>
        </w:tc>
        <w:tc>
          <w:tcPr>
            <w:tcW w:w="1701"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185</w:t>
            </w:r>
          </w:p>
        </w:tc>
      </w:tr>
      <w:tr w:rsidR="005267A7" w:rsidRPr="005267A7" w:rsidTr="00A7003D">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1.4.</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 xml:space="preserve">Поднимание </w:t>
            </w:r>
            <w:proofErr w:type="gramStart"/>
            <w:r w:rsidRPr="005267A7">
              <w:rPr>
                <w:rFonts w:ascii="Times New Roman" w:eastAsia="Calibri" w:hAnsi="Times New Roman" w:cs="Times New Roman"/>
                <w:sz w:val="24"/>
                <w:szCs w:val="24"/>
                <w:lang w:eastAsia="zh-CN"/>
              </w:rPr>
              <w:t>туловища</w:t>
            </w:r>
            <w:proofErr w:type="gramEnd"/>
            <w:r w:rsidRPr="005267A7">
              <w:rPr>
                <w:rFonts w:ascii="Times New Roman" w:eastAsia="Calibri" w:hAnsi="Times New Roman" w:cs="Times New Roman"/>
                <w:sz w:val="24"/>
                <w:szCs w:val="24"/>
                <w:lang w:eastAsia="zh-CN"/>
              </w:rPr>
              <w:t xml:space="preserve"> лежа </w:t>
            </w:r>
            <w:r w:rsidRPr="005267A7">
              <w:rPr>
                <w:rFonts w:ascii="Times New Roman" w:eastAsia="Calibri" w:hAnsi="Times New Roman" w:cs="Times New Roman"/>
                <w:sz w:val="24"/>
                <w:szCs w:val="24"/>
                <w:lang w:eastAsia="zh-CN"/>
              </w:rPr>
              <w:br/>
              <w:t>на спине (за 1 мин)</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3827"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менее</w:t>
            </w:r>
          </w:p>
        </w:tc>
      </w:tr>
      <w:tr w:rsidR="005267A7" w:rsidRPr="005267A7" w:rsidTr="00A7003D">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50</w:t>
            </w:r>
          </w:p>
        </w:tc>
        <w:tc>
          <w:tcPr>
            <w:tcW w:w="1701"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44</w:t>
            </w:r>
          </w:p>
        </w:tc>
      </w:tr>
      <w:tr w:rsidR="005267A7" w:rsidRPr="005267A7" w:rsidTr="00A7003D">
        <w:trPr>
          <w:cantSplit/>
          <w:trHeight w:val="70"/>
        </w:trPr>
        <w:tc>
          <w:tcPr>
            <w:tcW w:w="9889" w:type="dxa"/>
            <w:gridSpan w:val="6"/>
            <w:shd w:val="clear" w:color="auto" w:fill="auto"/>
            <w:vAlign w:val="center"/>
          </w:tcPr>
          <w:p w:rsidR="005267A7" w:rsidRPr="005267A7" w:rsidRDefault="005267A7" w:rsidP="005267A7">
            <w:pPr>
              <w:numPr>
                <w:ilvl w:val="0"/>
                <w:numId w:val="16"/>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Нормативы специальной физической подготовки</w:t>
            </w:r>
          </w:p>
        </w:tc>
      </w:tr>
      <w:tr w:rsidR="005267A7" w:rsidRPr="005267A7" w:rsidTr="00A7003D">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2.1.</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Бег на 14 м</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3827"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A7003D">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3,4</w:t>
            </w:r>
          </w:p>
        </w:tc>
        <w:tc>
          <w:tcPr>
            <w:tcW w:w="1701"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3,6</w:t>
            </w:r>
          </w:p>
        </w:tc>
      </w:tr>
      <w:tr w:rsidR="005267A7" w:rsidRPr="005267A7" w:rsidTr="00A7003D">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2.2.</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Челночный бег 4х14 м</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3827"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A7003D">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14,0</w:t>
            </w:r>
          </w:p>
        </w:tc>
        <w:tc>
          <w:tcPr>
            <w:tcW w:w="1701"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15,4</w:t>
            </w:r>
          </w:p>
        </w:tc>
      </w:tr>
      <w:tr w:rsidR="005267A7" w:rsidRPr="005267A7" w:rsidTr="00A7003D">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2.3.</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Челночный бег 2х7 м</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w:t>
            </w:r>
          </w:p>
        </w:tc>
        <w:tc>
          <w:tcPr>
            <w:tcW w:w="3827"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более</w:t>
            </w:r>
          </w:p>
        </w:tc>
      </w:tr>
      <w:tr w:rsidR="005267A7" w:rsidRPr="005267A7" w:rsidTr="00A7003D">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5,0</w:t>
            </w:r>
          </w:p>
        </w:tc>
        <w:tc>
          <w:tcPr>
            <w:tcW w:w="1701"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6,6</w:t>
            </w:r>
          </w:p>
        </w:tc>
      </w:tr>
      <w:tr w:rsidR="005267A7" w:rsidRPr="005267A7" w:rsidTr="00A7003D">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2.4.</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Челночный бег в течение 1 мин на отрезке 14 м</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количество раз</w:t>
            </w:r>
          </w:p>
        </w:tc>
        <w:tc>
          <w:tcPr>
            <w:tcW w:w="3827"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менее</w:t>
            </w:r>
          </w:p>
        </w:tc>
      </w:tr>
      <w:tr w:rsidR="005267A7" w:rsidRPr="005267A7" w:rsidTr="00A7003D">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16</w:t>
            </w:r>
          </w:p>
        </w:tc>
        <w:tc>
          <w:tcPr>
            <w:tcW w:w="1701"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15</w:t>
            </w:r>
          </w:p>
        </w:tc>
      </w:tr>
      <w:tr w:rsidR="005267A7" w:rsidRPr="005267A7" w:rsidTr="00A7003D">
        <w:trPr>
          <w:cantSplit/>
        </w:trPr>
        <w:tc>
          <w:tcPr>
            <w:tcW w:w="665"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2.5.</w:t>
            </w:r>
          </w:p>
        </w:tc>
        <w:tc>
          <w:tcPr>
            <w:tcW w:w="3554" w:type="dxa"/>
            <w:gridSpan w:val="2"/>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Тройной прыжок в длину с места</w:t>
            </w:r>
          </w:p>
        </w:tc>
        <w:tc>
          <w:tcPr>
            <w:tcW w:w="1843" w:type="dxa"/>
            <w:vMerge w:val="restart"/>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см</w:t>
            </w:r>
          </w:p>
        </w:tc>
        <w:tc>
          <w:tcPr>
            <w:tcW w:w="3827"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не менее</w:t>
            </w:r>
          </w:p>
        </w:tc>
      </w:tr>
      <w:tr w:rsidR="005267A7" w:rsidRPr="005267A7" w:rsidTr="00A7003D">
        <w:trPr>
          <w:cantSplit/>
        </w:trPr>
        <w:tc>
          <w:tcPr>
            <w:tcW w:w="665"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554" w:type="dxa"/>
            <w:gridSpan w:val="2"/>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43" w:type="dxa"/>
            <w:vMerge/>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126"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720</w:t>
            </w:r>
          </w:p>
        </w:tc>
        <w:tc>
          <w:tcPr>
            <w:tcW w:w="1701" w:type="dxa"/>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580</w:t>
            </w:r>
          </w:p>
        </w:tc>
      </w:tr>
      <w:tr w:rsidR="005267A7" w:rsidRPr="005267A7" w:rsidTr="00A7003D">
        <w:trPr>
          <w:cantSplit/>
        </w:trPr>
        <w:tc>
          <w:tcPr>
            <w:tcW w:w="9889" w:type="dxa"/>
            <w:gridSpan w:val="6"/>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 Уровень спортивной квалификации</w:t>
            </w:r>
          </w:p>
        </w:tc>
      </w:tr>
      <w:tr w:rsidR="005267A7" w:rsidRPr="005267A7" w:rsidTr="00A7003D">
        <w:trPr>
          <w:cantSplit/>
          <w:trHeight w:val="97"/>
        </w:trPr>
        <w:tc>
          <w:tcPr>
            <w:tcW w:w="675" w:type="dxa"/>
            <w:gridSpan w:val="2"/>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3.1.</w:t>
            </w:r>
          </w:p>
        </w:tc>
        <w:tc>
          <w:tcPr>
            <w:tcW w:w="9214" w:type="dxa"/>
            <w:gridSpan w:val="4"/>
            <w:shd w:val="clear" w:color="auto" w:fill="auto"/>
            <w:vAlign w:val="center"/>
          </w:tcPr>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5267A7">
              <w:rPr>
                <w:rFonts w:ascii="Times New Roman" w:eastAsia="Calibri" w:hAnsi="Times New Roman" w:cs="Times New Roman"/>
                <w:sz w:val="24"/>
                <w:szCs w:val="24"/>
                <w:lang w:eastAsia="zh-CN"/>
              </w:rPr>
              <w:t>Спортивное звание «мастер спорта России»</w:t>
            </w:r>
          </w:p>
        </w:tc>
      </w:tr>
    </w:tbl>
    <w:p w:rsidR="005267A7" w:rsidRPr="005267A7" w:rsidRDefault="005267A7" w:rsidP="005267A7">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p>
    <w:bookmarkEnd w:id="8"/>
    <w:p w:rsidR="005673A2" w:rsidRDefault="005673A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926562" w:rsidRDefault="00926562" w:rsidP="005673A2">
      <w:pPr>
        <w:spacing w:after="0"/>
        <w:jc w:val="center"/>
        <w:rPr>
          <w:rFonts w:ascii="Times New Roman" w:eastAsia="Calibri" w:hAnsi="Times New Roman" w:cs="Times New Roman"/>
          <w:b/>
          <w:sz w:val="24"/>
          <w:szCs w:val="24"/>
        </w:rPr>
      </w:pPr>
    </w:p>
    <w:p w:rsidR="006D154C" w:rsidRDefault="006D154C" w:rsidP="00651FE9">
      <w:pPr>
        <w:suppressAutoHyphens/>
        <w:spacing w:after="0"/>
        <w:jc w:val="center"/>
        <w:outlineLvl w:val="0"/>
        <w:rPr>
          <w:rFonts w:ascii="Times New Roman" w:eastAsia="Times New Roman" w:hAnsi="Times New Roman" w:cs="Times New Roman"/>
          <w:b/>
          <w:sz w:val="24"/>
          <w:szCs w:val="24"/>
          <w:lang w:eastAsia="ar-SA"/>
        </w:rPr>
      </w:pPr>
      <w:bookmarkStart w:id="9" w:name="_Toc533500111"/>
    </w:p>
    <w:p w:rsidR="006D154C" w:rsidRDefault="006D154C" w:rsidP="00651FE9">
      <w:pPr>
        <w:suppressAutoHyphens/>
        <w:spacing w:after="0"/>
        <w:jc w:val="center"/>
        <w:outlineLvl w:val="0"/>
        <w:rPr>
          <w:rFonts w:ascii="Times New Roman" w:eastAsia="Times New Roman" w:hAnsi="Times New Roman" w:cs="Times New Roman"/>
          <w:b/>
          <w:sz w:val="24"/>
          <w:szCs w:val="24"/>
          <w:lang w:eastAsia="ar-SA"/>
        </w:rPr>
      </w:pPr>
    </w:p>
    <w:p w:rsidR="006D154C" w:rsidRDefault="006D154C" w:rsidP="00651FE9">
      <w:pPr>
        <w:suppressAutoHyphens/>
        <w:spacing w:after="0"/>
        <w:jc w:val="center"/>
        <w:outlineLvl w:val="0"/>
        <w:rPr>
          <w:rFonts w:ascii="Times New Roman" w:eastAsia="Times New Roman" w:hAnsi="Times New Roman" w:cs="Times New Roman"/>
          <w:b/>
          <w:sz w:val="24"/>
          <w:szCs w:val="24"/>
          <w:lang w:eastAsia="ar-SA"/>
        </w:rPr>
      </w:pPr>
    </w:p>
    <w:p w:rsidR="006D154C" w:rsidRDefault="006D154C" w:rsidP="00651FE9">
      <w:pPr>
        <w:suppressAutoHyphens/>
        <w:spacing w:after="0"/>
        <w:jc w:val="center"/>
        <w:outlineLvl w:val="0"/>
        <w:rPr>
          <w:rFonts w:ascii="Times New Roman" w:eastAsia="Times New Roman" w:hAnsi="Times New Roman" w:cs="Times New Roman"/>
          <w:b/>
          <w:sz w:val="24"/>
          <w:szCs w:val="24"/>
          <w:lang w:eastAsia="ar-SA"/>
        </w:rPr>
      </w:pPr>
    </w:p>
    <w:p w:rsidR="001B60D0" w:rsidRDefault="009F7052" w:rsidP="00651FE9">
      <w:pPr>
        <w:suppressAutoHyphens/>
        <w:spacing w:after="0"/>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7</w:t>
      </w:r>
      <w:r w:rsidR="004E7EB7" w:rsidRPr="00892C85">
        <w:rPr>
          <w:rFonts w:ascii="Times New Roman" w:eastAsia="Times New Roman" w:hAnsi="Times New Roman" w:cs="Times New Roman"/>
          <w:b/>
          <w:sz w:val="24"/>
          <w:szCs w:val="24"/>
          <w:lang w:eastAsia="ar-SA"/>
        </w:rPr>
        <w:t>.</w:t>
      </w:r>
      <w:r w:rsidR="00651FE9" w:rsidRPr="00892C85">
        <w:rPr>
          <w:rFonts w:ascii="Times New Roman" w:eastAsia="Times New Roman" w:hAnsi="Times New Roman" w:cs="Times New Roman"/>
          <w:b/>
          <w:sz w:val="24"/>
          <w:szCs w:val="24"/>
          <w:lang w:val="x-none" w:eastAsia="ar-SA"/>
        </w:rPr>
        <w:t xml:space="preserve"> План мероприятий, направленных на предотвращение допинга</w:t>
      </w:r>
      <w:r w:rsidR="00651FE9" w:rsidRPr="00892C85">
        <w:rPr>
          <w:rFonts w:ascii="Times New Roman" w:eastAsia="Times New Roman" w:hAnsi="Times New Roman" w:cs="Times New Roman"/>
          <w:b/>
          <w:sz w:val="24"/>
          <w:szCs w:val="24"/>
          <w:lang w:eastAsia="ar-SA"/>
        </w:rPr>
        <w:t xml:space="preserve"> в спорте</w:t>
      </w:r>
      <w:r w:rsidR="00651FE9" w:rsidRPr="00892C85">
        <w:rPr>
          <w:rFonts w:ascii="Times New Roman" w:eastAsia="Times New Roman" w:hAnsi="Times New Roman" w:cs="Times New Roman"/>
          <w:b/>
          <w:sz w:val="24"/>
          <w:szCs w:val="24"/>
          <w:lang w:val="x-none" w:eastAsia="ar-SA"/>
        </w:rPr>
        <w:t xml:space="preserve"> и </w:t>
      </w:r>
    </w:p>
    <w:p w:rsidR="00651FE9" w:rsidRPr="00892C85" w:rsidRDefault="00651FE9" w:rsidP="00651FE9">
      <w:pPr>
        <w:suppressAutoHyphens/>
        <w:spacing w:after="0"/>
        <w:jc w:val="center"/>
        <w:outlineLvl w:val="0"/>
        <w:rPr>
          <w:rFonts w:ascii="Times New Roman" w:eastAsia="Times New Roman" w:hAnsi="Times New Roman" w:cs="Times New Roman"/>
          <w:b/>
          <w:sz w:val="24"/>
          <w:szCs w:val="24"/>
          <w:lang w:val="x-none" w:eastAsia="ar-SA"/>
        </w:rPr>
      </w:pPr>
      <w:r w:rsidRPr="00892C85">
        <w:rPr>
          <w:rFonts w:ascii="Times New Roman" w:eastAsia="Times New Roman" w:hAnsi="Times New Roman" w:cs="Times New Roman"/>
          <w:b/>
          <w:sz w:val="24"/>
          <w:szCs w:val="24"/>
          <w:lang w:val="x-none" w:eastAsia="ar-SA"/>
        </w:rPr>
        <w:t xml:space="preserve">борьбу с ним </w:t>
      </w:r>
    </w:p>
    <w:p w:rsidR="00651FE9" w:rsidRPr="00892C85" w:rsidRDefault="00651FE9" w:rsidP="00651FE9">
      <w:pPr>
        <w:suppressAutoHyphens/>
        <w:spacing w:after="0"/>
        <w:ind w:firstLine="567"/>
        <w:jc w:val="center"/>
        <w:outlineLvl w:val="0"/>
        <w:rPr>
          <w:rFonts w:ascii="Times New Roman" w:eastAsia="Times New Roman" w:hAnsi="Times New Roman" w:cs="Times New Roman"/>
          <w:b/>
          <w:sz w:val="24"/>
          <w:szCs w:val="24"/>
          <w:lang w:eastAsia="ar-SA"/>
        </w:rPr>
      </w:pPr>
    </w:p>
    <w:p w:rsidR="00651FE9" w:rsidRPr="00892C85" w:rsidRDefault="00651FE9" w:rsidP="00651FE9">
      <w:pPr>
        <w:suppressAutoHyphens/>
        <w:spacing w:after="0"/>
        <w:jc w:val="center"/>
        <w:outlineLvl w:val="0"/>
        <w:rPr>
          <w:rFonts w:ascii="Times New Roman" w:eastAsia="Times New Roman" w:hAnsi="Times New Roman" w:cs="Times New Roman"/>
          <w:b/>
          <w:sz w:val="24"/>
          <w:szCs w:val="24"/>
          <w:lang w:val="x-none" w:eastAsia="ar-SA"/>
        </w:rPr>
      </w:pPr>
      <w:r w:rsidRPr="00892C85">
        <w:rPr>
          <w:rFonts w:ascii="Times New Roman" w:eastAsia="Times New Roman" w:hAnsi="Times New Roman" w:cs="Times New Roman"/>
          <w:b/>
          <w:sz w:val="24"/>
          <w:szCs w:val="24"/>
          <w:lang w:val="x-none" w:eastAsia="ar-SA"/>
        </w:rPr>
        <w:t>Теоретическая часть</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Меры, направленные на предотвращение применения допинга в спорте и борьбе с ним, включают следующие мероприятия: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 проведение ежегодных семинаров/лекций/уроков/викторин для спортсменов и персонала спортсменов, а также родительских собраний;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 ежегодное обучение ответственных за антидопинговое обучение в организациях, осуществляющих спортивную подготовку;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 ежегодная оценка уровня знаний. 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1. Наличие запрещенной субстанции, или ее метаболитов, или маркеров в пробе, взятой у спортсмена.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2. Использование или попытка использования спортсменом запрещенной субстанции или запрещенного метода.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3. Уклонение, отказ или неявка спортсмена на процедуру сдачи проб.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4. Нарушение спортсменом порядка предоставления информации о местонахождении.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5. Фальсификация или попытка фальсификации любой составляющей </w:t>
      </w:r>
      <w:proofErr w:type="spellStart"/>
      <w:r w:rsidRPr="00892C85">
        <w:rPr>
          <w:rFonts w:ascii="Times New Roman" w:eastAsia="Times New Roman" w:hAnsi="Times New Roman" w:cs="Times New Roman"/>
          <w:sz w:val="24"/>
          <w:szCs w:val="24"/>
          <w:lang w:val="x-none" w:eastAsia="ar-SA"/>
        </w:rPr>
        <w:t>допингконтроля</w:t>
      </w:r>
      <w:proofErr w:type="spellEnd"/>
      <w:r w:rsidRPr="00892C85">
        <w:rPr>
          <w:rFonts w:ascii="Times New Roman" w:eastAsia="Times New Roman" w:hAnsi="Times New Roman" w:cs="Times New Roman"/>
          <w:sz w:val="24"/>
          <w:szCs w:val="24"/>
          <w:lang w:val="x-none" w:eastAsia="ar-SA"/>
        </w:rPr>
        <w:t xml:space="preserve"> со стороны спортсмена или иного лица.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6. Обладание запрещенной субстанцией или запрещенным методом со стороны спортсмена или персонала спортсмена.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892C85">
        <w:rPr>
          <w:rFonts w:ascii="Times New Roman" w:eastAsia="Times New Roman" w:hAnsi="Times New Roman" w:cs="Times New Roman"/>
          <w:sz w:val="24"/>
          <w:szCs w:val="24"/>
          <w:lang w:val="x-none" w:eastAsia="ar-SA"/>
        </w:rPr>
        <w:t>внесоревновательном</w:t>
      </w:r>
      <w:proofErr w:type="spellEnd"/>
      <w:r w:rsidRPr="00892C85">
        <w:rPr>
          <w:rFonts w:ascii="Times New Roman" w:eastAsia="Times New Roman" w:hAnsi="Times New Roman" w:cs="Times New Roman"/>
          <w:sz w:val="24"/>
          <w:szCs w:val="24"/>
          <w:lang w:val="x-none" w:eastAsia="ar-SA"/>
        </w:rPr>
        <w:t xml:space="preserve"> периоде запрещенной субстанции или запрещенного метода, запрещенного во </w:t>
      </w:r>
      <w:proofErr w:type="spellStart"/>
      <w:r w:rsidRPr="00892C85">
        <w:rPr>
          <w:rFonts w:ascii="Times New Roman" w:eastAsia="Times New Roman" w:hAnsi="Times New Roman" w:cs="Times New Roman"/>
          <w:sz w:val="24"/>
          <w:szCs w:val="24"/>
          <w:lang w:val="x-none" w:eastAsia="ar-SA"/>
        </w:rPr>
        <w:t>внесоревновательный</w:t>
      </w:r>
      <w:proofErr w:type="spellEnd"/>
      <w:r w:rsidRPr="00892C85">
        <w:rPr>
          <w:rFonts w:ascii="Times New Roman" w:eastAsia="Times New Roman" w:hAnsi="Times New Roman" w:cs="Times New Roman"/>
          <w:sz w:val="24"/>
          <w:szCs w:val="24"/>
          <w:lang w:val="x-none" w:eastAsia="ar-SA"/>
        </w:rPr>
        <w:t xml:space="preserve"> период.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9. Соучастие или попытка соучастия со стороны спортсмена или иного лица.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10. Запрещенное сотрудничество со стороны спортсмена или иного лица.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lastRenderedPageBreak/>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651FE9" w:rsidRPr="00892C85" w:rsidRDefault="00651FE9" w:rsidP="00651FE9">
      <w:pPr>
        <w:suppressAutoHyphens/>
        <w:spacing w:after="0"/>
        <w:ind w:right="60" w:firstLine="709"/>
        <w:jc w:val="both"/>
        <w:rPr>
          <w:rFonts w:ascii="Times New Roman" w:eastAsia="Times New Roman" w:hAnsi="Times New Roman" w:cs="Times New Roman"/>
          <w:sz w:val="24"/>
          <w:szCs w:val="24"/>
          <w:lang w:eastAsia="ar-SA"/>
        </w:rPr>
      </w:pPr>
      <w:r w:rsidRPr="00892C85">
        <w:rPr>
          <w:rFonts w:ascii="Times New Roman" w:eastAsia="Times New Roman" w:hAnsi="Times New Roman" w:cs="Times New Roman"/>
          <w:sz w:val="24"/>
          <w:szCs w:val="24"/>
          <w:lang w:val="x-none" w:eastAsia="ar-SA"/>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r w:rsidRPr="00892C85">
        <w:rPr>
          <w:rFonts w:ascii="Times New Roman" w:eastAsia="Times New Roman" w:hAnsi="Times New Roman" w:cs="Times New Roman"/>
          <w:sz w:val="24"/>
          <w:szCs w:val="24"/>
          <w:lang w:eastAsia="ar-SA"/>
        </w:rPr>
        <w:t>.</w:t>
      </w:r>
    </w:p>
    <w:p w:rsidR="00651FE9" w:rsidRDefault="00651FE9"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711B72" w:rsidRPr="00892C85" w:rsidRDefault="00711B72" w:rsidP="00651FE9">
      <w:pPr>
        <w:suppressAutoHyphens/>
        <w:spacing w:after="0"/>
        <w:ind w:right="60" w:firstLine="709"/>
        <w:jc w:val="both"/>
        <w:rPr>
          <w:rFonts w:ascii="Times New Roman" w:eastAsia="Times New Roman" w:hAnsi="Times New Roman" w:cs="Times New Roman"/>
          <w:sz w:val="24"/>
          <w:szCs w:val="24"/>
          <w:lang w:eastAsia="ar-SA"/>
        </w:rPr>
      </w:pPr>
    </w:p>
    <w:p w:rsidR="00892C85" w:rsidRPr="00892C85" w:rsidRDefault="00892C85" w:rsidP="00651FE9">
      <w:pPr>
        <w:suppressAutoHyphens/>
        <w:spacing w:after="0"/>
        <w:ind w:firstLine="567"/>
        <w:jc w:val="center"/>
        <w:outlineLvl w:val="0"/>
        <w:rPr>
          <w:rFonts w:ascii="Times New Roman" w:eastAsia="Times New Roman" w:hAnsi="Times New Roman" w:cs="Times New Roman"/>
          <w:b/>
          <w:sz w:val="24"/>
          <w:szCs w:val="24"/>
          <w:lang w:eastAsia="ar-SA"/>
        </w:rPr>
      </w:pPr>
    </w:p>
    <w:p w:rsidR="00892C85" w:rsidRPr="00892C85" w:rsidRDefault="00892C85" w:rsidP="00892C85">
      <w:pPr>
        <w:widowControl w:val="0"/>
        <w:autoSpaceDE w:val="0"/>
        <w:autoSpaceDN w:val="0"/>
        <w:spacing w:before="89" w:after="0" w:line="240" w:lineRule="auto"/>
        <w:jc w:val="center"/>
        <w:outlineLvl w:val="0"/>
        <w:rPr>
          <w:rFonts w:ascii="Times New Roman" w:eastAsia="Times New Roman" w:hAnsi="Times New Roman" w:cs="Times New Roman"/>
          <w:b/>
          <w:bCs/>
          <w:sz w:val="24"/>
          <w:szCs w:val="24"/>
        </w:rPr>
      </w:pPr>
      <w:r w:rsidRPr="00FD240F">
        <w:rPr>
          <w:rFonts w:ascii="Times New Roman" w:eastAsia="Times New Roman" w:hAnsi="Times New Roman" w:cs="Times New Roman"/>
          <w:b/>
          <w:bCs/>
          <w:sz w:val="24"/>
          <w:szCs w:val="24"/>
        </w:rPr>
        <w:lastRenderedPageBreak/>
        <w:t>П</w:t>
      </w:r>
      <w:r w:rsidRPr="00892C85">
        <w:rPr>
          <w:rFonts w:ascii="Times New Roman" w:eastAsia="Times New Roman" w:hAnsi="Times New Roman" w:cs="Times New Roman"/>
          <w:b/>
          <w:bCs/>
          <w:sz w:val="24"/>
          <w:szCs w:val="24"/>
        </w:rPr>
        <w:t>лан</w:t>
      </w:r>
      <w:r w:rsidRPr="00892C85">
        <w:rPr>
          <w:rFonts w:ascii="Times New Roman" w:eastAsia="Times New Roman" w:hAnsi="Times New Roman" w:cs="Times New Roman"/>
          <w:b/>
          <w:bCs/>
          <w:spacing w:val="-6"/>
          <w:sz w:val="24"/>
          <w:szCs w:val="24"/>
        </w:rPr>
        <w:t xml:space="preserve"> </w:t>
      </w:r>
      <w:r w:rsidR="009472C4">
        <w:rPr>
          <w:rFonts w:ascii="Times New Roman" w:eastAsia="Times New Roman" w:hAnsi="Times New Roman" w:cs="Times New Roman"/>
          <w:b/>
          <w:bCs/>
          <w:sz w:val="24"/>
          <w:szCs w:val="24"/>
        </w:rPr>
        <w:t>антидопинговых мероприятий</w:t>
      </w:r>
      <w:bookmarkStart w:id="10" w:name="_GoBack"/>
      <w:bookmarkEnd w:id="10"/>
    </w:p>
    <w:p w:rsidR="00892C85" w:rsidRPr="00892C85" w:rsidRDefault="00892C85" w:rsidP="00892C85">
      <w:pPr>
        <w:widowControl w:val="0"/>
        <w:autoSpaceDE w:val="0"/>
        <w:autoSpaceDN w:val="0"/>
        <w:spacing w:before="1" w:after="0" w:line="240" w:lineRule="auto"/>
        <w:rPr>
          <w:rFonts w:ascii="Times New Roman" w:eastAsia="Times New Roman" w:hAnsi="Times New Roman" w:cs="Times New Roman"/>
          <w:b/>
          <w:sz w:val="28"/>
          <w:szCs w:val="28"/>
        </w:rPr>
      </w:pPr>
    </w:p>
    <w:tbl>
      <w:tblPr>
        <w:tblStyle w:val="TableNormal"/>
        <w:tblW w:w="11199"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693"/>
        <w:gridCol w:w="425"/>
        <w:gridCol w:w="142"/>
        <w:gridCol w:w="1559"/>
        <w:gridCol w:w="1418"/>
        <w:gridCol w:w="3402"/>
      </w:tblGrid>
      <w:tr w:rsidR="00892C85" w:rsidRPr="00892C85" w:rsidTr="00B3301F">
        <w:trPr>
          <w:trHeight w:val="827"/>
        </w:trPr>
        <w:tc>
          <w:tcPr>
            <w:tcW w:w="1560" w:type="dxa"/>
          </w:tcPr>
          <w:p w:rsidR="00892C85" w:rsidRPr="0042790B" w:rsidRDefault="00892C85" w:rsidP="004408F7">
            <w:pPr>
              <w:spacing w:line="276" w:lineRule="exact"/>
              <w:ind w:left="376"/>
              <w:jc w:val="center"/>
              <w:rPr>
                <w:rFonts w:ascii="Times New Roman" w:eastAsia="Times New Roman" w:hAnsi="Times New Roman" w:cs="Times New Roman"/>
                <w:b/>
                <w:sz w:val="20"/>
                <w:szCs w:val="20"/>
              </w:rPr>
            </w:pPr>
            <w:proofErr w:type="spellStart"/>
            <w:r w:rsidRPr="0042790B">
              <w:rPr>
                <w:rFonts w:ascii="Times New Roman" w:eastAsia="Times New Roman" w:hAnsi="Times New Roman" w:cs="Times New Roman"/>
                <w:b/>
                <w:sz w:val="20"/>
                <w:szCs w:val="20"/>
              </w:rPr>
              <w:t>Этап</w:t>
            </w:r>
            <w:proofErr w:type="spellEnd"/>
            <w:r w:rsidRPr="0042790B">
              <w:rPr>
                <w:rFonts w:ascii="Times New Roman" w:eastAsia="Times New Roman" w:hAnsi="Times New Roman" w:cs="Times New Roman"/>
                <w:b/>
                <w:spacing w:val="1"/>
                <w:sz w:val="20"/>
                <w:szCs w:val="20"/>
              </w:rPr>
              <w:t xml:space="preserve"> </w:t>
            </w:r>
            <w:r w:rsidR="00B73F0E" w:rsidRPr="0042790B">
              <w:rPr>
                <w:rFonts w:ascii="Times New Roman" w:eastAsia="Times New Roman" w:hAnsi="Times New Roman" w:cs="Times New Roman"/>
                <w:b/>
                <w:spacing w:val="1"/>
                <w:sz w:val="20"/>
                <w:szCs w:val="20"/>
                <w:lang w:val="ru-RU"/>
              </w:rPr>
              <w:t>с</w:t>
            </w:r>
            <w:proofErr w:type="spellStart"/>
            <w:r w:rsidRPr="0042790B">
              <w:rPr>
                <w:rFonts w:ascii="Times New Roman" w:eastAsia="Times New Roman" w:hAnsi="Times New Roman" w:cs="Times New Roman"/>
                <w:b/>
                <w:sz w:val="20"/>
                <w:szCs w:val="20"/>
              </w:rPr>
              <w:t>портивной</w:t>
            </w:r>
            <w:proofErr w:type="spellEnd"/>
            <w:r w:rsidRPr="0042790B">
              <w:rPr>
                <w:rFonts w:ascii="Times New Roman" w:eastAsia="Times New Roman" w:hAnsi="Times New Roman" w:cs="Times New Roman"/>
                <w:b/>
                <w:spacing w:val="-58"/>
                <w:sz w:val="20"/>
                <w:szCs w:val="20"/>
              </w:rPr>
              <w:t xml:space="preserve"> </w:t>
            </w:r>
            <w:proofErr w:type="spellStart"/>
            <w:r w:rsidRPr="0042790B">
              <w:rPr>
                <w:rFonts w:ascii="Times New Roman" w:eastAsia="Times New Roman" w:hAnsi="Times New Roman" w:cs="Times New Roman"/>
                <w:b/>
                <w:sz w:val="20"/>
                <w:szCs w:val="20"/>
              </w:rPr>
              <w:t>подготовки</w:t>
            </w:r>
            <w:proofErr w:type="spellEnd"/>
          </w:p>
        </w:tc>
        <w:tc>
          <w:tcPr>
            <w:tcW w:w="4819" w:type="dxa"/>
            <w:gridSpan w:val="4"/>
          </w:tcPr>
          <w:p w:rsidR="00892C85" w:rsidRPr="0042790B" w:rsidRDefault="00892C85" w:rsidP="00892C85">
            <w:pPr>
              <w:spacing w:line="275" w:lineRule="exact"/>
              <w:ind w:left="865"/>
              <w:rPr>
                <w:rFonts w:ascii="Times New Roman" w:eastAsia="Times New Roman" w:hAnsi="Times New Roman" w:cs="Times New Roman"/>
                <w:b/>
                <w:sz w:val="20"/>
                <w:szCs w:val="20"/>
                <w:lang w:val="ru-RU"/>
              </w:rPr>
            </w:pPr>
            <w:r w:rsidRPr="0042790B">
              <w:rPr>
                <w:rFonts w:ascii="Times New Roman" w:eastAsia="Times New Roman" w:hAnsi="Times New Roman" w:cs="Times New Roman"/>
                <w:b/>
                <w:sz w:val="20"/>
                <w:szCs w:val="20"/>
                <w:lang w:val="ru-RU"/>
              </w:rPr>
              <w:t>Содержание</w:t>
            </w:r>
            <w:r w:rsidRPr="0042790B">
              <w:rPr>
                <w:rFonts w:ascii="Times New Roman" w:eastAsia="Times New Roman" w:hAnsi="Times New Roman" w:cs="Times New Roman"/>
                <w:b/>
                <w:spacing w:val="-3"/>
                <w:sz w:val="20"/>
                <w:szCs w:val="20"/>
                <w:lang w:val="ru-RU"/>
              </w:rPr>
              <w:t xml:space="preserve"> </w:t>
            </w:r>
            <w:r w:rsidRPr="0042790B">
              <w:rPr>
                <w:rFonts w:ascii="Times New Roman" w:eastAsia="Times New Roman" w:hAnsi="Times New Roman" w:cs="Times New Roman"/>
                <w:b/>
                <w:sz w:val="20"/>
                <w:szCs w:val="20"/>
                <w:lang w:val="ru-RU"/>
              </w:rPr>
              <w:t>мероприятия</w:t>
            </w:r>
            <w:r w:rsidRPr="0042790B">
              <w:rPr>
                <w:rFonts w:ascii="Times New Roman" w:eastAsia="Times New Roman" w:hAnsi="Times New Roman" w:cs="Times New Roman"/>
                <w:b/>
                <w:spacing w:val="-2"/>
                <w:sz w:val="20"/>
                <w:szCs w:val="20"/>
                <w:lang w:val="ru-RU"/>
              </w:rPr>
              <w:t xml:space="preserve"> </w:t>
            </w:r>
            <w:r w:rsidRPr="0042790B">
              <w:rPr>
                <w:rFonts w:ascii="Times New Roman" w:eastAsia="Times New Roman" w:hAnsi="Times New Roman" w:cs="Times New Roman"/>
                <w:b/>
                <w:sz w:val="20"/>
                <w:szCs w:val="20"/>
                <w:lang w:val="ru-RU"/>
              </w:rPr>
              <w:t>и</w:t>
            </w:r>
            <w:r w:rsidRPr="0042790B">
              <w:rPr>
                <w:rFonts w:ascii="Times New Roman" w:eastAsia="Times New Roman" w:hAnsi="Times New Roman" w:cs="Times New Roman"/>
                <w:b/>
                <w:spacing w:val="-2"/>
                <w:sz w:val="20"/>
                <w:szCs w:val="20"/>
                <w:lang w:val="ru-RU"/>
              </w:rPr>
              <w:t xml:space="preserve"> </w:t>
            </w:r>
            <w:r w:rsidRPr="0042790B">
              <w:rPr>
                <w:rFonts w:ascii="Times New Roman" w:eastAsia="Times New Roman" w:hAnsi="Times New Roman" w:cs="Times New Roman"/>
                <w:b/>
                <w:sz w:val="20"/>
                <w:szCs w:val="20"/>
                <w:lang w:val="ru-RU"/>
              </w:rPr>
              <w:t>его</w:t>
            </w:r>
            <w:r w:rsidRPr="0042790B">
              <w:rPr>
                <w:rFonts w:ascii="Times New Roman" w:eastAsia="Times New Roman" w:hAnsi="Times New Roman" w:cs="Times New Roman"/>
                <w:b/>
                <w:spacing w:val="-2"/>
                <w:sz w:val="20"/>
                <w:szCs w:val="20"/>
                <w:lang w:val="ru-RU"/>
              </w:rPr>
              <w:t xml:space="preserve"> </w:t>
            </w:r>
            <w:r w:rsidRPr="0042790B">
              <w:rPr>
                <w:rFonts w:ascii="Times New Roman" w:eastAsia="Times New Roman" w:hAnsi="Times New Roman" w:cs="Times New Roman"/>
                <w:b/>
                <w:sz w:val="20"/>
                <w:szCs w:val="20"/>
                <w:lang w:val="ru-RU"/>
              </w:rPr>
              <w:t>форма</w:t>
            </w:r>
          </w:p>
        </w:tc>
        <w:tc>
          <w:tcPr>
            <w:tcW w:w="1418" w:type="dxa"/>
          </w:tcPr>
          <w:p w:rsidR="00892C85" w:rsidRPr="0042790B" w:rsidRDefault="00892C85" w:rsidP="0042790B">
            <w:pPr>
              <w:ind w:left="230" w:firstLine="266"/>
              <w:rPr>
                <w:rFonts w:ascii="Times New Roman" w:eastAsia="Times New Roman" w:hAnsi="Times New Roman" w:cs="Times New Roman"/>
                <w:b/>
                <w:sz w:val="20"/>
                <w:szCs w:val="20"/>
              </w:rPr>
            </w:pPr>
            <w:proofErr w:type="spellStart"/>
            <w:r w:rsidRPr="0042790B">
              <w:rPr>
                <w:rFonts w:ascii="Times New Roman" w:eastAsia="Times New Roman" w:hAnsi="Times New Roman" w:cs="Times New Roman"/>
                <w:b/>
                <w:sz w:val="20"/>
                <w:szCs w:val="20"/>
              </w:rPr>
              <w:t>Сроки</w:t>
            </w:r>
            <w:proofErr w:type="spellEnd"/>
            <w:r w:rsidRPr="0042790B">
              <w:rPr>
                <w:rFonts w:ascii="Times New Roman" w:eastAsia="Times New Roman" w:hAnsi="Times New Roman" w:cs="Times New Roman"/>
                <w:b/>
                <w:spacing w:val="1"/>
                <w:sz w:val="20"/>
                <w:szCs w:val="20"/>
              </w:rPr>
              <w:t xml:space="preserve"> </w:t>
            </w:r>
            <w:proofErr w:type="spellStart"/>
            <w:r w:rsidRPr="0042790B">
              <w:rPr>
                <w:rFonts w:ascii="Times New Roman" w:eastAsia="Times New Roman" w:hAnsi="Times New Roman" w:cs="Times New Roman"/>
                <w:b/>
                <w:sz w:val="20"/>
                <w:szCs w:val="20"/>
              </w:rPr>
              <w:t>проведения</w:t>
            </w:r>
            <w:proofErr w:type="spellEnd"/>
          </w:p>
        </w:tc>
        <w:tc>
          <w:tcPr>
            <w:tcW w:w="3402" w:type="dxa"/>
          </w:tcPr>
          <w:p w:rsidR="00892C85" w:rsidRPr="0042790B" w:rsidRDefault="00892C85" w:rsidP="00892C85">
            <w:pPr>
              <w:spacing w:line="275" w:lineRule="exact"/>
              <w:ind w:left="117" w:right="116"/>
              <w:jc w:val="center"/>
              <w:rPr>
                <w:rFonts w:ascii="Times New Roman" w:eastAsia="Times New Roman" w:hAnsi="Times New Roman" w:cs="Times New Roman"/>
                <w:b/>
                <w:sz w:val="20"/>
                <w:szCs w:val="20"/>
              </w:rPr>
            </w:pPr>
            <w:proofErr w:type="spellStart"/>
            <w:r w:rsidRPr="0042790B">
              <w:rPr>
                <w:rFonts w:ascii="Times New Roman" w:eastAsia="Times New Roman" w:hAnsi="Times New Roman" w:cs="Times New Roman"/>
                <w:b/>
                <w:sz w:val="20"/>
                <w:szCs w:val="20"/>
              </w:rPr>
              <w:t>Рекомендации</w:t>
            </w:r>
            <w:proofErr w:type="spellEnd"/>
            <w:r w:rsidRPr="0042790B">
              <w:rPr>
                <w:rFonts w:ascii="Times New Roman" w:eastAsia="Times New Roman" w:hAnsi="Times New Roman" w:cs="Times New Roman"/>
                <w:b/>
                <w:spacing w:val="-6"/>
                <w:sz w:val="20"/>
                <w:szCs w:val="20"/>
              </w:rPr>
              <w:t xml:space="preserve"> </w:t>
            </w:r>
            <w:proofErr w:type="spellStart"/>
            <w:r w:rsidRPr="0042790B">
              <w:rPr>
                <w:rFonts w:ascii="Times New Roman" w:eastAsia="Times New Roman" w:hAnsi="Times New Roman" w:cs="Times New Roman"/>
                <w:b/>
                <w:sz w:val="20"/>
                <w:szCs w:val="20"/>
              </w:rPr>
              <w:t>по</w:t>
            </w:r>
            <w:proofErr w:type="spellEnd"/>
            <w:r w:rsidRPr="0042790B">
              <w:rPr>
                <w:rFonts w:ascii="Times New Roman" w:eastAsia="Times New Roman" w:hAnsi="Times New Roman" w:cs="Times New Roman"/>
                <w:b/>
                <w:spacing w:val="-3"/>
                <w:sz w:val="20"/>
                <w:szCs w:val="20"/>
              </w:rPr>
              <w:t xml:space="preserve"> </w:t>
            </w:r>
            <w:proofErr w:type="spellStart"/>
            <w:r w:rsidRPr="0042790B">
              <w:rPr>
                <w:rFonts w:ascii="Times New Roman" w:eastAsia="Times New Roman" w:hAnsi="Times New Roman" w:cs="Times New Roman"/>
                <w:b/>
                <w:sz w:val="20"/>
                <w:szCs w:val="20"/>
              </w:rPr>
              <w:t>проведению</w:t>
            </w:r>
            <w:proofErr w:type="spellEnd"/>
            <w:r w:rsidRPr="0042790B">
              <w:rPr>
                <w:rFonts w:ascii="Times New Roman" w:eastAsia="Times New Roman" w:hAnsi="Times New Roman" w:cs="Times New Roman"/>
                <w:b/>
                <w:spacing w:val="-3"/>
                <w:sz w:val="20"/>
                <w:szCs w:val="20"/>
              </w:rPr>
              <w:t xml:space="preserve"> </w:t>
            </w:r>
            <w:proofErr w:type="spellStart"/>
            <w:r w:rsidRPr="0042790B">
              <w:rPr>
                <w:rFonts w:ascii="Times New Roman" w:eastAsia="Times New Roman" w:hAnsi="Times New Roman" w:cs="Times New Roman"/>
                <w:b/>
                <w:sz w:val="20"/>
                <w:szCs w:val="20"/>
              </w:rPr>
              <w:t>мероприятий</w:t>
            </w:r>
            <w:proofErr w:type="spellEnd"/>
          </w:p>
        </w:tc>
      </w:tr>
      <w:tr w:rsidR="00892C85" w:rsidRPr="00892C85" w:rsidTr="00B3301F">
        <w:trPr>
          <w:trHeight w:val="280"/>
        </w:trPr>
        <w:tc>
          <w:tcPr>
            <w:tcW w:w="1560" w:type="dxa"/>
            <w:tcBorders>
              <w:bottom w:val="nil"/>
            </w:tcBorders>
          </w:tcPr>
          <w:p w:rsidR="008422ED" w:rsidRDefault="008422ED" w:rsidP="00892C85">
            <w:pPr>
              <w:spacing w:line="260" w:lineRule="exact"/>
              <w:ind w:left="368" w:right="359"/>
              <w:jc w:val="center"/>
              <w:rPr>
                <w:rFonts w:ascii="Times New Roman" w:eastAsia="Times New Roman" w:hAnsi="Times New Roman" w:cs="Times New Roman"/>
                <w:sz w:val="24"/>
                <w:lang w:val="ru-RU"/>
              </w:rPr>
            </w:pPr>
          </w:p>
          <w:p w:rsidR="00892C85" w:rsidRPr="00892C85" w:rsidRDefault="00892C85" w:rsidP="00B3301F">
            <w:pPr>
              <w:spacing w:line="260" w:lineRule="exact"/>
              <w:ind w:left="141"/>
              <w:jc w:val="center"/>
              <w:rPr>
                <w:rFonts w:ascii="Times New Roman" w:eastAsia="Times New Roman" w:hAnsi="Times New Roman" w:cs="Times New Roman"/>
                <w:sz w:val="24"/>
              </w:rPr>
            </w:pPr>
            <w:proofErr w:type="spellStart"/>
            <w:r w:rsidRPr="00892C85">
              <w:rPr>
                <w:rFonts w:ascii="Times New Roman" w:eastAsia="Times New Roman" w:hAnsi="Times New Roman" w:cs="Times New Roman"/>
                <w:sz w:val="24"/>
              </w:rPr>
              <w:t>Началь</w:t>
            </w:r>
            <w:proofErr w:type="spellEnd"/>
            <w:r w:rsidR="00B3301F">
              <w:rPr>
                <w:rFonts w:ascii="Times New Roman" w:eastAsia="Times New Roman" w:hAnsi="Times New Roman" w:cs="Times New Roman"/>
                <w:sz w:val="24"/>
                <w:lang w:val="ru-RU"/>
              </w:rPr>
              <w:t>ной</w:t>
            </w:r>
          </w:p>
        </w:tc>
        <w:tc>
          <w:tcPr>
            <w:tcW w:w="2693" w:type="dxa"/>
            <w:tcBorders>
              <w:bottom w:val="nil"/>
            </w:tcBorders>
          </w:tcPr>
          <w:p w:rsidR="00892C85" w:rsidRPr="00892C85" w:rsidRDefault="00892C85" w:rsidP="00892C85">
            <w:pPr>
              <w:spacing w:line="260" w:lineRule="exact"/>
              <w:ind w:left="109"/>
              <w:rPr>
                <w:rFonts w:ascii="Times New Roman" w:eastAsia="Times New Roman" w:hAnsi="Times New Roman" w:cs="Times New Roman"/>
                <w:sz w:val="24"/>
              </w:rPr>
            </w:pPr>
            <w:r w:rsidRPr="00892C85">
              <w:rPr>
                <w:rFonts w:ascii="Times New Roman" w:eastAsia="Times New Roman" w:hAnsi="Times New Roman" w:cs="Times New Roman"/>
                <w:sz w:val="24"/>
              </w:rPr>
              <w:t>1.</w:t>
            </w:r>
            <w:r w:rsidRPr="00892C85">
              <w:rPr>
                <w:rFonts w:ascii="Times New Roman" w:eastAsia="Times New Roman" w:hAnsi="Times New Roman" w:cs="Times New Roman"/>
                <w:spacing w:val="15"/>
                <w:sz w:val="24"/>
              </w:rPr>
              <w:t xml:space="preserve"> </w:t>
            </w:r>
            <w:proofErr w:type="spellStart"/>
            <w:r w:rsidRPr="00892C85">
              <w:rPr>
                <w:rFonts w:ascii="Times New Roman" w:eastAsia="Times New Roman" w:hAnsi="Times New Roman" w:cs="Times New Roman"/>
                <w:sz w:val="24"/>
              </w:rPr>
              <w:t>Веселые</w:t>
            </w:r>
            <w:proofErr w:type="spellEnd"/>
            <w:r w:rsidRPr="00892C85">
              <w:rPr>
                <w:rFonts w:ascii="Times New Roman" w:eastAsia="Times New Roman" w:hAnsi="Times New Roman" w:cs="Times New Roman"/>
                <w:spacing w:val="-1"/>
                <w:sz w:val="24"/>
              </w:rPr>
              <w:t xml:space="preserve"> </w:t>
            </w:r>
            <w:proofErr w:type="spellStart"/>
            <w:r w:rsidRPr="00892C85">
              <w:rPr>
                <w:rFonts w:ascii="Times New Roman" w:eastAsia="Times New Roman" w:hAnsi="Times New Roman" w:cs="Times New Roman"/>
                <w:sz w:val="24"/>
              </w:rPr>
              <w:t>старты</w:t>
            </w:r>
            <w:proofErr w:type="spellEnd"/>
          </w:p>
        </w:tc>
        <w:tc>
          <w:tcPr>
            <w:tcW w:w="2126" w:type="dxa"/>
            <w:gridSpan w:val="3"/>
            <w:tcBorders>
              <w:bottom w:val="nil"/>
            </w:tcBorders>
          </w:tcPr>
          <w:p w:rsidR="00892C85" w:rsidRPr="00892C85" w:rsidRDefault="00892C85" w:rsidP="00892C85">
            <w:pPr>
              <w:spacing w:line="260" w:lineRule="exact"/>
              <w:ind w:left="106"/>
              <w:rPr>
                <w:rFonts w:ascii="Times New Roman" w:eastAsia="Times New Roman" w:hAnsi="Times New Roman" w:cs="Times New Roman"/>
                <w:sz w:val="24"/>
              </w:rPr>
            </w:pPr>
            <w:r w:rsidRPr="00892C85">
              <w:rPr>
                <w:rFonts w:ascii="Times New Roman" w:eastAsia="Times New Roman" w:hAnsi="Times New Roman" w:cs="Times New Roman"/>
                <w:sz w:val="24"/>
              </w:rPr>
              <w:t>«</w:t>
            </w:r>
            <w:proofErr w:type="spellStart"/>
            <w:r w:rsidRPr="00892C85">
              <w:rPr>
                <w:rFonts w:ascii="Times New Roman" w:eastAsia="Times New Roman" w:hAnsi="Times New Roman" w:cs="Times New Roman"/>
                <w:sz w:val="24"/>
              </w:rPr>
              <w:t>Честная</w:t>
            </w:r>
            <w:proofErr w:type="spellEnd"/>
            <w:r w:rsidRPr="00892C85">
              <w:rPr>
                <w:rFonts w:ascii="Times New Roman" w:eastAsia="Times New Roman" w:hAnsi="Times New Roman" w:cs="Times New Roman"/>
                <w:spacing w:val="-3"/>
                <w:sz w:val="24"/>
              </w:rPr>
              <w:t xml:space="preserve"> </w:t>
            </w:r>
            <w:proofErr w:type="spellStart"/>
            <w:r w:rsidRPr="00892C85">
              <w:rPr>
                <w:rFonts w:ascii="Times New Roman" w:eastAsia="Times New Roman" w:hAnsi="Times New Roman" w:cs="Times New Roman"/>
                <w:sz w:val="24"/>
              </w:rPr>
              <w:t>игра</w:t>
            </w:r>
            <w:proofErr w:type="spellEnd"/>
            <w:r w:rsidRPr="00892C85">
              <w:rPr>
                <w:rFonts w:ascii="Times New Roman" w:eastAsia="Times New Roman" w:hAnsi="Times New Roman" w:cs="Times New Roman"/>
                <w:sz w:val="24"/>
              </w:rPr>
              <w:t>»</w:t>
            </w:r>
          </w:p>
        </w:tc>
        <w:tc>
          <w:tcPr>
            <w:tcW w:w="1418" w:type="dxa"/>
            <w:tcBorders>
              <w:bottom w:val="nil"/>
            </w:tcBorders>
          </w:tcPr>
          <w:p w:rsidR="00892C85" w:rsidRPr="00892C85" w:rsidRDefault="00892C85" w:rsidP="009353DE">
            <w:pPr>
              <w:spacing w:line="260" w:lineRule="exact"/>
              <w:ind w:right="125"/>
              <w:jc w:val="center"/>
              <w:rPr>
                <w:rFonts w:ascii="Times New Roman" w:eastAsia="Times New Roman" w:hAnsi="Times New Roman" w:cs="Times New Roman"/>
                <w:sz w:val="24"/>
              </w:rPr>
            </w:pPr>
            <w:r w:rsidRPr="00892C85">
              <w:rPr>
                <w:rFonts w:ascii="Times New Roman" w:eastAsia="Times New Roman" w:hAnsi="Times New Roman" w:cs="Times New Roman"/>
                <w:sz w:val="24"/>
              </w:rPr>
              <w:t>1-2</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раза</w:t>
            </w:r>
            <w:proofErr w:type="spellEnd"/>
            <w:r w:rsidRPr="00892C85">
              <w:rPr>
                <w:rFonts w:ascii="Times New Roman" w:eastAsia="Times New Roman" w:hAnsi="Times New Roman" w:cs="Times New Roman"/>
                <w:spacing w:val="-2"/>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год</w:t>
            </w:r>
            <w:proofErr w:type="spellEnd"/>
          </w:p>
        </w:tc>
        <w:tc>
          <w:tcPr>
            <w:tcW w:w="3402" w:type="dxa"/>
            <w:tcBorders>
              <w:bottom w:val="nil"/>
            </w:tcBorders>
          </w:tcPr>
          <w:p w:rsidR="00892C85" w:rsidRPr="00892C85" w:rsidRDefault="00892C85" w:rsidP="00892C85">
            <w:pPr>
              <w:spacing w:line="260" w:lineRule="exact"/>
              <w:ind w:left="116" w:right="116"/>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Составление</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отчета</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о</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проведении</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мероприятия:</w:t>
            </w:r>
          </w:p>
        </w:tc>
      </w:tr>
      <w:tr w:rsidR="00892C85" w:rsidRPr="00892C85" w:rsidTr="00B3301F">
        <w:trPr>
          <w:trHeight w:val="271"/>
        </w:trPr>
        <w:tc>
          <w:tcPr>
            <w:tcW w:w="1560" w:type="dxa"/>
            <w:tcBorders>
              <w:top w:val="nil"/>
              <w:bottom w:val="nil"/>
            </w:tcBorders>
          </w:tcPr>
          <w:p w:rsidR="00892C85" w:rsidRPr="00892C85" w:rsidRDefault="005136A6" w:rsidP="00B3301F">
            <w:pPr>
              <w:spacing w:line="252" w:lineRule="exact"/>
              <w:ind w:left="141"/>
              <w:jc w:val="center"/>
              <w:rPr>
                <w:rFonts w:ascii="Times New Roman" w:eastAsia="Times New Roman" w:hAnsi="Times New Roman" w:cs="Times New Roman"/>
                <w:sz w:val="24"/>
              </w:rPr>
            </w:pPr>
            <w:r>
              <w:rPr>
                <w:rFonts w:ascii="Times New Roman" w:eastAsia="Times New Roman" w:hAnsi="Times New Roman" w:cs="Times New Roman"/>
                <w:sz w:val="24"/>
                <w:lang w:val="ru-RU"/>
              </w:rPr>
              <w:t>п</w:t>
            </w:r>
            <w:proofErr w:type="spellStart"/>
            <w:r w:rsidR="00892C85" w:rsidRPr="00892C85">
              <w:rPr>
                <w:rFonts w:ascii="Times New Roman" w:eastAsia="Times New Roman" w:hAnsi="Times New Roman" w:cs="Times New Roman"/>
                <w:sz w:val="24"/>
              </w:rPr>
              <w:t>одготовки</w:t>
            </w:r>
            <w:proofErr w:type="spellEnd"/>
          </w:p>
        </w:tc>
        <w:tc>
          <w:tcPr>
            <w:tcW w:w="2693" w:type="dxa"/>
            <w:tcBorders>
              <w:top w:val="nil"/>
            </w:tcBorders>
          </w:tcPr>
          <w:p w:rsidR="00892C85" w:rsidRPr="00892C85" w:rsidRDefault="00892C85" w:rsidP="00892C85">
            <w:pPr>
              <w:rPr>
                <w:rFonts w:ascii="Times New Roman" w:eastAsia="Times New Roman" w:hAnsi="Times New Roman" w:cs="Times New Roman"/>
                <w:sz w:val="20"/>
              </w:rPr>
            </w:pPr>
          </w:p>
        </w:tc>
        <w:tc>
          <w:tcPr>
            <w:tcW w:w="2126" w:type="dxa"/>
            <w:gridSpan w:val="3"/>
            <w:tcBorders>
              <w:top w:val="nil"/>
            </w:tcBorders>
          </w:tcPr>
          <w:p w:rsidR="00892C85" w:rsidRPr="00892C85" w:rsidRDefault="00892C85" w:rsidP="00892C85">
            <w:pPr>
              <w:rPr>
                <w:rFonts w:ascii="Times New Roman" w:eastAsia="Times New Roman" w:hAnsi="Times New Roman" w:cs="Times New Roman"/>
                <w:sz w:val="20"/>
              </w:rPr>
            </w:pPr>
          </w:p>
        </w:tc>
        <w:tc>
          <w:tcPr>
            <w:tcW w:w="1418" w:type="dxa"/>
            <w:tcBorders>
              <w:top w:val="nil"/>
            </w:tcBorders>
          </w:tcPr>
          <w:p w:rsidR="00892C85" w:rsidRPr="00892C85" w:rsidRDefault="00892C85" w:rsidP="009353DE">
            <w:pPr>
              <w:jc w:val="center"/>
              <w:rPr>
                <w:rFonts w:ascii="Times New Roman" w:eastAsia="Times New Roman" w:hAnsi="Times New Roman" w:cs="Times New Roman"/>
                <w:sz w:val="20"/>
              </w:rPr>
            </w:pPr>
          </w:p>
        </w:tc>
        <w:tc>
          <w:tcPr>
            <w:tcW w:w="3402" w:type="dxa"/>
            <w:tcBorders>
              <w:top w:val="nil"/>
            </w:tcBorders>
          </w:tcPr>
          <w:p w:rsidR="00892C85" w:rsidRPr="00892C85" w:rsidRDefault="00892C85" w:rsidP="00892C85">
            <w:pPr>
              <w:spacing w:line="252" w:lineRule="exact"/>
              <w:ind w:left="116" w:right="116"/>
              <w:jc w:val="center"/>
              <w:rPr>
                <w:rFonts w:ascii="Times New Roman" w:eastAsia="Times New Roman" w:hAnsi="Times New Roman" w:cs="Times New Roman"/>
                <w:sz w:val="24"/>
              </w:rPr>
            </w:pPr>
            <w:proofErr w:type="spellStart"/>
            <w:r w:rsidRPr="00892C85">
              <w:rPr>
                <w:rFonts w:ascii="Times New Roman" w:eastAsia="Times New Roman" w:hAnsi="Times New Roman" w:cs="Times New Roman"/>
                <w:sz w:val="24"/>
              </w:rPr>
              <w:t>сценарий</w:t>
            </w:r>
            <w:proofErr w:type="spellEnd"/>
            <w:r w:rsidRPr="00892C85">
              <w:rPr>
                <w:rFonts w:ascii="Times New Roman" w:eastAsia="Times New Roman" w:hAnsi="Times New Roman" w:cs="Times New Roman"/>
                <w:sz w:val="24"/>
              </w:rPr>
              <w:t>/</w:t>
            </w:r>
            <w:proofErr w:type="spellStart"/>
            <w:r w:rsidRPr="00892C85">
              <w:rPr>
                <w:rFonts w:ascii="Times New Roman" w:eastAsia="Times New Roman" w:hAnsi="Times New Roman" w:cs="Times New Roman"/>
                <w:sz w:val="24"/>
              </w:rPr>
              <w:t>программа</w:t>
            </w:r>
            <w:proofErr w:type="spellEnd"/>
            <w:r w:rsidRPr="00892C85">
              <w:rPr>
                <w:rFonts w:ascii="Times New Roman" w:eastAsia="Times New Roman" w:hAnsi="Times New Roman" w:cs="Times New Roman"/>
                <w:sz w:val="24"/>
              </w:rPr>
              <w:t>,</w:t>
            </w:r>
            <w:r w:rsidRPr="00892C85">
              <w:rPr>
                <w:rFonts w:ascii="Times New Roman" w:eastAsia="Times New Roman" w:hAnsi="Times New Roman" w:cs="Times New Roman"/>
                <w:spacing w:val="-3"/>
                <w:sz w:val="24"/>
              </w:rPr>
              <w:t xml:space="preserve"> </w:t>
            </w:r>
            <w:proofErr w:type="spellStart"/>
            <w:r w:rsidRPr="00892C85">
              <w:rPr>
                <w:rFonts w:ascii="Times New Roman" w:eastAsia="Times New Roman" w:hAnsi="Times New Roman" w:cs="Times New Roman"/>
                <w:sz w:val="24"/>
              </w:rPr>
              <w:t>фото</w:t>
            </w:r>
            <w:proofErr w:type="spellEnd"/>
            <w:r w:rsidRPr="00892C85">
              <w:rPr>
                <w:rFonts w:ascii="Times New Roman" w:eastAsia="Times New Roman" w:hAnsi="Times New Roman" w:cs="Times New Roman"/>
                <w:sz w:val="24"/>
              </w:rPr>
              <w:t>/</w:t>
            </w:r>
            <w:proofErr w:type="spellStart"/>
            <w:r w:rsidRPr="00892C85">
              <w:rPr>
                <w:rFonts w:ascii="Times New Roman" w:eastAsia="Times New Roman" w:hAnsi="Times New Roman" w:cs="Times New Roman"/>
                <w:sz w:val="24"/>
              </w:rPr>
              <w:t>видео</w:t>
            </w:r>
            <w:proofErr w:type="spellEnd"/>
          </w:p>
        </w:tc>
      </w:tr>
      <w:tr w:rsidR="00892C85" w:rsidRPr="00892C85" w:rsidTr="00B3301F">
        <w:trPr>
          <w:trHeight w:val="280"/>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2693" w:type="dxa"/>
            <w:tcBorders>
              <w:bottom w:val="nil"/>
            </w:tcBorders>
          </w:tcPr>
          <w:p w:rsidR="00892C85" w:rsidRPr="00892C85" w:rsidRDefault="00892C85" w:rsidP="00892C85">
            <w:pPr>
              <w:spacing w:line="260" w:lineRule="exact"/>
              <w:ind w:left="109"/>
              <w:rPr>
                <w:rFonts w:ascii="Times New Roman" w:eastAsia="Times New Roman" w:hAnsi="Times New Roman" w:cs="Times New Roman"/>
                <w:sz w:val="24"/>
              </w:rPr>
            </w:pPr>
            <w:r w:rsidRPr="00892C85">
              <w:rPr>
                <w:rFonts w:ascii="Times New Roman" w:eastAsia="Times New Roman" w:hAnsi="Times New Roman" w:cs="Times New Roman"/>
                <w:sz w:val="24"/>
              </w:rPr>
              <w:t>2.</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Теоретическое</w:t>
            </w:r>
            <w:proofErr w:type="spell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занятие</w:t>
            </w:r>
            <w:proofErr w:type="spellEnd"/>
          </w:p>
        </w:tc>
        <w:tc>
          <w:tcPr>
            <w:tcW w:w="2126" w:type="dxa"/>
            <w:gridSpan w:val="3"/>
            <w:tcBorders>
              <w:bottom w:val="nil"/>
            </w:tcBorders>
          </w:tcPr>
          <w:p w:rsidR="00892C85" w:rsidRPr="00892C85" w:rsidRDefault="00892C85" w:rsidP="00892C85">
            <w:pPr>
              <w:spacing w:line="260" w:lineRule="exact"/>
              <w:ind w:left="106"/>
              <w:rPr>
                <w:rFonts w:ascii="Times New Roman" w:eastAsia="Times New Roman" w:hAnsi="Times New Roman" w:cs="Times New Roman"/>
                <w:sz w:val="24"/>
              </w:rPr>
            </w:pPr>
            <w:r w:rsidRPr="00892C85">
              <w:rPr>
                <w:rFonts w:ascii="Times New Roman" w:eastAsia="Times New Roman" w:hAnsi="Times New Roman" w:cs="Times New Roman"/>
                <w:sz w:val="24"/>
              </w:rPr>
              <w:t>«</w:t>
            </w:r>
            <w:proofErr w:type="spellStart"/>
            <w:r w:rsidRPr="00892C85">
              <w:rPr>
                <w:rFonts w:ascii="Times New Roman" w:eastAsia="Times New Roman" w:hAnsi="Times New Roman" w:cs="Times New Roman"/>
                <w:sz w:val="24"/>
              </w:rPr>
              <w:t>Ценности</w:t>
            </w:r>
            <w:proofErr w:type="spellEnd"/>
            <w:r w:rsidRPr="00892C85">
              <w:rPr>
                <w:rFonts w:ascii="Times New Roman" w:eastAsia="Times New Roman" w:hAnsi="Times New Roman" w:cs="Times New Roman"/>
                <w:spacing w:val="-1"/>
                <w:sz w:val="24"/>
              </w:rPr>
              <w:t xml:space="preserve"> </w:t>
            </w:r>
            <w:proofErr w:type="spellStart"/>
            <w:r w:rsidRPr="00892C85">
              <w:rPr>
                <w:rFonts w:ascii="Times New Roman" w:eastAsia="Times New Roman" w:hAnsi="Times New Roman" w:cs="Times New Roman"/>
                <w:sz w:val="24"/>
              </w:rPr>
              <w:t>спорта</w:t>
            </w:r>
            <w:proofErr w:type="spellEnd"/>
            <w:r w:rsidRPr="00892C85">
              <w:rPr>
                <w:rFonts w:ascii="Times New Roman" w:eastAsia="Times New Roman" w:hAnsi="Times New Roman" w:cs="Times New Roman"/>
                <w:sz w:val="24"/>
              </w:rPr>
              <w:t>.</w:t>
            </w:r>
          </w:p>
        </w:tc>
        <w:tc>
          <w:tcPr>
            <w:tcW w:w="1418" w:type="dxa"/>
            <w:tcBorders>
              <w:bottom w:val="nil"/>
            </w:tcBorders>
          </w:tcPr>
          <w:p w:rsidR="00892C85" w:rsidRPr="00892C85" w:rsidRDefault="00892C85" w:rsidP="009353DE">
            <w:pPr>
              <w:spacing w:line="260" w:lineRule="exact"/>
              <w:jc w:val="center"/>
              <w:rPr>
                <w:rFonts w:ascii="Times New Roman" w:eastAsia="Times New Roman" w:hAnsi="Times New Roman" w:cs="Times New Roman"/>
                <w:sz w:val="24"/>
              </w:rPr>
            </w:pPr>
            <w:r w:rsidRPr="00892C85">
              <w:rPr>
                <w:rFonts w:ascii="Times New Roman" w:eastAsia="Times New Roman" w:hAnsi="Times New Roman" w:cs="Times New Roman"/>
                <w:sz w:val="24"/>
              </w:rPr>
              <w:t>1</w:t>
            </w:r>
            <w:r w:rsidRPr="00892C85">
              <w:rPr>
                <w:rFonts w:ascii="Times New Roman" w:eastAsia="Times New Roman" w:hAnsi="Times New Roman" w:cs="Times New Roman"/>
                <w:spacing w:val="-1"/>
                <w:sz w:val="24"/>
              </w:rPr>
              <w:t xml:space="preserve"> </w:t>
            </w:r>
            <w:proofErr w:type="spellStart"/>
            <w:r w:rsidRPr="00892C85">
              <w:rPr>
                <w:rFonts w:ascii="Times New Roman" w:eastAsia="Times New Roman" w:hAnsi="Times New Roman" w:cs="Times New Roman"/>
                <w:sz w:val="24"/>
              </w:rPr>
              <w:t>раз</w:t>
            </w:r>
            <w:proofErr w:type="spellEnd"/>
            <w:r w:rsidRPr="00892C85">
              <w:rPr>
                <w:rFonts w:ascii="Times New Roman" w:eastAsia="Times New Roman" w:hAnsi="Times New Roman" w:cs="Times New Roman"/>
                <w:spacing w:val="-1"/>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r w:rsidR="005136A6">
              <w:rPr>
                <w:rFonts w:ascii="Times New Roman" w:eastAsia="Times New Roman" w:hAnsi="Times New Roman" w:cs="Times New Roman"/>
                <w:spacing w:val="-2"/>
                <w:sz w:val="24"/>
                <w:lang w:val="ru-RU"/>
              </w:rPr>
              <w:t xml:space="preserve">    </w:t>
            </w:r>
            <w:proofErr w:type="spellStart"/>
            <w:r w:rsidRPr="00892C85">
              <w:rPr>
                <w:rFonts w:ascii="Times New Roman" w:eastAsia="Times New Roman" w:hAnsi="Times New Roman" w:cs="Times New Roman"/>
                <w:sz w:val="24"/>
              </w:rPr>
              <w:t>год</w:t>
            </w:r>
            <w:proofErr w:type="spellEnd"/>
          </w:p>
        </w:tc>
        <w:tc>
          <w:tcPr>
            <w:tcW w:w="3402" w:type="dxa"/>
            <w:tcBorders>
              <w:bottom w:val="nil"/>
            </w:tcBorders>
          </w:tcPr>
          <w:p w:rsidR="00892C85" w:rsidRPr="00892C85" w:rsidRDefault="00892C85" w:rsidP="00892C85">
            <w:pPr>
              <w:spacing w:line="260" w:lineRule="exact"/>
              <w:ind w:left="117" w:right="116"/>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Согласовать</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с</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ответственным</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за</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антидопинговое</w:t>
            </w:r>
          </w:p>
        </w:tc>
      </w:tr>
      <w:tr w:rsidR="00892C85" w:rsidRPr="00892C85" w:rsidTr="00B3301F">
        <w:trPr>
          <w:trHeight w:val="271"/>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2693" w:type="dxa"/>
            <w:tcBorders>
              <w:top w:val="nil"/>
            </w:tcBorders>
          </w:tcPr>
          <w:p w:rsidR="00892C85" w:rsidRPr="00892C85" w:rsidRDefault="00892C85" w:rsidP="00892C85">
            <w:pPr>
              <w:rPr>
                <w:rFonts w:ascii="Times New Roman" w:eastAsia="Times New Roman" w:hAnsi="Times New Roman" w:cs="Times New Roman"/>
                <w:sz w:val="20"/>
                <w:lang w:val="ru-RU"/>
              </w:rPr>
            </w:pPr>
          </w:p>
        </w:tc>
        <w:tc>
          <w:tcPr>
            <w:tcW w:w="2126" w:type="dxa"/>
            <w:gridSpan w:val="3"/>
            <w:tcBorders>
              <w:top w:val="nil"/>
            </w:tcBorders>
          </w:tcPr>
          <w:p w:rsidR="00892C85" w:rsidRPr="00892C85" w:rsidRDefault="00892C85" w:rsidP="00892C85">
            <w:pPr>
              <w:spacing w:line="252" w:lineRule="exact"/>
              <w:ind w:left="106"/>
              <w:rPr>
                <w:rFonts w:ascii="Times New Roman" w:eastAsia="Times New Roman" w:hAnsi="Times New Roman" w:cs="Times New Roman"/>
                <w:sz w:val="24"/>
              </w:rPr>
            </w:pPr>
            <w:proofErr w:type="spellStart"/>
            <w:r w:rsidRPr="00892C85">
              <w:rPr>
                <w:rFonts w:ascii="Times New Roman" w:eastAsia="Times New Roman" w:hAnsi="Times New Roman" w:cs="Times New Roman"/>
                <w:sz w:val="24"/>
              </w:rPr>
              <w:t>Честная</w:t>
            </w:r>
            <w:proofErr w:type="spellEnd"/>
            <w:r w:rsidRPr="00892C85">
              <w:rPr>
                <w:rFonts w:ascii="Times New Roman" w:eastAsia="Times New Roman" w:hAnsi="Times New Roman" w:cs="Times New Roman"/>
                <w:spacing w:val="-3"/>
                <w:sz w:val="24"/>
              </w:rPr>
              <w:t xml:space="preserve"> </w:t>
            </w:r>
            <w:proofErr w:type="spellStart"/>
            <w:r w:rsidRPr="00892C85">
              <w:rPr>
                <w:rFonts w:ascii="Times New Roman" w:eastAsia="Times New Roman" w:hAnsi="Times New Roman" w:cs="Times New Roman"/>
                <w:sz w:val="24"/>
              </w:rPr>
              <w:t>игра</w:t>
            </w:r>
            <w:proofErr w:type="spellEnd"/>
            <w:r w:rsidRPr="00892C85">
              <w:rPr>
                <w:rFonts w:ascii="Times New Roman" w:eastAsia="Times New Roman" w:hAnsi="Times New Roman" w:cs="Times New Roman"/>
                <w:sz w:val="24"/>
              </w:rPr>
              <w:t>»</w:t>
            </w:r>
          </w:p>
        </w:tc>
        <w:tc>
          <w:tcPr>
            <w:tcW w:w="1418" w:type="dxa"/>
            <w:tcBorders>
              <w:top w:val="nil"/>
            </w:tcBorders>
          </w:tcPr>
          <w:p w:rsidR="00892C85" w:rsidRPr="00892C85" w:rsidRDefault="00892C85" w:rsidP="009353DE">
            <w:pPr>
              <w:jc w:val="center"/>
              <w:rPr>
                <w:rFonts w:ascii="Times New Roman" w:eastAsia="Times New Roman" w:hAnsi="Times New Roman" w:cs="Times New Roman"/>
                <w:sz w:val="20"/>
              </w:rPr>
            </w:pPr>
          </w:p>
        </w:tc>
        <w:tc>
          <w:tcPr>
            <w:tcW w:w="3402" w:type="dxa"/>
            <w:tcBorders>
              <w:top w:val="nil"/>
            </w:tcBorders>
          </w:tcPr>
          <w:p w:rsidR="00892C85" w:rsidRPr="00892C85" w:rsidRDefault="00892C85" w:rsidP="00892C85">
            <w:pPr>
              <w:spacing w:line="252" w:lineRule="exact"/>
              <w:ind w:left="116" w:right="116"/>
              <w:jc w:val="center"/>
              <w:rPr>
                <w:rFonts w:ascii="Times New Roman" w:eastAsia="Times New Roman" w:hAnsi="Times New Roman" w:cs="Times New Roman"/>
                <w:sz w:val="24"/>
              </w:rPr>
            </w:pPr>
            <w:proofErr w:type="spellStart"/>
            <w:r w:rsidRPr="00892C85">
              <w:rPr>
                <w:rFonts w:ascii="Times New Roman" w:eastAsia="Times New Roman" w:hAnsi="Times New Roman" w:cs="Times New Roman"/>
                <w:sz w:val="24"/>
              </w:rPr>
              <w:t>обеспечение</w:t>
            </w:r>
            <w:proofErr w:type="spellEnd"/>
            <w:r w:rsidRPr="00892C85">
              <w:rPr>
                <w:rFonts w:ascii="Times New Roman" w:eastAsia="Times New Roman" w:hAnsi="Times New Roman" w:cs="Times New Roman"/>
                <w:spacing w:val="-4"/>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3"/>
                <w:sz w:val="24"/>
              </w:rPr>
              <w:t xml:space="preserve"> </w:t>
            </w:r>
            <w:proofErr w:type="spellStart"/>
            <w:r w:rsidRPr="00892C85">
              <w:rPr>
                <w:rFonts w:ascii="Times New Roman" w:eastAsia="Times New Roman" w:hAnsi="Times New Roman" w:cs="Times New Roman"/>
                <w:sz w:val="24"/>
              </w:rPr>
              <w:t>регионе</w:t>
            </w:r>
            <w:proofErr w:type="spellEnd"/>
          </w:p>
        </w:tc>
      </w:tr>
      <w:tr w:rsidR="00892C85" w:rsidRPr="00892C85" w:rsidTr="00B3301F">
        <w:trPr>
          <w:trHeight w:val="280"/>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4819" w:type="dxa"/>
            <w:gridSpan w:val="4"/>
            <w:tcBorders>
              <w:bottom w:val="nil"/>
            </w:tcBorders>
          </w:tcPr>
          <w:p w:rsidR="00892C85" w:rsidRPr="005136A6" w:rsidRDefault="00892C85" w:rsidP="00892C85">
            <w:pPr>
              <w:spacing w:line="260" w:lineRule="exact"/>
              <w:ind w:left="109"/>
              <w:rPr>
                <w:rFonts w:ascii="Times New Roman" w:eastAsia="Times New Roman" w:hAnsi="Times New Roman" w:cs="Times New Roman"/>
                <w:sz w:val="24"/>
                <w:lang w:val="ru-RU"/>
              </w:rPr>
            </w:pPr>
            <w:r w:rsidRPr="005136A6">
              <w:rPr>
                <w:rFonts w:ascii="Times New Roman" w:eastAsia="Times New Roman" w:hAnsi="Times New Roman" w:cs="Times New Roman"/>
                <w:sz w:val="24"/>
                <w:lang w:val="ru-RU"/>
              </w:rPr>
              <w:t>3.</w:t>
            </w:r>
            <w:r w:rsidRPr="005136A6">
              <w:rPr>
                <w:rFonts w:ascii="Times New Roman" w:eastAsia="Times New Roman" w:hAnsi="Times New Roman" w:cs="Times New Roman"/>
                <w:spacing w:val="-3"/>
                <w:sz w:val="24"/>
                <w:lang w:val="ru-RU"/>
              </w:rPr>
              <w:t xml:space="preserve"> </w:t>
            </w:r>
            <w:proofErr w:type="gramStart"/>
            <w:r w:rsidRPr="005136A6">
              <w:rPr>
                <w:rFonts w:ascii="Times New Roman" w:eastAsia="Times New Roman" w:hAnsi="Times New Roman" w:cs="Times New Roman"/>
                <w:sz w:val="24"/>
                <w:lang w:val="ru-RU"/>
              </w:rPr>
              <w:t>Проверка</w:t>
            </w:r>
            <w:r w:rsidRPr="005136A6">
              <w:rPr>
                <w:rFonts w:ascii="Times New Roman" w:eastAsia="Times New Roman" w:hAnsi="Times New Roman" w:cs="Times New Roman"/>
                <w:spacing w:val="-4"/>
                <w:sz w:val="24"/>
                <w:lang w:val="ru-RU"/>
              </w:rPr>
              <w:t xml:space="preserve"> </w:t>
            </w:r>
            <w:r w:rsidRPr="005136A6">
              <w:rPr>
                <w:rFonts w:ascii="Times New Roman" w:eastAsia="Times New Roman" w:hAnsi="Times New Roman" w:cs="Times New Roman"/>
                <w:sz w:val="24"/>
                <w:lang w:val="ru-RU"/>
              </w:rPr>
              <w:t>лекарственных</w:t>
            </w:r>
            <w:r w:rsidRPr="005136A6">
              <w:rPr>
                <w:rFonts w:ascii="Times New Roman" w:eastAsia="Times New Roman" w:hAnsi="Times New Roman" w:cs="Times New Roman"/>
                <w:spacing w:val="-3"/>
                <w:sz w:val="24"/>
                <w:lang w:val="ru-RU"/>
              </w:rPr>
              <w:t xml:space="preserve"> </w:t>
            </w:r>
            <w:r w:rsidRPr="005136A6">
              <w:rPr>
                <w:rFonts w:ascii="Times New Roman" w:eastAsia="Times New Roman" w:hAnsi="Times New Roman" w:cs="Times New Roman"/>
                <w:sz w:val="24"/>
                <w:lang w:val="ru-RU"/>
              </w:rPr>
              <w:t>препаратов</w:t>
            </w:r>
            <w:r w:rsidRPr="005136A6">
              <w:rPr>
                <w:rFonts w:ascii="Times New Roman" w:eastAsia="Times New Roman" w:hAnsi="Times New Roman" w:cs="Times New Roman"/>
                <w:spacing w:val="-3"/>
                <w:sz w:val="24"/>
                <w:lang w:val="ru-RU"/>
              </w:rPr>
              <w:t xml:space="preserve"> </w:t>
            </w:r>
            <w:r w:rsidRPr="005136A6">
              <w:rPr>
                <w:rFonts w:ascii="Times New Roman" w:eastAsia="Times New Roman" w:hAnsi="Times New Roman" w:cs="Times New Roman"/>
                <w:sz w:val="24"/>
                <w:lang w:val="ru-RU"/>
              </w:rPr>
              <w:t>(знакомство</w:t>
            </w:r>
            <w:r w:rsidR="005136A6">
              <w:rPr>
                <w:rFonts w:ascii="Times New Roman" w:eastAsia="Times New Roman" w:hAnsi="Times New Roman" w:cs="Times New Roman"/>
                <w:sz w:val="24"/>
                <w:lang w:val="ru-RU"/>
              </w:rPr>
              <w:t xml:space="preserve"> с международным стандартом</w:t>
            </w:r>
            <w:proofErr w:type="gramEnd"/>
          </w:p>
        </w:tc>
        <w:tc>
          <w:tcPr>
            <w:tcW w:w="1418" w:type="dxa"/>
            <w:tcBorders>
              <w:bottom w:val="nil"/>
            </w:tcBorders>
          </w:tcPr>
          <w:p w:rsidR="00892C85" w:rsidRPr="00892C85" w:rsidRDefault="00892C85" w:rsidP="009353DE">
            <w:pPr>
              <w:spacing w:line="260" w:lineRule="exact"/>
              <w:ind w:right="148"/>
              <w:jc w:val="center"/>
              <w:rPr>
                <w:rFonts w:ascii="Times New Roman" w:eastAsia="Times New Roman" w:hAnsi="Times New Roman" w:cs="Times New Roman"/>
                <w:sz w:val="24"/>
              </w:rPr>
            </w:pPr>
            <w:r w:rsidRPr="00892C85">
              <w:rPr>
                <w:rFonts w:ascii="Times New Roman" w:eastAsia="Times New Roman" w:hAnsi="Times New Roman" w:cs="Times New Roman"/>
                <w:sz w:val="24"/>
              </w:rPr>
              <w:t>1</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раз</w:t>
            </w:r>
            <w:proofErr w:type="spellEnd"/>
            <w:r w:rsidRPr="00892C85">
              <w:rPr>
                <w:rFonts w:ascii="Times New Roman" w:eastAsia="Times New Roman" w:hAnsi="Times New Roman" w:cs="Times New Roman"/>
                <w:spacing w:val="-1"/>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месяц</w:t>
            </w:r>
            <w:proofErr w:type="spellEnd"/>
          </w:p>
        </w:tc>
        <w:tc>
          <w:tcPr>
            <w:tcW w:w="3402" w:type="dxa"/>
            <w:tcBorders>
              <w:bottom w:val="nil"/>
            </w:tcBorders>
          </w:tcPr>
          <w:p w:rsidR="00892C85" w:rsidRPr="00892C85" w:rsidRDefault="00892C85" w:rsidP="00892C85">
            <w:pPr>
              <w:spacing w:line="260" w:lineRule="exact"/>
              <w:ind w:left="117" w:right="116"/>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Научить</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юных</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спортсменов</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проверять</w:t>
            </w:r>
            <w:r w:rsidRPr="00892C85">
              <w:rPr>
                <w:rFonts w:ascii="Times New Roman" w:eastAsia="Times New Roman" w:hAnsi="Times New Roman" w:cs="Times New Roman"/>
                <w:spacing w:val="-2"/>
                <w:sz w:val="24"/>
                <w:lang w:val="ru-RU"/>
              </w:rPr>
              <w:t xml:space="preserve"> </w:t>
            </w:r>
            <w:proofErr w:type="gramStart"/>
            <w:r w:rsidRPr="00892C85">
              <w:rPr>
                <w:rFonts w:ascii="Times New Roman" w:eastAsia="Times New Roman" w:hAnsi="Times New Roman" w:cs="Times New Roman"/>
                <w:sz w:val="24"/>
                <w:lang w:val="ru-RU"/>
              </w:rPr>
              <w:t>лекарственные</w:t>
            </w:r>
            <w:proofErr w:type="gramEnd"/>
          </w:p>
        </w:tc>
      </w:tr>
      <w:tr w:rsidR="00892C85" w:rsidRPr="00892C85" w:rsidTr="00B3301F">
        <w:trPr>
          <w:trHeight w:val="276"/>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4819" w:type="dxa"/>
            <w:gridSpan w:val="4"/>
            <w:tcBorders>
              <w:top w:val="nil"/>
              <w:bottom w:val="nil"/>
            </w:tcBorders>
          </w:tcPr>
          <w:p w:rsidR="00892C85" w:rsidRPr="005136A6" w:rsidRDefault="00892C85" w:rsidP="00892C85">
            <w:pPr>
              <w:spacing w:line="256" w:lineRule="exact"/>
              <w:ind w:left="109"/>
              <w:rPr>
                <w:rFonts w:ascii="Times New Roman" w:eastAsia="Times New Roman" w:hAnsi="Times New Roman" w:cs="Times New Roman"/>
                <w:sz w:val="24"/>
                <w:lang w:val="ru-RU"/>
              </w:rPr>
            </w:pPr>
            <w:r w:rsidRPr="00892C85">
              <w:rPr>
                <w:rFonts w:ascii="Times New Roman" w:eastAsia="Times New Roman" w:hAnsi="Times New Roman" w:cs="Times New Roman"/>
                <w:spacing w:val="-1"/>
                <w:sz w:val="24"/>
              </w:rPr>
              <w:t xml:space="preserve"> </w:t>
            </w:r>
            <w:r w:rsidRPr="00892C85">
              <w:rPr>
                <w:rFonts w:ascii="Times New Roman" w:eastAsia="Times New Roman" w:hAnsi="Times New Roman" w:cs="Times New Roman"/>
                <w:sz w:val="24"/>
              </w:rPr>
              <w:t>«</w:t>
            </w:r>
            <w:proofErr w:type="spellStart"/>
            <w:r w:rsidRPr="00892C85">
              <w:rPr>
                <w:rFonts w:ascii="Times New Roman" w:eastAsia="Times New Roman" w:hAnsi="Times New Roman" w:cs="Times New Roman"/>
                <w:sz w:val="24"/>
              </w:rPr>
              <w:t>Запрещенный</w:t>
            </w:r>
            <w:proofErr w:type="spellEnd"/>
            <w:r w:rsidR="005136A6">
              <w:rPr>
                <w:rFonts w:ascii="Times New Roman" w:eastAsia="Times New Roman" w:hAnsi="Times New Roman" w:cs="Times New Roman"/>
                <w:sz w:val="24"/>
                <w:lang w:val="ru-RU"/>
              </w:rPr>
              <w:t xml:space="preserve"> список»)</w:t>
            </w:r>
          </w:p>
        </w:tc>
        <w:tc>
          <w:tcPr>
            <w:tcW w:w="1418" w:type="dxa"/>
            <w:tcBorders>
              <w:top w:val="nil"/>
              <w:bottom w:val="nil"/>
            </w:tcBorders>
          </w:tcPr>
          <w:p w:rsidR="00892C85" w:rsidRPr="00892C85" w:rsidRDefault="00892C85" w:rsidP="009353DE">
            <w:pPr>
              <w:jc w:val="center"/>
              <w:rPr>
                <w:rFonts w:ascii="Times New Roman" w:eastAsia="Times New Roman" w:hAnsi="Times New Roman" w:cs="Times New Roman"/>
                <w:sz w:val="20"/>
              </w:rPr>
            </w:pPr>
          </w:p>
        </w:tc>
        <w:tc>
          <w:tcPr>
            <w:tcW w:w="3402" w:type="dxa"/>
            <w:tcBorders>
              <w:top w:val="nil"/>
              <w:bottom w:val="nil"/>
            </w:tcBorders>
          </w:tcPr>
          <w:p w:rsidR="00892C85" w:rsidRPr="00892C85" w:rsidRDefault="00892C85" w:rsidP="00892C85">
            <w:pPr>
              <w:spacing w:line="256" w:lineRule="exact"/>
              <w:ind w:left="116" w:right="116"/>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препараты</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через</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сервисы</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по</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проверке</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препаратов</w:t>
            </w:r>
            <w:r w:rsidRPr="00892C85">
              <w:rPr>
                <w:rFonts w:ascii="Times New Roman" w:eastAsia="Times New Roman" w:hAnsi="Times New Roman" w:cs="Times New Roman"/>
                <w:spacing w:val="-1"/>
                <w:sz w:val="24"/>
                <w:lang w:val="ru-RU"/>
              </w:rPr>
              <w:t xml:space="preserve"> </w:t>
            </w:r>
            <w:proofErr w:type="gramStart"/>
            <w:r w:rsidRPr="00892C85">
              <w:rPr>
                <w:rFonts w:ascii="Times New Roman" w:eastAsia="Times New Roman" w:hAnsi="Times New Roman" w:cs="Times New Roman"/>
                <w:sz w:val="24"/>
                <w:lang w:val="ru-RU"/>
              </w:rPr>
              <w:t>в</w:t>
            </w:r>
            <w:proofErr w:type="gramEnd"/>
          </w:p>
        </w:tc>
      </w:tr>
      <w:tr w:rsidR="00892C85" w:rsidRPr="00892C85" w:rsidTr="00B3301F">
        <w:trPr>
          <w:trHeight w:val="275"/>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4819" w:type="dxa"/>
            <w:gridSpan w:val="4"/>
            <w:tcBorders>
              <w:top w:val="nil"/>
              <w:bottom w:val="nil"/>
            </w:tcBorders>
          </w:tcPr>
          <w:p w:rsidR="00892C85" w:rsidRPr="005136A6" w:rsidRDefault="00892C85" w:rsidP="00892C85">
            <w:pPr>
              <w:spacing w:line="256" w:lineRule="exact"/>
              <w:ind w:left="109"/>
              <w:rPr>
                <w:rFonts w:ascii="Times New Roman" w:eastAsia="Times New Roman" w:hAnsi="Times New Roman" w:cs="Times New Roman"/>
                <w:sz w:val="24"/>
                <w:lang w:val="ru-RU"/>
              </w:rPr>
            </w:pPr>
          </w:p>
        </w:tc>
        <w:tc>
          <w:tcPr>
            <w:tcW w:w="1418"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3402" w:type="dxa"/>
            <w:tcBorders>
              <w:top w:val="nil"/>
              <w:bottom w:val="nil"/>
            </w:tcBorders>
          </w:tcPr>
          <w:p w:rsidR="00892C85" w:rsidRPr="00892C85" w:rsidRDefault="00892C85" w:rsidP="00892C85">
            <w:pPr>
              <w:spacing w:line="256" w:lineRule="exact"/>
              <w:ind w:left="119" w:right="116"/>
              <w:jc w:val="center"/>
              <w:rPr>
                <w:rFonts w:ascii="Times New Roman" w:eastAsia="Times New Roman" w:hAnsi="Times New Roman" w:cs="Times New Roman"/>
                <w:sz w:val="24"/>
                <w:lang w:val="ru-RU"/>
              </w:rPr>
            </w:pPr>
            <w:proofErr w:type="gramStart"/>
            <w:r w:rsidRPr="00892C85">
              <w:rPr>
                <w:rFonts w:ascii="Times New Roman" w:eastAsia="Times New Roman" w:hAnsi="Times New Roman" w:cs="Times New Roman"/>
                <w:sz w:val="24"/>
                <w:lang w:val="ru-RU"/>
              </w:rPr>
              <w:t>виде</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домашнего</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задания</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(тренер</w:t>
            </w:r>
            <w:r w:rsidR="001E0CFB">
              <w:rPr>
                <w:rFonts w:ascii="Times New Roman" w:eastAsia="Times New Roman" w:hAnsi="Times New Roman" w:cs="Times New Roman"/>
                <w:sz w:val="24"/>
                <w:lang w:val="ru-RU"/>
              </w:rPr>
              <w:t>-</w:t>
            </w:r>
            <w:proofErr w:type="spellStart"/>
            <w:r w:rsidR="001E0CFB">
              <w:rPr>
                <w:rFonts w:ascii="Times New Roman" w:eastAsia="Times New Roman" w:hAnsi="Times New Roman" w:cs="Times New Roman"/>
                <w:sz w:val="24"/>
                <w:lang w:val="ru-RU"/>
              </w:rPr>
              <w:t>преподавтель</w:t>
            </w:r>
            <w:proofErr w:type="spellEnd"/>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называет</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спортсмену</w:t>
            </w:r>
            <w:proofErr w:type="gramEnd"/>
          </w:p>
        </w:tc>
      </w:tr>
      <w:tr w:rsidR="00892C85" w:rsidRPr="00892C85" w:rsidTr="00B3301F">
        <w:trPr>
          <w:trHeight w:val="275"/>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4819" w:type="dxa"/>
            <w:gridSpan w:val="4"/>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1418"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3402" w:type="dxa"/>
            <w:tcBorders>
              <w:top w:val="nil"/>
              <w:bottom w:val="nil"/>
            </w:tcBorders>
          </w:tcPr>
          <w:p w:rsidR="00892C85" w:rsidRPr="00892C85" w:rsidRDefault="00892C85" w:rsidP="00892C85">
            <w:pPr>
              <w:spacing w:line="256" w:lineRule="exact"/>
              <w:ind w:left="116" w:right="116"/>
              <w:jc w:val="center"/>
              <w:rPr>
                <w:rFonts w:ascii="Times New Roman" w:eastAsia="Times New Roman" w:hAnsi="Times New Roman" w:cs="Times New Roman"/>
                <w:sz w:val="24"/>
              </w:rPr>
            </w:pPr>
            <w:r w:rsidRPr="00892C85">
              <w:rPr>
                <w:rFonts w:ascii="Times New Roman" w:eastAsia="Times New Roman" w:hAnsi="Times New Roman" w:cs="Times New Roman"/>
                <w:sz w:val="24"/>
              </w:rPr>
              <w:t>2-3</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лекарственных</w:t>
            </w:r>
            <w:proofErr w:type="spell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препарата</w:t>
            </w:r>
            <w:proofErr w:type="spell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для</w:t>
            </w:r>
            <w:proofErr w:type="spell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самостоятельной</w:t>
            </w:r>
            <w:proofErr w:type="spellEnd"/>
          </w:p>
        </w:tc>
      </w:tr>
      <w:tr w:rsidR="00892C85" w:rsidRPr="00892C85" w:rsidTr="00B3301F">
        <w:trPr>
          <w:trHeight w:val="271"/>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4819" w:type="dxa"/>
            <w:gridSpan w:val="4"/>
            <w:tcBorders>
              <w:top w:val="nil"/>
            </w:tcBorders>
          </w:tcPr>
          <w:p w:rsidR="00892C85" w:rsidRPr="00892C85" w:rsidRDefault="00892C85" w:rsidP="00892C85">
            <w:pPr>
              <w:rPr>
                <w:rFonts w:ascii="Times New Roman" w:eastAsia="Times New Roman" w:hAnsi="Times New Roman" w:cs="Times New Roman"/>
                <w:sz w:val="20"/>
              </w:rPr>
            </w:pPr>
          </w:p>
        </w:tc>
        <w:tc>
          <w:tcPr>
            <w:tcW w:w="1418" w:type="dxa"/>
            <w:tcBorders>
              <w:top w:val="nil"/>
            </w:tcBorders>
          </w:tcPr>
          <w:p w:rsidR="00892C85" w:rsidRPr="00892C85" w:rsidRDefault="00892C85" w:rsidP="00892C85">
            <w:pPr>
              <w:rPr>
                <w:rFonts w:ascii="Times New Roman" w:eastAsia="Times New Roman" w:hAnsi="Times New Roman" w:cs="Times New Roman"/>
                <w:sz w:val="20"/>
              </w:rPr>
            </w:pPr>
          </w:p>
        </w:tc>
        <w:tc>
          <w:tcPr>
            <w:tcW w:w="3402" w:type="dxa"/>
            <w:tcBorders>
              <w:top w:val="nil"/>
            </w:tcBorders>
          </w:tcPr>
          <w:p w:rsidR="00892C85" w:rsidRPr="00892C85" w:rsidRDefault="00892C85" w:rsidP="00892C85">
            <w:pPr>
              <w:spacing w:line="252" w:lineRule="exact"/>
              <w:ind w:left="119" w:right="116"/>
              <w:jc w:val="center"/>
              <w:rPr>
                <w:rFonts w:ascii="Times New Roman" w:eastAsia="Times New Roman" w:hAnsi="Times New Roman" w:cs="Times New Roman"/>
                <w:sz w:val="24"/>
              </w:rPr>
            </w:pPr>
            <w:proofErr w:type="spellStart"/>
            <w:proofErr w:type="gramStart"/>
            <w:r w:rsidRPr="00892C85">
              <w:rPr>
                <w:rFonts w:ascii="Times New Roman" w:eastAsia="Times New Roman" w:hAnsi="Times New Roman" w:cs="Times New Roman"/>
                <w:sz w:val="24"/>
              </w:rPr>
              <w:t>проверки</w:t>
            </w:r>
            <w:proofErr w:type="spellEnd"/>
            <w:proofErr w:type="gram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дома</w:t>
            </w:r>
            <w:proofErr w:type="spellEnd"/>
            <w:r w:rsidRPr="00892C85">
              <w:rPr>
                <w:rFonts w:ascii="Times New Roman" w:eastAsia="Times New Roman" w:hAnsi="Times New Roman" w:cs="Times New Roman"/>
                <w:sz w:val="24"/>
              </w:rPr>
              <w:t>).</w:t>
            </w:r>
          </w:p>
        </w:tc>
      </w:tr>
      <w:tr w:rsidR="00892C85" w:rsidRPr="00892C85" w:rsidTr="00B3301F">
        <w:trPr>
          <w:trHeight w:val="280"/>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3260" w:type="dxa"/>
            <w:gridSpan w:val="3"/>
            <w:tcBorders>
              <w:bottom w:val="nil"/>
            </w:tcBorders>
          </w:tcPr>
          <w:p w:rsidR="00892C85" w:rsidRPr="005136A6" w:rsidRDefault="00892C85" w:rsidP="00892C85">
            <w:pPr>
              <w:spacing w:line="260" w:lineRule="exact"/>
              <w:ind w:left="109"/>
              <w:rPr>
                <w:rFonts w:ascii="Times New Roman" w:eastAsia="Times New Roman" w:hAnsi="Times New Roman" w:cs="Times New Roman"/>
                <w:sz w:val="24"/>
                <w:lang w:val="ru-RU"/>
              </w:rPr>
            </w:pPr>
            <w:r w:rsidRPr="00892C85">
              <w:rPr>
                <w:rFonts w:ascii="Times New Roman" w:eastAsia="Times New Roman" w:hAnsi="Times New Roman" w:cs="Times New Roman"/>
                <w:sz w:val="24"/>
              </w:rPr>
              <w:t>4.</w:t>
            </w:r>
            <w:r w:rsidRPr="00892C85">
              <w:rPr>
                <w:rFonts w:ascii="Times New Roman" w:eastAsia="Times New Roman" w:hAnsi="Times New Roman" w:cs="Times New Roman"/>
                <w:spacing w:val="10"/>
                <w:sz w:val="24"/>
              </w:rPr>
              <w:t xml:space="preserve"> </w:t>
            </w:r>
            <w:proofErr w:type="spellStart"/>
            <w:r w:rsidRPr="00892C85">
              <w:rPr>
                <w:rFonts w:ascii="Times New Roman" w:eastAsia="Times New Roman" w:hAnsi="Times New Roman" w:cs="Times New Roman"/>
                <w:sz w:val="24"/>
              </w:rPr>
              <w:t>Антидопинговая</w:t>
            </w:r>
            <w:proofErr w:type="spellEnd"/>
            <w:r w:rsidR="005136A6">
              <w:rPr>
                <w:rFonts w:ascii="Times New Roman" w:eastAsia="Times New Roman" w:hAnsi="Times New Roman" w:cs="Times New Roman"/>
                <w:sz w:val="24"/>
                <w:lang w:val="ru-RU"/>
              </w:rPr>
              <w:t xml:space="preserve"> викторина</w:t>
            </w:r>
          </w:p>
        </w:tc>
        <w:tc>
          <w:tcPr>
            <w:tcW w:w="1559" w:type="dxa"/>
            <w:tcBorders>
              <w:bottom w:val="nil"/>
            </w:tcBorders>
          </w:tcPr>
          <w:p w:rsidR="00892C85" w:rsidRPr="00892C85" w:rsidRDefault="00892C85" w:rsidP="00892C85">
            <w:pPr>
              <w:spacing w:line="260" w:lineRule="exact"/>
              <w:ind w:left="106"/>
              <w:rPr>
                <w:rFonts w:ascii="Times New Roman" w:eastAsia="Times New Roman" w:hAnsi="Times New Roman" w:cs="Times New Roman"/>
                <w:sz w:val="24"/>
              </w:rPr>
            </w:pPr>
            <w:r w:rsidRPr="00892C85">
              <w:rPr>
                <w:rFonts w:ascii="Times New Roman" w:eastAsia="Times New Roman" w:hAnsi="Times New Roman" w:cs="Times New Roman"/>
                <w:sz w:val="24"/>
              </w:rPr>
              <w:t>«</w:t>
            </w:r>
            <w:proofErr w:type="spellStart"/>
            <w:r w:rsidRPr="00892C85">
              <w:rPr>
                <w:rFonts w:ascii="Times New Roman" w:eastAsia="Times New Roman" w:hAnsi="Times New Roman" w:cs="Times New Roman"/>
                <w:sz w:val="24"/>
              </w:rPr>
              <w:t>Играй</w:t>
            </w:r>
            <w:proofErr w:type="spell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честно</w:t>
            </w:r>
            <w:proofErr w:type="spellEnd"/>
            <w:r w:rsidRPr="00892C85">
              <w:rPr>
                <w:rFonts w:ascii="Times New Roman" w:eastAsia="Times New Roman" w:hAnsi="Times New Roman" w:cs="Times New Roman"/>
                <w:sz w:val="24"/>
              </w:rPr>
              <w:t>»</w:t>
            </w:r>
          </w:p>
        </w:tc>
        <w:tc>
          <w:tcPr>
            <w:tcW w:w="1418" w:type="dxa"/>
            <w:tcBorders>
              <w:bottom w:val="nil"/>
            </w:tcBorders>
          </w:tcPr>
          <w:p w:rsidR="00892C85" w:rsidRPr="00892C85" w:rsidRDefault="00892C85" w:rsidP="00892C85">
            <w:pPr>
              <w:spacing w:line="260" w:lineRule="exact"/>
              <w:ind w:left="113" w:right="110"/>
              <w:jc w:val="center"/>
              <w:rPr>
                <w:rFonts w:ascii="Times New Roman" w:eastAsia="Times New Roman" w:hAnsi="Times New Roman" w:cs="Times New Roman"/>
                <w:sz w:val="24"/>
              </w:rPr>
            </w:pPr>
            <w:proofErr w:type="spellStart"/>
            <w:r w:rsidRPr="00892C85">
              <w:rPr>
                <w:rFonts w:ascii="Times New Roman" w:eastAsia="Times New Roman" w:hAnsi="Times New Roman" w:cs="Times New Roman"/>
                <w:sz w:val="24"/>
              </w:rPr>
              <w:t>По</w:t>
            </w:r>
            <w:proofErr w:type="spellEnd"/>
          </w:p>
        </w:tc>
        <w:tc>
          <w:tcPr>
            <w:tcW w:w="3402" w:type="dxa"/>
            <w:tcBorders>
              <w:bottom w:val="nil"/>
            </w:tcBorders>
          </w:tcPr>
          <w:p w:rsidR="00892C85" w:rsidRPr="00892C85" w:rsidRDefault="00892C85" w:rsidP="00892C85">
            <w:pPr>
              <w:spacing w:line="260" w:lineRule="exact"/>
              <w:ind w:left="116" w:right="116"/>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Проведение</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викторины</w:t>
            </w:r>
            <w:r w:rsidRPr="00892C85">
              <w:rPr>
                <w:rFonts w:ascii="Times New Roman" w:eastAsia="Times New Roman" w:hAnsi="Times New Roman" w:cs="Times New Roman"/>
                <w:spacing w:val="-6"/>
                <w:sz w:val="24"/>
                <w:lang w:val="ru-RU"/>
              </w:rPr>
              <w:t xml:space="preserve"> </w:t>
            </w:r>
            <w:r w:rsidRPr="00892C85">
              <w:rPr>
                <w:rFonts w:ascii="Times New Roman" w:eastAsia="Times New Roman" w:hAnsi="Times New Roman" w:cs="Times New Roman"/>
                <w:sz w:val="24"/>
                <w:lang w:val="ru-RU"/>
              </w:rPr>
              <w:t>на</w:t>
            </w:r>
            <w:r w:rsidRPr="00892C85">
              <w:rPr>
                <w:rFonts w:ascii="Times New Roman" w:eastAsia="Times New Roman" w:hAnsi="Times New Roman" w:cs="Times New Roman"/>
                <w:spacing w:val="-3"/>
                <w:sz w:val="24"/>
                <w:lang w:val="ru-RU"/>
              </w:rPr>
              <w:t xml:space="preserve"> </w:t>
            </w:r>
            <w:proofErr w:type="gramStart"/>
            <w:r w:rsidRPr="00892C85">
              <w:rPr>
                <w:rFonts w:ascii="Times New Roman" w:eastAsia="Times New Roman" w:hAnsi="Times New Roman" w:cs="Times New Roman"/>
                <w:sz w:val="24"/>
                <w:lang w:val="ru-RU"/>
              </w:rPr>
              <w:t>крупных</w:t>
            </w:r>
            <w:proofErr w:type="gramEnd"/>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спортивных</w:t>
            </w:r>
          </w:p>
        </w:tc>
      </w:tr>
      <w:tr w:rsidR="00892C85" w:rsidRPr="00892C85" w:rsidTr="00B3301F">
        <w:trPr>
          <w:trHeight w:val="271"/>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3260" w:type="dxa"/>
            <w:gridSpan w:val="3"/>
            <w:tcBorders>
              <w:top w:val="nil"/>
            </w:tcBorders>
          </w:tcPr>
          <w:p w:rsidR="00892C85" w:rsidRPr="005136A6" w:rsidRDefault="00892C85" w:rsidP="00892C85">
            <w:pPr>
              <w:spacing w:line="252" w:lineRule="exact"/>
              <w:ind w:left="109"/>
              <w:rPr>
                <w:rFonts w:ascii="Times New Roman" w:eastAsia="Times New Roman" w:hAnsi="Times New Roman" w:cs="Times New Roman"/>
                <w:sz w:val="24"/>
                <w:lang w:val="ru-RU"/>
              </w:rPr>
            </w:pPr>
          </w:p>
        </w:tc>
        <w:tc>
          <w:tcPr>
            <w:tcW w:w="1559" w:type="dxa"/>
            <w:tcBorders>
              <w:top w:val="nil"/>
            </w:tcBorders>
          </w:tcPr>
          <w:p w:rsidR="00892C85" w:rsidRPr="00892C85" w:rsidRDefault="00892C85" w:rsidP="00892C85">
            <w:pPr>
              <w:rPr>
                <w:rFonts w:ascii="Times New Roman" w:eastAsia="Times New Roman" w:hAnsi="Times New Roman" w:cs="Times New Roman"/>
                <w:sz w:val="20"/>
              </w:rPr>
            </w:pPr>
          </w:p>
        </w:tc>
        <w:tc>
          <w:tcPr>
            <w:tcW w:w="1418" w:type="dxa"/>
            <w:tcBorders>
              <w:top w:val="nil"/>
            </w:tcBorders>
          </w:tcPr>
          <w:p w:rsidR="00892C85" w:rsidRPr="00892C85" w:rsidRDefault="00892C85" w:rsidP="00E51433">
            <w:pPr>
              <w:tabs>
                <w:tab w:val="left" w:pos="1276"/>
              </w:tabs>
              <w:spacing w:line="252" w:lineRule="exact"/>
              <w:ind w:right="-142"/>
              <w:rPr>
                <w:rFonts w:ascii="Times New Roman" w:eastAsia="Times New Roman" w:hAnsi="Times New Roman" w:cs="Times New Roman"/>
                <w:sz w:val="24"/>
              </w:rPr>
            </w:pPr>
            <w:proofErr w:type="spellStart"/>
            <w:r w:rsidRPr="00892C85">
              <w:rPr>
                <w:rFonts w:ascii="Times New Roman" w:eastAsia="Times New Roman" w:hAnsi="Times New Roman" w:cs="Times New Roman"/>
                <w:sz w:val="24"/>
              </w:rPr>
              <w:t>назначению</w:t>
            </w:r>
            <w:proofErr w:type="spellEnd"/>
          </w:p>
        </w:tc>
        <w:tc>
          <w:tcPr>
            <w:tcW w:w="3402" w:type="dxa"/>
            <w:tcBorders>
              <w:top w:val="nil"/>
            </w:tcBorders>
          </w:tcPr>
          <w:p w:rsidR="00892C85" w:rsidRPr="00892C85" w:rsidRDefault="00892C85" w:rsidP="00892C85">
            <w:pPr>
              <w:spacing w:line="252" w:lineRule="exact"/>
              <w:ind w:left="118" w:right="116"/>
              <w:jc w:val="center"/>
              <w:rPr>
                <w:rFonts w:ascii="Times New Roman" w:eastAsia="Times New Roman" w:hAnsi="Times New Roman" w:cs="Times New Roman"/>
                <w:sz w:val="24"/>
              </w:rPr>
            </w:pPr>
            <w:proofErr w:type="spellStart"/>
            <w:proofErr w:type="gramStart"/>
            <w:r w:rsidRPr="00892C85">
              <w:rPr>
                <w:rFonts w:ascii="Times New Roman" w:eastAsia="Times New Roman" w:hAnsi="Times New Roman" w:cs="Times New Roman"/>
                <w:sz w:val="24"/>
              </w:rPr>
              <w:t>мероприятиях</w:t>
            </w:r>
            <w:proofErr w:type="spellEnd"/>
            <w:proofErr w:type="gramEnd"/>
            <w:r w:rsidRPr="00892C85">
              <w:rPr>
                <w:rFonts w:ascii="Times New Roman" w:eastAsia="Times New Roman" w:hAnsi="Times New Roman" w:cs="Times New Roman"/>
                <w:spacing w:val="-3"/>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3"/>
                <w:sz w:val="24"/>
              </w:rPr>
              <w:t xml:space="preserve"> </w:t>
            </w:r>
            <w:proofErr w:type="spellStart"/>
            <w:r w:rsidRPr="00892C85">
              <w:rPr>
                <w:rFonts w:ascii="Times New Roman" w:eastAsia="Times New Roman" w:hAnsi="Times New Roman" w:cs="Times New Roman"/>
                <w:sz w:val="24"/>
              </w:rPr>
              <w:t>регионе</w:t>
            </w:r>
            <w:proofErr w:type="spellEnd"/>
            <w:r w:rsidRPr="00892C85">
              <w:rPr>
                <w:rFonts w:ascii="Times New Roman" w:eastAsia="Times New Roman" w:hAnsi="Times New Roman" w:cs="Times New Roman"/>
                <w:sz w:val="24"/>
              </w:rPr>
              <w:t>.</w:t>
            </w:r>
          </w:p>
        </w:tc>
      </w:tr>
      <w:tr w:rsidR="00892C85" w:rsidRPr="00892C85" w:rsidTr="00B3301F">
        <w:trPr>
          <w:trHeight w:val="282"/>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4819" w:type="dxa"/>
            <w:gridSpan w:val="4"/>
            <w:tcBorders>
              <w:bottom w:val="nil"/>
            </w:tcBorders>
          </w:tcPr>
          <w:p w:rsidR="00892C85" w:rsidRPr="00892C85" w:rsidRDefault="00892C85" w:rsidP="00892C85">
            <w:pPr>
              <w:spacing w:before="1" w:line="261" w:lineRule="exact"/>
              <w:ind w:left="109"/>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5.</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Онлайн</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обучение</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на</w:t>
            </w:r>
            <w:r w:rsidRPr="00892C85">
              <w:rPr>
                <w:rFonts w:ascii="Times New Roman" w:eastAsia="Times New Roman" w:hAnsi="Times New Roman" w:cs="Times New Roman"/>
                <w:spacing w:val="-5"/>
                <w:sz w:val="24"/>
                <w:lang w:val="ru-RU"/>
              </w:rPr>
              <w:t xml:space="preserve"> </w:t>
            </w:r>
            <w:r w:rsidRPr="00892C85">
              <w:rPr>
                <w:rFonts w:ascii="Times New Roman" w:eastAsia="Times New Roman" w:hAnsi="Times New Roman" w:cs="Times New Roman"/>
                <w:sz w:val="24"/>
                <w:lang w:val="ru-RU"/>
              </w:rPr>
              <w:t>сайте</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РУСАДА</w:t>
            </w:r>
          </w:p>
        </w:tc>
        <w:tc>
          <w:tcPr>
            <w:tcW w:w="1418" w:type="dxa"/>
            <w:tcBorders>
              <w:bottom w:val="nil"/>
            </w:tcBorders>
          </w:tcPr>
          <w:p w:rsidR="00892C85" w:rsidRPr="00892C85" w:rsidRDefault="00892C85" w:rsidP="005136A6">
            <w:pPr>
              <w:spacing w:before="1" w:line="261" w:lineRule="exact"/>
              <w:ind w:left="283"/>
              <w:jc w:val="center"/>
              <w:rPr>
                <w:rFonts w:ascii="Times New Roman" w:eastAsia="Times New Roman" w:hAnsi="Times New Roman" w:cs="Times New Roman"/>
                <w:sz w:val="24"/>
              </w:rPr>
            </w:pPr>
            <w:r w:rsidRPr="00892C85">
              <w:rPr>
                <w:rFonts w:ascii="Times New Roman" w:eastAsia="Times New Roman" w:hAnsi="Times New Roman" w:cs="Times New Roman"/>
                <w:sz w:val="24"/>
              </w:rPr>
              <w:t>1</w:t>
            </w:r>
            <w:r w:rsidRPr="00892C85">
              <w:rPr>
                <w:rFonts w:ascii="Times New Roman" w:eastAsia="Times New Roman" w:hAnsi="Times New Roman" w:cs="Times New Roman"/>
                <w:spacing w:val="-1"/>
                <w:sz w:val="24"/>
              </w:rPr>
              <w:t xml:space="preserve"> </w:t>
            </w:r>
            <w:proofErr w:type="spellStart"/>
            <w:r w:rsidRPr="00892C85">
              <w:rPr>
                <w:rFonts w:ascii="Times New Roman" w:eastAsia="Times New Roman" w:hAnsi="Times New Roman" w:cs="Times New Roman"/>
                <w:sz w:val="24"/>
              </w:rPr>
              <w:t>раз</w:t>
            </w:r>
            <w:proofErr w:type="spellEnd"/>
            <w:r w:rsidRPr="00892C85">
              <w:rPr>
                <w:rFonts w:ascii="Times New Roman" w:eastAsia="Times New Roman" w:hAnsi="Times New Roman" w:cs="Times New Roman"/>
                <w:spacing w:val="-1"/>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год</w:t>
            </w:r>
            <w:proofErr w:type="spellEnd"/>
          </w:p>
        </w:tc>
        <w:tc>
          <w:tcPr>
            <w:tcW w:w="3402" w:type="dxa"/>
            <w:tcBorders>
              <w:bottom w:val="nil"/>
            </w:tcBorders>
          </w:tcPr>
          <w:p w:rsidR="00892C85" w:rsidRPr="00892C85" w:rsidRDefault="00892C85" w:rsidP="00892C85">
            <w:pPr>
              <w:spacing w:before="1" w:line="261" w:lineRule="exact"/>
              <w:ind w:left="115" w:right="116"/>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Прохождение</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онлайн-курса</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это</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неотъемлемая</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часть</w:t>
            </w:r>
          </w:p>
        </w:tc>
      </w:tr>
      <w:tr w:rsidR="00892C85" w:rsidRPr="00892C85" w:rsidTr="00B3301F">
        <w:trPr>
          <w:trHeight w:val="271"/>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4819" w:type="dxa"/>
            <w:gridSpan w:val="4"/>
            <w:tcBorders>
              <w:top w:val="nil"/>
            </w:tcBorders>
          </w:tcPr>
          <w:p w:rsidR="00892C85" w:rsidRPr="00892C85" w:rsidRDefault="00892C85" w:rsidP="00892C85">
            <w:pPr>
              <w:rPr>
                <w:rFonts w:ascii="Times New Roman" w:eastAsia="Times New Roman" w:hAnsi="Times New Roman" w:cs="Times New Roman"/>
                <w:sz w:val="20"/>
                <w:lang w:val="ru-RU"/>
              </w:rPr>
            </w:pPr>
          </w:p>
        </w:tc>
        <w:tc>
          <w:tcPr>
            <w:tcW w:w="1418" w:type="dxa"/>
            <w:tcBorders>
              <w:top w:val="nil"/>
            </w:tcBorders>
          </w:tcPr>
          <w:p w:rsidR="00892C85" w:rsidRPr="00892C85" w:rsidRDefault="00892C85" w:rsidP="005136A6">
            <w:pPr>
              <w:jc w:val="center"/>
              <w:rPr>
                <w:rFonts w:ascii="Times New Roman" w:eastAsia="Times New Roman" w:hAnsi="Times New Roman" w:cs="Times New Roman"/>
                <w:sz w:val="20"/>
                <w:lang w:val="ru-RU"/>
              </w:rPr>
            </w:pPr>
          </w:p>
        </w:tc>
        <w:tc>
          <w:tcPr>
            <w:tcW w:w="3402" w:type="dxa"/>
            <w:tcBorders>
              <w:top w:val="nil"/>
            </w:tcBorders>
          </w:tcPr>
          <w:p w:rsidR="00892C85" w:rsidRPr="00892C85" w:rsidRDefault="00892C85" w:rsidP="00892C85">
            <w:pPr>
              <w:spacing w:line="252" w:lineRule="exact"/>
              <w:ind w:left="119" w:right="116"/>
              <w:jc w:val="center"/>
              <w:rPr>
                <w:rFonts w:ascii="Times New Roman" w:eastAsia="Times New Roman" w:hAnsi="Times New Roman" w:cs="Times New Roman"/>
                <w:sz w:val="24"/>
              </w:rPr>
            </w:pPr>
            <w:proofErr w:type="spellStart"/>
            <w:proofErr w:type="gramStart"/>
            <w:r w:rsidRPr="00892C85">
              <w:rPr>
                <w:rFonts w:ascii="Times New Roman" w:eastAsia="Times New Roman" w:hAnsi="Times New Roman" w:cs="Times New Roman"/>
                <w:sz w:val="24"/>
              </w:rPr>
              <w:t>системы</w:t>
            </w:r>
            <w:proofErr w:type="spellEnd"/>
            <w:proofErr w:type="gramEnd"/>
            <w:r w:rsidRPr="00892C85">
              <w:rPr>
                <w:rFonts w:ascii="Times New Roman" w:eastAsia="Times New Roman" w:hAnsi="Times New Roman" w:cs="Times New Roman"/>
                <w:spacing w:val="-5"/>
                <w:sz w:val="24"/>
              </w:rPr>
              <w:t xml:space="preserve"> </w:t>
            </w:r>
            <w:proofErr w:type="spellStart"/>
            <w:r w:rsidRPr="00892C85">
              <w:rPr>
                <w:rFonts w:ascii="Times New Roman" w:eastAsia="Times New Roman" w:hAnsi="Times New Roman" w:cs="Times New Roman"/>
                <w:sz w:val="24"/>
              </w:rPr>
              <w:t>антидопингового</w:t>
            </w:r>
            <w:proofErr w:type="spellEnd"/>
            <w:r w:rsidRPr="00892C85">
              <w:rPr>
                <w:rFonts w:ascii="Times New Roman" w:eastAsia="Times New Roman" w:hAnsi="Times New Roman" w:cs="Times New Roman"/>
                <w:spacing w:val="-5"/>
                <w:sz w:val="24"/>
              </w:rPr>
              <w:t xml:space="preserve"> </w:t>
            </w:r>
            <w:proofErr w:type="spellStart"/>
            <w:r w:rsidRPr="00892C85">
              <w:rPr>
                <w:rFonts w:ascii="Times New Roman" w:eastAsia="Times New Roman" w:hAnsi="Times New Roman" w:cs="Times New Roman"/>
                <w:sz w:val="24"/>
              </w:rPr>
              <w:t>образования</w:t>
            </w:r>
            <w:proofErr w:type="spellEnd"/>
            <w:r w:rsidRPr="00892C85">
              <w:rPr>
                <w:rFonts w:ascii="Times New Roman" w:eastAsia="Times New Roman" w:hAnsi="Times New Roman" w:cs="Times New Roman"/>
                <w:sz w:val="24"/>
              </w:rPr>
              <w:t>.</w:t>
            </w:r>
          </w:p>
        </w:tc>
      </w:tr>
      <w:tr w:rsidR="00892C85" w:rsidRPr="00892C85" w:rsidTr="00B3301F">
        <w:trPr>
          <w:trHeight w:val="280"/>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3118" w:type="dxa"/>
            <w:gridSpan w:val="2"/>
            <w:tcBorders>
              <w:bottom w:val="nil"/>
            </w:tcBorders>
          </w:tcPr>
          <w:p w:rsidR="00892C85" w:rsidRPr="005136A6" w:rsidRDefault="00892C85" w:rsidP="00892C85">
            <w:pPr>
              <w:spacing w:line="261" w:lineRule="exact"/>
              <w:ind w:left="109"/>
              <w:rPr>
                <w:rFonts w:ascii="Times New Roman" w:eastAsia="Times New Roman" w:hAnsi="Times New Roman" w:cs="Times New Roman"/>
                <w:sz w:val="24"/>
                <w:lang w:val="ru-RU"/>
              </w:rPr>
            </w:pPr>
            <w:r w:rsidRPr="00892C85">
              <w:rPr>
                <w:rFonts w:ascii="Times New Roman" w:eastAsia="Times New Roman" w:hAnsi="Times New Roman" w:cs="Times New Roman"/>
                <w:sz w:val="24"/>
              </w:rPr>
              <w:t xml:space="preserve">6. </w:t>
            </w:r>
            <w:proofErr w:type="spellStart"/>
            <w:r w:rsidRPr="00892C85">
              <w:rPr>
                <w:rFonts w:ascii="Times New Roman" w:eastAsia="Times New Roman" w:hAnsi="Times New Roman" w:cs="Times New Roman"/>
                <w:sz w:val="24"/>
              </w:rPr>
              <w:t>Родительское</w:t>
            </w:r>
            <w:proofErr w:type="spellEnd"/>
            <w:r w:rsidR="005136A6">
              <w:rPr>
                <w:rFonts w:ascii="Times New Roman" w:eastAsia="Times New Roman" w:hAnsi="Times New Roman" w:cs="Times New Roman"/>
                <w:sz w:val="24"/>
                <w:lang w:val="ru-RU"/>
              </w:rPr>
              <w:t xml:space="preserve"> собрание</w:t>
            </w:r>
          </w:p>
        </w:tc>
        <w:tc>
          <w:tcPr>
            <w:tcW w:w="1701" w:type="dxa"/>
            <w:gridSpan w:val="2"/>
            <w:tcBorders>
              <w:bottom w:val="nil"/>
            </w:tcBorders>
          </w:tcPr>
          <w:p w:rsidR="00892C85" w:rsidRPr="0015634F" w:rsidRDefault="00892C85" w:rsidP="00892C85">
            <w:pPr>
              <w:spacing w:line="261" w:lineRule="exact"/>
              <w:ind w:left="106"/>
              <w:rPr>
                <w:rFonts w:ascii="Times New Roman" w:eastAsia="Times New Roman" w:hAnsi="Times New Roman" w:cs="Times New Roman"/>
                <w:sz w:val="24"/>
                <w:lang w:val="ru-RU"/>
              </w:rPr>
            </w:pPr>
            <w:r w:rsidRPr="0015634F">
              <w:rPr>
                <w:rFonts w:ascii="Times New Roman" w:eastAsia="Times New Roman" w:hAnsi="Times New Roman" w:cs="Times New Roman"/>
                <w:sz w:val="24"/>
                <w:lang w:val="ru-RU"/>
              </w:rPr>
              <w:t>«Роль</w:t>
            </w:r>
            <w:r w:rsidRPr="0015634F">
              <w:rPr>
                <w:rFonts w:ascii="Times New Roman" w:eastAsia="Times New Roman" w:hAnsi="Times New Roman" w:cs="Times New Roman"/>
                <w:spacing w:val="-1"/>
                <w:sz w:val="24"/>
                <w:lang w:val="ru-RU"/>
              </w:rPr>
              <w:t xml:space="preserve"> </w:t>
            </w:r>
            <w:r w:rsidRPr="0015634F">
              <w:rPr>
                <w:rFonts w:ascii="Times New Roman" w:eastAsia="Times New Roman" w:hAnsi="Times New Roman" w:cs="Times New Roman"/>
                <w:sz w:val="24"/>
                <w:lang w:val="ru-RU"/>
              </w:rPr>
              <w:t>родителей</w:t>
            </w:r>
            <w:r w:rsidRPr="0015634F">
              <w:rPr>
                <w:rFonts w:ascii="Times New Roman" w:eastAsia="Times New Roman" w:hAnsi="Times New Roman" w:cs="Times New Roman"/>
                <w:spacing w:val="-1"/>
                <w:sz w:val="24"/>
                <w:lang w:val="ru-RU"/>
              </w:rPr>
              <w:t xml:space="preserve"> </w:t>
            </w:r>
            <w:r w:rsidRPr="0015634F">
              <w:rPr>
                <w:rFonts w:ascii="Times New Roman" w:eastAsia="Times New Roman" w:hAnsi="Times New Roman" w:cs="Times New Roman"/>
                <w:sz w:val="24"/>
                <w:lang w:val="ru-RU"/>
              </w:rPr>
              <w:t>в</w:t>
            </w:r>
            <w:r w:rsidR="0015634F">
              <w:rPr>
                <w:rFonts w:ascii="Times New Roman" w:eastAsia="Times New Roman" w:hAnsi="Times New Roman" w:cs="Times New Roman"/>
                <w:sz w:val="24"/>
                <w:lang w:val="ru-RU"/>
              </w:rPr>
              <w:t xml:space="preserve"> процессе формирования антидопинговой культуры»</w:t>
            </w:r>
          </w:p>
        </w:tc>
        <w:tc>
          <w:tcPr>
            <w:tcW w:w="1418" w:type="dxa"/>
            <w:tcBorders>
              <w:bottom w:val="nil"/>
            </w:tcBorders>
          </w:tcPr>
          <w:p w:rsidR="00892C85" w:rsidRPr="00892C85" w:rsidRDefault="00892C85" w:rsidP="005136A6">
            <w:pPr>
              <w:spacing w:line="261" w:lineRule="exact"/>
              <w:ind w:right="125"/>
              <w:jc w:val="center"/>
              <w:rPr>
                <w:rFonts w:ascii="Times New Roman" w:eastAsia="Times New Roman" w:hAnsi="Times New Roman" w:cs="Times New Roman"/>
                <w:sz w:val="24"/>
              </w:rPr>
            </w:pPr>
            <w:r w:rsidRPr="00892C85">
              <w:rPr>
                <w:rFonts w:ascii="Times New Roman" w:eastAsia="Times New Roman" w:hAnsi="Times New Roman" w:cs="Times New Roman"/>
                <w:sz w:val="24"/>
              </w:rPr>
              <w:t>1-2</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раза</w:t>
            </w:r>
            <w:proofErr w:type="spellEnd"/>
            <w:r w:rsidRPr="00892C85">
              <w:rPr>
                <w:rFonts w:ascii="Times New Roman" w:eastAsia="Times New Roman" w:hAnsi="Times New Roman" w:cs="Times New Roman"/>
                <w:spacing w:val="-2"/>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год</w:t>
            </w:r>
            <w:proofErr w:type="spellEnd"/>
          </w:p>
        </w:tc>
        <w:tc>
          <w:tcPr>
            <w:tcW w:w="3402" w:type="dxa"/>
            <w:tcBorders>
              <w:bottom w:val="nil"/>
            </w:tcBorders>
          </w:tcPr>
          <w:p w:rsidR="00892C85" w:rsidRPr="00892C85" w:rsidRDefault="00892C85" w:rsidP="00892C85">
            <w:pPr>
              <w:spacing w:line="261" w:lineRule="exact"/>
              <w:ind w:left="116" w:right="116"/>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Включить</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в</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повестку</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дня</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родительского</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собрания</w:t>
            </w:r>
            <w:r w:rsidR="00E51433">
              <w:rPr>
                <w:rFonts w:ascii="Times New Roman" w:eastAsia="Times New Roman" w:hAnsi="Times New Roman" w:cs="Times New Roman"/>
                <w:sz w:val="24"/>
                <w:lang w:val="ru-RU"/>
              </w:rPr>
              <w:t xml:space="preserve"> вопрос по антидопингу.</w:t>
            </w:r>
          </w:p>
        </w:tc>
      </w:tr>
      <w:tr w:rsidR="00892C85" w:rsidRPr="00892C85" w:rsidTr="00B3301F">
        <w:trPr>
          <w:trHeight w:val="276"/>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3118" w:type="dxa"/>
            <w:gridSpan w:val="2"/>
            <w:tcBorders>
              <w:top w:val="nil"/>
              <w:bottom w:val="nil"/>
            </w:tcBorders>
          </w:tcPr>
          <w:p w:rsidR="00892C85" w:rsidRPr="005136A6" w:rsidRDefault="00892C85" w:rsidP="00892C85">
            <w:pPr>
              <w:spacing w:line="256" w:lineRule="exact"/>
              <w:ind w:left="109"/>
              <w:rPr>
                <w:rFonts w:ascii="Times New Roman" w:eastAsia="Times New Roman" w:hAnsi="Times New Roman" w:cs="Times New Roman"/>
                <w:sz w:val="24"/>
                <w:lang w:val="ru-RU"/>
              </w:rPr>
            </w:pPr>
          </w:p>
        </w:tc>
        <w:tc>
          <w:tcPr>
            <w:tcW w:w="1701" w:type="dxa"/>
            <w:gridSpan w:val="2"/>
            <w:tcBorders>
              <w:top w:val="nil"/>
              <w:bottom w:val="nil"/>
            </w:tcBorders>
          </w:tcPr>
          <w:p w:rsidR="00892C85" w:rsidRPr="00E51433" w:rsidRDefault="00892C85" w:rsidP="00892C85">
            <w:pPr>
              <w:spacing w:line="256" w:lineRule="exact"/>
              <w:ind w:left="106"/>
              <w:rPr>
                <w:rFonts w:ascii="Times New Roman" w:eastAsia="Times New Roman" w:hAnsi="Times New Roman" w:cs="Times New Roman"/>
                <w:sz w:val="24"/>
                <w:lang w:val="ru-RU"/>
              </w:rPr>
            </w:pPr>
          </w:p>
        </w:tc>
        <w:tc>
          <w:tcPr>
            <w:tcW w:w="1418" w:type="dxa"/>
            <w:tcBorders>
              <w:top w:val="nil"/>
              <w:bottom w:val="nil"/>
            </w:tcBorders>
          </w:tcPr>
          <w:p w:rsidR="00892C85" w:rsidRPr="00E51433" w:rsidRDefault="00892C85" w:rsidP="005136A6">
            <w:pPr>
              <w:jc w:val="center"/>
              <w:rPr>
                <w:rFonts w:ascii="Times New Roman" w:eastAsia="Times New Roman" w:hAnsi="Times New Roman" w:cs="Times New Roman"/>
                <w:sz w:val="20"/>
                <w:lang w:val="ru-RU"/>
              </w:rPr>
            </w:pPr>
          </w:p>
        </w:tc>
        <w:tc>
          <w:tcPr>
            <w:tcW w:w="3402" w:type="dxa"/>
            <w:tcBorders>
              <w:top w:val="nil"/>
              <w:bottom w:val="nil"/>
            </w:tcBorders>
          </w:tcPr>
          <w:p w:rsidR="00892C85" w:rsidRPr="00892C85" w:rsidRDefault="00892C85" w:rsidP="00892C85">
            <w:pPr>
              <w:spacing w:line="256" w:lineRule="exact"/>
              <w:ind w:left="116" w:right="116"/>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Использовать</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памятки</w:t>
            </w:r>
            <w:r w:rsidRPr="00892C85">
              <w:rPr>
                <w:rFonts w:ascii="Times New Roman" w:eastAsia="Times New Roman" w:hAnsi="Times New Roman" w:cs="Times New Roman"/>
                <w:spacing w:val="-5"/>
                <w:sz w:val="24"/>
                <w:lang w:val="ru-RU"/>
              </w:rPr>
              <w:t xml:space="preserve"> </w:t>
            </w:r>
            <w:proofErr w:type="gramStart"/>
            <w:r w:rsidRPr="00892C85">
              <w:rPr>
                <w:rFonts w:ascii="Times New Roman" w:eastAsia="Times New Roman" w:hAnsi="Times New Roman" w:cs="Times New Roman"/>
                <w:sz w:val="24"/>
                <w:lang w:val="ru-RU"/>
              </w:rPr>
              <w:t>для</w:t>
            </w:r>
            <w:proofErr w:type="gramEnd"/>
          </w:p>
        </w:tc>
      </w:tr>
      <w:tr w:rsidR="00892C85" w:rsidRPr="00892C85" w:rsidTr="00B3301F">
        <w:trPr>
          <w:trHeight w:val="275"/>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3118" w:type="dxa"/>
            <w:gridSpan w:val="2"/>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1701" w:type="dxa"/>
            <w:gridSpan w:val="2"/>
            <w:tcBorders>
              <w:top w:val="nil"/>
              <w:bottom w:val="nil"/>
            </w:tcBorders>
          </w:tcPr>
          <w:p w:rsidR="00892C85" w:rsidRPr="00892C85" w:rsidRDefault="00892C85" w:rsidP="00892C85">
            <w:pPr>
              <w:spacing w:line="256" w:lineRule="exact"/>
              <w:ind w:left="106"/>
              <w:rPr>
                <w:rFonts w:ascii="Times New Roman" w:eastAsia="Times New Roman" w:hAnsi="Times New Roman" w:cs="Times New Roman"/>
                <w:sz w:val="24"/>
              </w:rPr>
            </w:pPr>
          </w:p>
        </w:tc>
        <w:tc>
          <w:tcPr>
            <w:tcW w:w="1418" w:type="dxa"/>
            <w:tcBorders>
              <w:top w:val="nil"/>
              <w:bottom w:val="nil"/>
            </w:tcBorders>
          </w:tcPr>
          <w:p w:rsidR="00892C85" w:rsidRPr="00892C85" w:rsidRDefault="00892C85" w:rsidP="005136A6">
            <w:pPr>
              <w:jc w:val="center"/>
              <w:rPr>
                <w:rFonts w:ascii="Times New Roman" w:eastAsia="Times New Roman" w:hAnsi="Times New Roman" w:cs="Times New Roman"/>
                <w:sz w:val="20"/>
              </w:rPr>
            </w:pPr>
          </w:p>
        </w:tc>
        <w:tc>
          <w:tcPr>
            <w:tcW w:w="3402" w:type="dxa"/>
            <w:tcBorders>
              <w:top w:val="nil"/>
              <w:bottom w:val="nil"/>
            </w:tcBorders>
          </w:tcPr>
          <w:p w:rsidR="00E51433" w:rsidRDefault="00892C85" w:rsidP="00892C85">
            <w:pPr>
              <w:spacing w:line="256" w:lineRule="exact"/>
              <w:ind w:left="116" w:right="116"/>
              <w:jc w:val="center"/>
              <w:rPr>
                <w:rFonts w:ascii="Times New Roman" w:eastAsia="Times New Roman" w:hAnsi="Times New Roman" w:cs="Times New Roman"/>
                <w:spacing w:val="-3"/>
                <w:sz w:val="24"/>
                <w:lang w:val="ru-RU"/>
              </w:rPr>
            </w:pPr>
            <w:proofErr w:type="spellStart"/>
            <w:proofErr w:type="gramStart"/>
            <w:r w:rsidRPr="00892C85">
              <w:rPr>
                <w:rFonts w:ascii="Times New Roman" w:eastAsia="Times New Roman" w:hAnsi="Times New Roman" w:cs="Times New Roman"/>
                <w:sz w:val="24"/>
              </w:rPr>
              <w:t>родителей</w:t>
            </w:r>
            <w:proofErr w:type="spellEnd"/>
            <w:proofErr w:type="gramEnd"/>
            <w:r w:rsidRPr="00892C85">
              <w:rPr>
                <w:rFonts w:ascii="Times New Roman" w:eastAsia="Times New Roman" w:hAnsi="Times New Roman" w:cs="Times New Roman"/>
                <w:sz w:val="24"/>
              </w:rPr>
              <w:t>.</w:t>
            </w:r>
            <w:r w:rsidRPr="00892C85">
              <w:rPr>
                <w:rFonts w:ascii="Times New Roman" w:eastAsia="Times New Roman" w:hAnsi="Times New Roman" w:cs="Times New Roman"/>
                <w:spacing w:val="-3"/>
                <w:sz w:val="24"/>
              </w:rPr>
              <w:t xml:space="preserve"> </w:t>
            </w:r>
          </w:p>
          <w:p w:rsidR="00892C85" w:rsidRPr="00892C85" w:rsidRDefault="00892C85" w:rsidP="00892C85">
            <w:pPr>
              <w:spacing w:line="256" w:lineRule="exact"/>
              <w:ind w:left="116" w:right="116"/>
              <w:jc w:val="center"/>
              <w:rPr>
                <w:rFonts w:ascii="Times New Roman" w:eastAsia="Times New Roman" w:hAnsi="Times New Roman" w:cs="Times New Roman"/>
                <w:sz w:val="24"/>
              </w:rPr>
            </w:pPr>
            <w:proofErr w:type="spellStart"/>
            <w:r w:rsidRPr="00892C85">
              <w:rPr>
                <w:rFonts w:ascii="Times New Roman" w:eastAsia="Times New Roman" w:hAnsi="Times New Roman" w:cs="Times New Roman"/>
                <w:sz w:val="24"/>
              </w:rPr>
              <w:t>Научить</w:t>
            </w:r>
            <w:proofErr w:type="spell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родителей</w:t>
            </w:r>
            <w:proofErr w:type="spellEnd"/>
            <w:r w:rsidRPr="00892C85">
              <w:rPr>
                <w:rFonts w:ascii="Times New Roman" w:eastAsia="Times New Roman" w:hAnsi="Times New Roman" w:cs="Times New Roman"/>
                <w:spacing w:val="-3"/>
                <w:sz w:val="24"/>
              </w:rPr>
              <w:t xml:space="preserve"> </w:t>
            </w:r>
            <w:proofErr w:type="spellStart"/>
            <w:r w:rsidRPr="00892C85">
              <w:rPr>
                <w:rFonts w:ascii="Times New Roman" w:eastAsia="Times New Roman" w:hAnsi="Times New Roman" w:cs="Times New Roman"/>
                <w:sz w:val="24"/>
              </w:rPr>
              <w:t>пользоваться</w:t>
            </w:r>
            <w:proofErr w:type="spellEnd"/>
          </w:p>
        </w:tc>
      </w:tr>
      <w:tr w:rsidR="00892C85" w:rsidRPr="00892C85" w:rsidTr="00B3301F">
        <w:trPr>
          <w:trHeight w:val="271"/>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3118" w:type="dxa"/>
            <w:gridSpan w:val="2"/>
            <w:tcBorders>
              <w:top w:val="nil"/>
            </w:tcBorders>
          </w:tcPr>
          <w:p w:rsidR="00892C85" w:rsidRPr="00892C85" w:rsidRDefault="00892C85" w:rsidP="00892C85">
            <w:pPr>
              <w:rPr>
                <w:rFonts w:ascii="Times New Roman" w:eastAsia="Times New Roman" w:hAnsi="Times New Roman" w:cs="Times New Roman"/>
                <w:sz w:val="20"/>
              </w:rPr>
            </w:pPr>
          </w:p>
        </w:tc>
        <w:tc>
          <w:tcPr>
            <w:tcW w:w="1701" w:type="dxa"/>
            <w:gridSpan w:val="2"/>
            <w:tcBorders>
              <w:top w:val="nil"/>
            </w:tcBorders>
          </w:tcPr>
          <w:p w:rsidR="00892C85" w:rsidRPr="00892C85" w:rsidRDefault="00892C85" w:rsidP="00892C85">
            <w:pPr>
              <w:spacing w:line="252" w:lineRule="exact"/>
              <w:ind w:left="106"/>
              <w:rPr>
                <w:rFonts w:ascii="Times New Roman" w:eastAsia="Times New Roman" w:hAnsi="Times New Roman" w:cs="Times New Roman"/>
                <w:sz w:val="24"/>
              </w:rPr>
            </w:pPr>
          </w:p>
        </w:tc>
        <w:tc>
          <w:tcPr>
            <w:tcW w:w="1418" w:type="dxa"/>
            <w:tcBorders>
              <w:top w:val="nil"/>
            </w:tcBorders>
          </w:tcPr>
          <w:p w:rsidR="00892C85" w:rsidRPr="00892C85" w:rsidRDefault="00892C85" w:rsidP="005136A6">
            <w:pPr>
              <w:jc w:val="center"/>
              <w:rPr>
                <w:rFonts w:ascii="Times New Roman" w:eastAsia="Times New Roman" w:hAnsi="Times New Roman" w:cs="Times New Roman"/>
                <w:sz w:val="20"/>
              </w:rPr>
            </w:pPr>
          </w:p>
        </w:tc>
        <w:tc>
          <w:tcPr>
            <w:tcW w:w="3402" w:type="dxa"/>
            <w:tcBorders>
              <w:top w:val="nil"/>
            </w:tcBorders>
          </w:tcPr>
          <w:p w:rsidR="00892C85" w:rsidRPr="00892C85" w:rsidRDefault="00892C85" w:rsidP="00892C85">
            <w:pPr>
              <w:spacing w:line="252" w:lineRule="exact"/>
              <w:ind w:left="115" w:right="116"/>
              <w:jc w:val="center"/>
              <w:rPr>
                <w:rFonts w:ascii="Times New Roman" w:eastAsia="Times New Roman" w:hAnsi="Times New Roman" w:cs="Times New Roman"/>
                <w:sz w:val="24"/>
              </w:rPr>
            </w:pPr>
            <w:proofErr w:type="spellStart"/>
            <w:r w:rsidRPr="00892C85">
              <w:rPr>
                <w:rFonts w:ascii="Times New Roman" w:eastAsia="Times New Roman" w:hAnsi="Times New Roman" w:cs="Times New Roman"/>
                <w:sz w:val="24"/>
              </w:rPr>
              <w:t>сервисом</w:t>
            </w:r>
            <w:proofErr w:type="spellEnd"/>
            <w:r w:rsidRPr="00892C85">
              <w:rPr>
                <w:rFonts w:ascii="Times New Roman" w:eastAsia="Times New Roman" w:hAnsi="Times New Roman" w:cs="Times New Roman"/>
                <w:spacing w:val="-3"/>
                <w:sz w:val="24"/>
              </w:rPr>
              <w:t xml:space="preserve"> </w:t>
            </w:r>
            <w:proofErr w:type="spellStart"/>
            <w:r w:rsidRPr="00892C85">
              <w:rPr>
                <w:rFonts w:ascii="Times New Roman" w:eastAsia="Times New Roman" w:hAnsi="Times New Roman" w:cs="Times New Roman"/>
                <w:sz w:val="24"/>
              </w:rPr>
              <w:t>по</w:t>
            </w:r>
            <w:proofErr w:type="spell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проверке</w:t>
            </w:r>
            <w:proofErr w:type="spellEnd"/>
            <w:r w:rsidRPr="00892C85">
              <w:rPr>
                <w:rFonts w:ascii="Times New Roman" w:eastAsia="Times New Roman" w:hAnsi="Times New Roman" w:cs="Times New Roman"/>
                <w:spacing w:val="-3"/>
                <w:sz w:val="24"/>
              </w:rPr>
              <w:t xml:space="preserve"> </w:t>
            </w:r>
            <w:proofErr w:type="spellStart"/>
            <w:r w:rsidRPr="00892C85">
              <w:rPr>
                <w:rFonts w:ascii="Times New Roman" w:eastAsia="Times New Roman" w:hAnsi="Times New Roman" w:cs="Times New Roman"/>
                <w:sz w:val="24"/>
              </w:rPr>
              <w:t>препаратов</w:t>
            </w:r>
            <w:proofErr w:type="spellEnd"/>
          </w:p>
        </w:tc>
      </w:tr>
      <w:tr w:rsidR="00892C85" w:rsidRPr="00892C85" w:rsidTr="00B3301F">
        <w:trPr>
          <w:trHeight w:val="279"/>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3118" w:type="dxa"/>
            <w:gridSpan w:val="2"/>
            <w:tcBorders>
              <w:bottom w:val="nil"/>
            </w:tcBorders>
          </w:tcPr>
          <w:p w:rsidR="00892C85" w:rsidRPr="005136A6" w:rsidRDefault="00892C85" w:rsidP="00892C85">
            <w:pPr>
              <w:spacing w:line="260" w:lineRule="exact"/>
              <w:ind w:left="109"/>
              <w:rPr>
                <w:rFonts w:ascii="Times New Roman" w:eastAsia="Times New Roman" w:hAnsi="Times New Roman" w:cs="Times New Roman"/>
                <w:sz w:val="24"/>
                <w:lang w:val="ru-RU"/>
              </w:rPr>
            </w:pPr>
            <w:r w:rsidRPr="00892C85">
              <w:rPr>
                <w:rFonts w:ascii="Times New Roman" w:eastAsia="Times New Roman" w:hAnsi="Times New Roman" w:cs="Times New Roman"/>
                <w:sz w:val="24"/>
              </w:rPr>
              <w:t>7.</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Семинар</w:t>
            </w:r>
            <w:proofErr w:type="spellEnd"/>
            <w:r w:rsidRPr="00892C85">
              <w:rPr>
                <w:rFonts w:ascii="Times New Roman" w:eastAsia="Times New Roman" w:hAnsi="Times New Roman" w:cs="Times New Roman"/>
                <w:spacing w:val="-1"/>
                <w:sz w:val="24"/>
              </w:rPr>
              <w:t xml:space="preserve"> </w:t>
            </w:r>
            <w:proofErr w:type="spellStart"/>
            <w:r w:rsidRPr="00892C85">
              <w:rPr>
                <w:rFonts w:ascii="Times New Roman" w:eastAsia="Times New Roman" w:hAnsi="Times New Roman" w:cs="Times New Roman"/>
                <w:sz w:val="24"/>
              </w:rPr>
              <w:t>для</w:t>
            </w:r>
            <w:proofErr w:type="spellEnd"/>
            <w:r w:rsidRPr="00892C85">
              <w:rPr>
                <w:rFonts w:ascii="Times New Roman" w:eastAsia="Times New Roman" w:hAnsi="Times New Roman" w:cs="Times New Roman"/>
                <w:spacing w:val="-1"/>
                <w:sz w:val="24"/>
              </w:rPr>
              <w:t xml:space="preserve"> </w:t>
            </w:r>
            <w:proofErr w:type="spellStart"/>
            <w:r w:rsidRPr="00892C85">
              <w:rPr>
                <w:rFonts w:ascii="Times New Roman" w:eastAsia="Times New Roman" w:hAnsi="Times New Roman" w:cs="Times New Roman"/>
                <w:sz w:val="24"/>
              </w:rPr>
              <w:t>тренеров</w:t>
            </w:r>
            <w:proofErr w:type="spellEnd"/>
            <w:r w:rsidR="005136A6">
              <w:rPr>
                <w:rFonts w:ascii="Times New Roman" w:eastAsia="Times New Roman" w:hAnsi="Times New Roman" w:cs="Times New Roman"/>
                <w:sz w:val="24"/>
                <w:lang w:val="ru-RU"/>
              </w:rPr>
              <w:t>-преподавателей</w:t>
            </w:r>
          </w:p>
        </w:tc>
        <w:tc>
          <w:tcPr>
            <w:tcW w:w="1701" w:type="dxa"/>
            <w:gridSpan w:val="2"/>
            <w:tcBorders>
              <w:bottom w:val="nil"/>
            </w:tcBorders>
          </w:tcPr>
          <w:p w:rsidR="00892C85" w:rsidRPr="00892C85" w:rsidRDefault="00892C85" w:rsidP="00892C85">
            <w:pPr>
              <w:spacing w:line="260" w:lineRule="exact"/>
              <w:ind w:left="106"/>
              <w:rPr>
                <w:rFonts w:ascii="Times New Roman" w:eastAsia="Times New Roman" w:hAnsi="Times New Roman" w:cs="Times New Roman"/>
                <w:sz w:val="24"/>
              </w:rPr>
            </w:pPr>
            <w:r w:rsidRPr="00892C85">
              <w:rPr>
                <w:rFonts w:ascii="Times New Roman" w:eastAsia="Times New Roman" w:hAnsi="Times New Roman" w:cs="Times New Roman"/>
                <w:sz w:val="24"/>
              </w:rPr>
              <w:t>«</w:t>
            </w:r>
            <w:proofErr w:type="spellStart"/>
            <w:r w:rsidRPr="00892C85">
              <w:rPr>
                <w:rFonts w:ascii="Times New Roman" w:eastAsia="Times New Roman" w:hAnsi="Times New Roman" w:cs="Times New Roman"/>
                <w:sz w:val="24"/>
              </w:rPr>
              <w:t>Виды</w:t>
            </w:r>
            <w:proofErr w:type="spell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нарушений</w:t>
            </w:r>
            <w:proofErr w:type="spellEnd"/>
          </w:p>
        </w:tc>
        <w:tc>
          <w:tcPr>
            <w:tcW w:w="1418" w:type="dxa"/>
            <w:tcBorders>
              <w:bottom w:val="nil"/>
            </w:tcBorders>
          </w:tcPr>
          <w:p w:rsidR="00892C85" w:rsidRPr="00892C85" w:rsidRDefault="00892C85" w:rsidP="005136A6">
            <w:pPr>
              <w:spacing w:line="260" w:lineRule="exact"/>
              <w:ind w:right="125"/>
              <w:jc w:val="center"/>
              <w:rPr>
                <w:rFonts w:ascii="Times New Roman" w:eastAsia="Times New Roman" w:hAnsi="Times New Roman" w:cs="Times New Roman"/>
                <w:sz w:val="24"/>
              </w:rPr>
            </w:pPr>
            <w:r w:rsidRPr="00892C85">
              <w:rPr>
                <w:rFonts w:ascii="Times New Roman" w:eastAsia="Times New Roman" w:hAnsi="Times New Roman" w:cs="Times New Roman"/>
                <w:sz w:val="24"/>
              </w:rPr>
              <w:t>1-2</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раза</w:t>
            </w:r>
            <w:proofErr w:type="spellEnd"/>
            <w:r w:rsidRPr="00892C85">
              <w:rPr>
                <w:rFonts w:ascii="Times New Roman" w:eastAsia="Times New Roman" w:hAnsi="Times New Roman" w:cs="Times New Roman"/>
                <w:spacing w:val="-2"/>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год</w:t>
            </w:r>
            <w:proofErr w:type="spellEnd"/>
          </w:p>
        </w:tc>
        <w:tc>
          <w:tcPr>
            <w:tcW w:w="3402" w:type="dxa"/>
            <w:tcBorders>
              <w:bottom w:val="nil"/>
            </w:tcBorders>
          </w:tcPr>
          <w:p w:rsidR="00892C85" w:rsidRPr="00892C85" w:rsidRDefault="00892C85" w:rsidP="00892C85">
            <w:pPr>
              <w:spacing w:line="260" w:lineRule="exact"/>
              <w:ind w:left="117" w:right="116"/>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Согласовать</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с</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ответственным</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за</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антидопинговое</w:t>
            </w:r>
          </w:p>
        </w:tc>
      </w:tr>
      <w:tr w:rsidR="00892C85" w:rsidRPr="00892C85" w:rsidTr="00B3301F">
        <w:trPr>
          <w:trHeight w:val="275"/>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3118" w:type="dxa"/>
            <w:gridSpan w:val="2"/>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1701" w:type="dxa"/>
            <w:gridSpan w:val="2"/>
            <w:tcBorders>
              <w:top w:val="nil"/>
              <w:bottom w:val="nil"/>
            </w:tcBorders>
          </w:tcPr>
          <w:p w:rsidR="00892C85" w:rsidRPr="005136A6" w:rsidRDefault="005136A6" w:rsidP="00892C85">
            <w:pPr>
              <w:spacing w:line="256" w:lineRule="exact"/>
              <w:ind w:left="106"/>
              <w:rPr>
                <w:rFonts w:ascii="Times New Roman" w:eastAsia="Times New Roman" w:hAnsi="Times New Roman" w:cs="Times New Roman"/>
                <w:sz w:val="24"/>
                <w:lang w:val="ru-RU"/>
              </w:rPr>
            </w:pPr>
            <w:proofErr w:type="spellStart"/>
            <w:r w:rsidRPr="00892C85">
              <w:rPr>
                <w:rFonts w:ascii="Times New Roman" w:eastAsia="Times New Roman" w:hAnsi="Times New Roman" w:cs="Times New Roman"/>
                <w:sz w:val="24"/>
              </w:rPr>
              <w:t>А</w:t>
            </w:r>
            <w:r w:rsidR="00892C85" w:rsidRPr="00892C85">
              <w:rPr>
                <w:rFonts w:ascii="Times New Roman" w:eastAsia="Times New Roman" w:hAnsi="Times New Roman" w:cs="Times New Roman"/>
                <w:sz w:val="24"/>
              </w:rPr>
              <w:t>нтидопинговых</w:t>
            </w:r>
            <w:proofErr w:type="spellEnd"/>
            <w:r>
              <w:rPr>
                <w:rFonts w:ascii="Times New Roman" w:eastAsia="Times New Roman" w:hAnsi="Times New Roman" w:cs="Times New Roman"/>
                <w:sz w:val="24"/>
                <w:lang w:val="ru-RU"/>
              </w:rPr>
              <w:t xml:space="preserve"> правил»</w:t>
            </w:r>
          </w:p>
        </w:tc>
        <w:tc>
          <w:tcPr>
            <w:tcW w:w="1418"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3402" w:type="dxa"/>
            <w:tcBorders>
              <w:top w:val="nil"/>
              <w:bottom w:val="nil"/>
            </w:tcBorders>
          </w:tcPr>
          <w:p w:rsidR="00892C85" w:rsidRPr="00892C85" w:rsidRDefault="00892C85" w:rsidP="00892C85">
            <w:pPr>
              <w:spacing w:line="256" w:lineRule="exact"/>
              <w:ind w:left="116" w:right="116"/>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обеспечение</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в</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субъекте</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Российской</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Федерации</w:t>
            </w:r>
          </w:p>
        </w:tc>
      </w:tr>
      <w:tr w:rsidR="00892C85" w:rsidRPr="00892C85" w:rsidTr="00B3301F">
        <w:trPr>
          <w:trHeight w:val="276"/>
        </w:trPr>
        <w:tc>
          <w:tcPr>
            <w:tcW w:w="1560" w:type="dxa"/>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3118" w:type="dxa"/>
            <w:gridSpan w:val="2"/>
            <w:tcBorders>
              <w:top w:val="nil"/>
              <w:bottom w:val="nil"/>
            </w:tcBorders>
          </w:tcPr>
          <w:p w:rsidR="00892C85" w:rsidRPr="00892C85" w:rsidRDefault="00892C85" w:rsidP="00892C85">
            <w:pPr>
              <w:rPr>
                <w:rFonts w:ascii="Times New Roman" w:eastAsia="Times New Roman" w:hAnsi="Times New Roman" w:cs="Times New Roman"/>
                <w:sz w:val="20"/>
                <w:lang w:val="ru-RU"/>
              </w:rPr>
            </w:pPr>
          </w:p>
        </w:tc>
        <w:tc>
          <w:tcPr>
            <w:tcW w:w="1701" w:type="dxa"/>
            <w:gridSpan w:val="2"/>
            <w:tcBorders>
              <w:top w:val="nil"/>
              <w:bottom w:val="nil"/>
            </w:tcBorders>
          </w:tcPr>
          <w:p w:rsidR="00892C85" w:rsidRPr="00892C85" w:rsidRDefault="00892C85" w:rsidP="00892C85">
            <w:pPr>
              <w:spacing w:line="256" w:lineRule="exact"/>
              <w:ind w:left="106"/>
              <w:rPr>
                <w:rFonts w:ascii="Times New Roman" w:eastAsia="Times New Roman" w:hAnsi="Times New Roman" w:cs="Times New Roman"/>
                <w:sz w:val="24"/>
              </w:rPr>
            </w:pPr>
          </w:p>
        </w:tc>
        <w:tc>
          <w:tcPr>
            <w:tcW w:w="1418" w:type="dxa"/>
            <w:tcBorders>
              <w:top w:val="nil"/>
              <w:bottom w:val="nil"/>
            </w:tcBorders>
          </w:tcPr>
          <w:p w:rsidR="00892C85" w:rsidRPr="00892C85" w:rsidRDefault="00892C85" w:rsidP="00892C85">
            <w:pPr>
              <w:rPr>
                <w:rFonts w:ascii="Times New Roman" w:eastAsia="Times New Roman" w:hAnsi="Times New Roman" w:cs="Times New Roman"/>
                <w:sz w:val="20"/>
              </w:rPr>
            </w:pPr>
          </w:p>
        </w:tc>
        <w:tc>
          <w:tcPr>
            <w:tcW w:w="3402" w:type="dxa"/>
            <w:tcBorders>
              <w:top w:val="nil"/>
              <w:bottom w:val="nil"/>
            </w:tcBorders>
          </w:tcPr>
          <w:p w:rsidR="00892C85" w:rsidRPr="00892C85" w:rsidRDefault="00892C85" w:rsidP="00892C85">
            <w:pPr>
              <w:rPr>
                <w:rFonts w:ascii="Times New Roman" w:eastAsia="Times New Roman" w:hAnsi="Times New Roman" w:cs="Times New Roman"/>
                <w:sz w:val="20"/>
              </w:rPr>
            </w:pPr>
          </w:p>
        </w:tc>
      </w:tr>
      <w:tr w:rsidR="00892C85" w:rsidRPr="00892C85" w:rsidTr="00B3301F">
        <w:trPr>
          <w:trHeight w:val="271"/>
        </w:trPr>
        <w:tc>
          <w:tcPr>
            <w:tcW w:w="1560" w:type="dxa"/>
            <w:tcBorders>
              <w:top w:val="nil"/>
            </w:tcBorders>
          </w:tcPr>
          <w:p w:rsidR="00892C85" w:rsidRPr="00892C85" w:rsidRDefault="00892C85" w:rsidP="00892C85">
            <w:pPr>
              <w:rPr>
                <w:rFonts w:ascii="Times New Roman" w:eastAsia="Times New Roman" w:hAnsi="Times New Roman" w:cs="Times New Roman"/>
                <w:sz w:val="20"/>
              </w:rPr>
            </w:pPr>
          </w:p>
        </w:tc>
        <w:tc>
          <w:tcPr>
            <w:tcW w:w="3118" w:type="dxa"/>
            <w:gridSpan w:val="2"/>
            <w:tcBorders>
              <w:top w:val="nil"/>
            </w:tcBorders>
          </w:tcPr>
          <w:p w:rsidR="00892C85" w:rsidRPr="00892C85" w:rsidRDefault="00892C85" w:rsidP="00892C85">
            <w:pPr>
              <w:rPr>
                <w:rFonts w:ascii="Times New Roman" w:eastAsia="Times New Roman" w:hAnsi="Times New Roman" w:cs="Times New Roman"/>
                <w:sz w:val="20"/>
              </w:rPr>
            </w:pPr>
          </w:p>
        </w:tc>
        <w:tc>
          <w:tcPr>
            <w:tcW w:w="1701" w:type="dxa"/>
            <w:gridSpan w:val="2"/>
            <w:tcBorders>
              <w:top w:val="nil"/>
            </w:tcBorders>
          </w:tcPr>
          <w:p w:rsidR="00892C85" w:rsidRPr="005136A6" w:rsidRDefault="00892C85" w:rsidP="00892C85">
            <w:pPr>
              <w:spacing w:line="252" w:lineRule="exact"/>
              <w:ind w:left="106"/>
              <w:rPr>
                <w:rFonts w:ascii="Times New Roman" w:eastAsia="Times New Roman" w:hAnsi="Times New Roman" w:cs="Times New Roman"/>
                <w:sz w:val="24"/>
                <w:lang w:val="ru-RU"/>
              </w:rPr>
            </w:pPr>
            <w:r w:rsidRPr="005136A6">
              <w:rPr>
                <w:rFonts w:ascii="Times New Roman" w:eastAsia="Times New Roman" w:hAnsi="Times New Roman" w:cs="Times New Roman"/>
                <w:sz w:val="24"/>
                <w:lang w:val="ru-RU"/>
              </w:rPr>
              <w:t>«Роль</w:t>
            </w:r>
            <w:r w:rsidRPr="005136A6">
              <w:rPr>
                <w:rFonts w:ascii="Times New Roman" w:eastAsia="Times New Roman" w:hAnsi="Times New Roman" w:cs="Times New Roman"/>
                <w:spacing w:val="-1"/>
                <w:sz w:val="24"/>
                <w:lang w:val="ru-RU"/>
              </w:rPr>
              <w:t xml:space="preserve"> </w:t>
            </w:r>
            <w:r w:rsidRPr="005136A6">
              <w:rPr>
                <w:rFonts w:ascii="Times New Roman" w:eastAsia="Times New Roman" w:hAnsi="Times New Roman" w:cs="Times New Roman"/>
                <w:sz w:val="24"/>
                <w:lang w:val="ru-RU"/>
              </w:rPr>
              <w:t>тренера</w:t>
            </w:r>
            <w:r w:rsidRPr="005136A6">
              <w:rPr>
                <w:rFonts w:ascii="Times New Roman" w:eastAsia="Times New Roman" w:hAnsi="Times New Roman" w:cs="Times New Roman"/>
                <w:spacing w:val="-1"/>
                <w:sz w:val="24"/>
                <w:lang w:val="ru-RU"/>
              </w:rPr>
              <w:t xml:space="preserve"> </w:t>
            </w:r>
            <w:r w:rsidRPr="005136A6">
              <w:rPr>
                <w:rFonts w:ascii="Times New Roman" w:eastAsia="Times New Roman" w:hAnsi="Times New Roman" w:cs="Times New Roman"/>
                <w:sz w:val="24"/>
                <w:lang w:val="ru-RU"/>
              </w:rPr>
              <w:t>и</w:t>
            </w:r>
            <w:r w:rsidR="005136A6">
              <w:rPr>
                <w:rFonts w:ascii="Times New Roman" w:eastAsia="Times New Roman" w:hAnsi="Times New Roman" w:cs="Times New Roman"/>
                <w:sz w:val="24"/>
                <w:lang w:val="ru-RU"/>
              </w:rPr>
              <w:t xml:space="preserve"> родителей в процессе формирования антидопинговой культуры»</w:t>
            </w:r>
          </w:p>
        </w:tc>
        <w:tc>
          <w:tcPr>
            <w:tcW w:w="1418" w:type="dxa"/>
            <w:tcBorders>
              <w:top w:val="nil"/>
            </w:tcBorders>
          </w:tcPr>
          <w:p w:rsidR="00892C85" w:rsidRPr="005136A6" w:rsidRDefault="00892C85" w:rsidP="00892C85">
            <w:pPr>
              <w:rPr>
                <w:rFonts w:ascii="Times New Roman" w:eastAsia="Times New Roman" w:hAnsi="Times New Roman" w:cs="Times New Roman"/>
                <w:sz w:val="20"/>
                <w:lang w:val="ru-RU"/>
              </w:rPr>
            </w:pPr>
          </w:p>
        </w:tc>
        <w:tc>
          <w:tcPr>
            <w:tcW w:w="3402" w:type="dxa"/>
            <w:tcBorders>
              <w:top w:val="nil"/>
            </w:tcBorders>
          </w:tcPr>
          <w:p w:rsidR="00892C85" w:rsidRPr="005136A6" w:rsidRDefault="00892C85" w:rsidP="00892C85">
            <w:pPr>
              <w:rPr>
                <w:rFonts w:ascii="Times New Roman" w:eastAsia="Times New Roman" w:hAnsi="Times New Roman" w:cs="Times New Roman"/>
                <w:sz w:val="20"/>
                <w:lang w:val="ru-RU"/>
              </w:rPr>
            </w:pPr>
          </w:p>
        </w:tc>
      </w:tr>
    </w:tbl>
    <w:p w:rsidR="00892C85" w:rsidRPr="00892C85" w:rsidRDefault="00892C85" w:rsidP="00892C85">
      <w:pPr>
        <w:widowControl w:val="0"/>
        <w:autoSpaceDE w:val="0"/>
        <w:autoSpaceDN w:val="0"/>
        <w:spacing w:after="0" w:line="240" w:lineRule="auto"/>
        <w:rPr>
          <w:rFonts w:ascii="Times New Roman" w:eastAsia="Times New Roman" w:hAnsi="Times New Roman" w:cs="Times New Roman"/>
          <w:sz w:val="20"/>
        </w:rPr>
        <w:sectPr w:rsidR="00892C85" w:rsidRPr="00892C85" w:rsidSect="00F77CC7">
          <w:headerReference w:type="default" r:id="rId12"/>
          <w:pgSz w:w="11910" w:h="16840"/>
          <w:pgMar w:top="601" w:right="711" w:bottom="879" w:left="1560" w:header="714" w:footer="0" w:gutter="0"/>
          <w:cols w:space="720"/>
        </w:sectPr>
      </w:pPr>
    </w:p>
    <w:tbl>
      <w:tblPr>
        <w:tblStyle w:val="TableNormal"/>
        <w:tblW w:w="1105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976"/>
        <w:gridCol w:w="1701"/>
        <w:gridCol w:w="1276"/>
        <w:gridCol w:w="3402"/>
      </w:tblGrid>
      <w:tr w:rsidR="00892C85" w:rsidRPr="00892C85" w:rsidTr="009353DE">
        <w:trPr>
          <w:trHeight w:val="551"/>
        </w:trPr>
        <w:tc>
          <w:tcPr>
            <w:tcW w:w="1702" w:type="dxa"/>
            <w:vMerge w:val="restart"/>
          </w:tcPr>
          <w:p w:rsidR="00892C85" w:rsidRPr="00892C85" w:rsidRDefault="00892C85" w:rsidP="00892C85">
            <w:pPr>
              <w:ind w:left="165" w:right="151" w:firstLine="3"/>
              <w:jc w:val="center"/>
              <w:rPr>
                <w:rFonts w:ascii="Times New Roman" w:eastAsia="Times New Roman" w:hAnsi="Times New Roman" w:cs="Times New Roman"/>
                <w:sz w:val="24"/>
                <w:lang w:val="ru-RU"/>
              </w:rPr>
            </w:pPr>
            <w:proofErr w:type="gramStart"/>
            <w:r w:rsidRPr="00892C85">
              <w:rPr>
                <w:rFonts w:ascii="Times New Roman" w:eastAsia="Times New Roman" w:hAnsi="Times New Roman" w:cs="Times New Roman"/>
                <w:sz w:val="24"/>
                <w:lang w:val="ru-RU"/>
              </w:rPr>
              <w:lastRenderedPageBreak/>
              <w:t>Учебно-</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тренировочный</w:t>
            </w:r>
            <w:proofErr w:type="gramEnd"/>
            <w:r w:rsidRPr="00892C85">
              <w:rPr>
                <w:rFonts w:ascii="Times New Roman" w:eastAsia="Times New Roman" w:hAnsi="Times New Roman" w:cs="Times New Roman"/>
                <w:spacing w:val="-57"/>
                <w:sz w:val="24"/>
                <w:lang w:val="ru-RU"/>
              </w:rPr>
              <w:t xml:space="preserve"> </w:t>
            </w:r>
            <w:r w:rsidR="00E85B9F">
              <w:rPr>
                <w:rFonts w:ascii="Times New Roman" w:eastAsia="Times New Roman" w:hAnsi="Times New Roman" w:cs="Times New Roman"/>
                <w:spacing w:val="-57"/>
                <w:sz w:val="24"/>
                <w:lang w:val="ru-RU"/>
              </w:rPr>
              <w:t xml:space="preserve"> </w:t>
            </w:r>
            <w:r w:rsidRPr="00892C85">
              <w:rPr>
                <w:rFonts w:ascii="Times New Roman" w:eastAsia="Times New Roman" w:hAnsi="Times New Roman" w:cs="Times New Roman"/>
                <w:sz w:val="24"/>
                <w:lang w:val="ru-RU"/>
              </w:rPr>
              <w:t>этап (этап</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спортивной</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специализации)</w:t>
            </w:r>
          </w:p>
        </w:tc>
        <w:tc>
          <w:tcPr>
            <w:tcW w:w="2976" w:type="dxa"/>
          </w:tcPr>
          <w:p w:rsidR="00892C85" w:rsidRPr="00892C85" w:rsidRDefault="00892C85" w:rsidP="00892C85">
            <w:pPr>
              <w:tabs>
                <w:tab w:val="left" w:pos="568"/>
              </w:tabs>
              <w:spacing w:line="275" w:lineRule="exact"/>
              <w:ind w:left="143"/>
              <w:rPr>
                <w:rFonts w:ascii="Times New Roman" w:eastAsia="Times New Roman" w:hAnsi="Times New Roman" w:cs="Times New Roman"/>
                <w:sz w:val="24"/>
              </w:rPr>
            </w:pPr>
            <w:r w:rsidRPr="00892C85">
              <w:rPr>
                <w:rFonts w:ascii="Times New Roman" w:eastAsia="Times New Roman" w:hAnsi="Times New Roman" w:cs="Times New Roman"/>
                <w:sz w:val="24"/>
              </w:rPr>
              <w:t>1.</w:t>
            </w:r>
            <w:r w:rsidRPr="00892C85">
              <w:rPr>
                <w:rFonts w:ascii="Times New Roman" w:eastAsia="Times New Roman" w:hAnsi="Times New Roman" w:cs="Times New Roman"/>
                <w:sz w:val="24"/>
              </w:rPr>
              <w:tab/>
            </w:r>
            <w:proofErr w:type="spellStart"/>
            <w:r w:rsidRPr="00892C85">
              <w:rPr>
                <w:rFonts w:ascii="Times New Roman" w:eastAsia="Times New Roman" w:hAnsi="Times New Roman" w:cs="Times New Roman"/>
                <w:sz w:val="24"/>
              </w:rPr>
              <w:t>Веселые</w:t>
            </w:r>
            <w:proofErr w:type="spell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старты</w:t>
            </w:r>
            <w:proofErr w:type="spellEnd"/>
          </w:p>
        </w:tc>
        <w:tc>
          <w:tcPr>
            <w:tcW w:w="1701" w:type="dxa"/>
          </w:tcPr>
          <w:p w:rsidR="00892C85" w:rsidRPr="00892C85" w:rsidRDefault="00892C85" w:rsidP="00892C85">
            <w:pPr>
              <w:spacing w:line="275" w:lineRule="exact"/>
              <w:ind w:left="106"/>
              <w:rPr>
                <w:rFonts w:ascii="Times New Roman" w:eastAsia="Times New Roman" w:hAnsi="Times New Roman" w:cs="Times New Roman"/>
                <w:sz w:val="24"/>
              </w:rPr>
            </w:pPr>
            <w:r w:rsidRPr="00892C85">
              <w:rPr>
                <w:rFonts w:ascii="Times New Roman" w:eastAsia="Times New Roman" w:hAnsi="Times New Roman" w:cs="Times New Roman"/>
                <w:sz w:val="24"/>
              </w:rPr>
              <w:t>«</w:t>
            </w:r>
            <w:proofErr w:type="spellStart"/>
            <w:r w:rsidRPr="00892C85">
              <w:rPr>
                <w:rFonts w:ascii="Times New Roman" w:eastAsia="Times New Roman" w:hAnsi="Times New Roman" w:cs="Times New Roman"/>
                <w:sz w:val="24"/>
              </w:rPr>
              <w:t>Честная</w:t>
            </w:r>
            <w:proofErr w:type="spellEnd"/>
            <w:r w:rsidRPr="00892C85">
              <w:rPr>
                <w:rFonts w:ascii="Times New Roman" w:eastAsia="Times New Roman" w:hAnsi="Times New Roman" w:cs="Times New Roman"/>
                <w:spacing w:val="-3"/>
                <w:sz w:val="24"/>
              </w:rPr>
              <w:t xml:space="preserve"> </w:t>
            </w:r>
            <w:proofErr w:type="spellStart"/>
            <w:r w:rsidRPr="00892C85">
              <w:rPr>
                <w:rFonts w:ascii="Times New Roman" w:eastAsia="Times New Roman" w:hAnsi="Times New Roman" w:cs="Times New Roman"/>
                <w:sz w:val="24"/>
              </w:rPr>
              <w:t>игра</w:t>
            </w:r>
            <w:proofErr w:type="spellEnd"/>
            <w:r w:rsidRPr="00892C85">
              <w:rPr>
                <w:rFonts w:ascii="Times New Roman" w:eastAsia="Times New Roman" w:hAnsi="Times New Roman" w:cs="Times New Roman"/>
                <w:sz w:val="24"/>
              </w:rPr>
              <w:t>»</w:t>
            </w:r>
          </w:p>
        </w:tc>
        <w:tc>
          <w:tcPr>
            <w:tcW w:w="1276" w:type="dxa"/>
          </w:tcPr>
          <w:p w:rsidR="00892C85" w:rsidRPr="00892C85" w:rsidRDefault="00892C85" w:rsidP="00892C85">
            <w:pPr>
              <w:spacing w:line="275" w:lineRule="exact"/>
              <w:ind w:left="114" w:right="110"/>
              <w:jc w:val="center"/>
              <w:rPr>
                <w:rFonts w:ascii="Times New Roman" w:eastAsia="Times New Roman" w:hAnsi="Times New Roman" w:cs="Times New Roman"/>
                <w:sz w:val="24"/>
              </w:rPr>
            </w:pPr>
            <w:r w:rsidRPr="00892C85">
              <w:rPr>
                <w:rFonts w:ascii="Times New Roman" w:eastAsia="Times New Roman" w:hAnsi="Times New Roman" w:cs="Times New Roman"/>
                <w:sz w:val="24"/>
              </w:rPr>
              <w:t>1-2</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раза</w:t>
            </w:r>
            <w:proofErr w:type="spellEnd"/>
            <w:r w:rsidRPr="00892C85">
              <w:rPr>
                <w:rFonts w:ascii="Times New Roman" w:eastAsia="Times New Roman" w:hAnsi="Times New Roman" w:cs="Times New Roman"/>
                <w:spacing w:val="-2"/>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год</w:t>
            </w:r>
            <w:proofErr w:type="spellEnd"/>
          </w:p>
        </w:tc>
        <w:tc>
          <w:tcPr>
            <w:tcW w:w="3402" w:type="dxa"/>
          </w:tcPr>
          <w:p w:rsidR="00892C85" w:rsidRPr="00892C85" w:rsidRDefault="00892C85" w:rsidP="00892C85">
            <w:pPr>
              <w:spacing w:line="276" w:lineRule="exact"/>
              <w:ind w:left="1197" w:right="265" w:hanging="912"/>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Предоставление отчета о проведении мероприятия:</w:t>
            </w:r>
            <w:r w:rsidRPr="00892C85">
              <w:rPr>
                <w:rFonts w:ascii="Times New Roman" w:eastAsia="Times New Roman" w:hAnsi="Times New Roman" w:cs="Times New Roman"/>
                <w:spacing w:val="-58"/>
                <w:sz w:val="24"/>
                <w:lang w:val="ru-RU"/>
              </w:rPr>
              <w:t xml:space="preserve"> </w:t>
            </w:r>
            <w:r w:rsidRPr="00892C85">
              <w:rPr>
                <w:rFonts w:ascii="Times New Roman" w:eastAsia="Times New Roman" w:hAnsi="Times New Roman" w:cs="Times New Roman"/>
                <w:sz w:val="24"/>
                <w:lang w:val="ru-RU"/>
              </w:rPr>
              <w:t>сценарий/программа,</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фото/видео.</w:t>
            </w:r>
          </w:p>
        </w:tc>
      </w:tr>
      <w:tr w:rsidR="00892C85" w:rsidRPr="00892C85" w:rsidTr="009353DE">
        <w:trPr>
          <w:trHeight w:val="551"/>
        </w:trPr>
        <w:tc>
          <w:tcPr>
            <w:tcW w:w="1702" w:type="dxa"/>
            <w:vMerge/>
            <w:tcBorders>
              <w:top w:val="nil"/>
            </w:tcBorders>
          </w:tcPr>
          <w:p w:rsidR="00892C85" w:rsidRPr="00892C85" w:rsidRDefault="00892C85" w:rsidP="00892C85">
            <w:pPr>
              <w:rPr>
                <w:rFonts w:ascii="Times New Roman" w:eastAsia="Times New Roman" w:hAnsi="Times New Roman" w:cs="Times New Roman"/>
                <w:sz w:val="2"/>
                <w:szCs w:val="2"/>
                <w:lang w:val="ru-RU"/>
              </w:rPr>
            </w:pPr>
          </w:p>
        </w:tc>
        <w:tc>
          <w:tcPr>
            <w:tcW w:w="4677" w:type="dxa"/>
            <w:gridSpan w:val="2"/>
          </w:tcPr>
          <w:p w:rsidR="00892C85" w:rsidRPr="00892C85" w:rsidRDefault="00892C85" w:rsidP="00892C85">
            <w:pPr>
              <w:tabs>
                <w:tab w:val="left" w:pos="817"/>
              </w:tabs>
              <w:spacing w:line="275" w:lineRule="exact"/>
              <w:ind w:left="143"/>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2.</w:t>
            </w:r>
            <w:r w:rsidRPr="00892C85">
              <w:rPr>
                <w:rFonts w:ascii="Times New Roman" w:eastAsia="Times New Roman" w:hAnsi="Times New Roman" w:cs="Times New Roman"/>
                <w:sz w:val="24"/>
                <w:lang w:val="ru-RU"/>
              </w:rPr>
              <w:tab/>
              <w:t>Онлайн</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обучение</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на</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сайте</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РУСАДА</w:t>
            </w:r>
          </w:p>
        </w:tc>
        <w:tc>
          <w:tcPr>
            <w:tcW w:w="1276" w:type="dxa"/>
          </w:tcPr>
          <w:p w:rsidR="00892C85" w:rsidRPr="00892C85" w:rsidRDefault="00892C85" w:rsidP="00892C85">
            <w:pPr>
              <w:spacing w:line="275" w:lineRule="exact"/>
              <w:ind w:left="112" w:right="110"/>
              <w:jc w:val="center"/>
              <w:rPr>
                <w:rFonts w:ascii="Times New Roman" w:eastAsia="Times New Roman" w:hAnsi="Times New Roman" w:cs="Times New Roman"/>
                <w:sz w:val="24"/>
              </w:rPr>
            </w:pPr>
            <w:r w:rsidRPr="00892C85">
              <w:rPr>
                <w:rFonts w:ascii="Times New Roman" w:eastAsia="Times New Roman" w:hAnsi="Times New Roman" w:cs="Times New Roman"/>
                <w:sz w:val="24"/>
              </w:rPr>
              <w:t>1</w:t>
            </w:r>
            <w:r w:rsidRPr="00892C85">
              <w:rPr>
                <w:rFonts w:ascii="Times New Roman" w:eastAsia="Times New Roman" w:hAnsi="Times New Roman" w:cs="Times New Roman"/>
                <w:spacing w:val="-1"/>
                <w:sz w:val="24"/>
              </w:rPr>
              <w:t xml:space="preserve"> </w:t>
            </w:r>
            <w:proofErr w:type="spellStart"/>
            <w:r w:rsidRPr="00892C85">
              <w:rPr>
                <w:rFonts w:ascii="Times New Roman" w:eastAsia="Times New Roman" w:hAnsi="Times New Roman" w:cs="Times New Roman"/>
                <w:sz w:val="24"/>
              </w:rPr>
              <w:t>раз</w:t>
            </w:r>
            <w:proofErr w:type="spellEnd"/>
            <w:r w:rsidRPr="00892C85">
              <w:rPr>
                <w:rFonts w:ascii="Times New Roman" w:eastAsia="Times New Roman" w:hAnsi="Times New Roman" w:cs="Times New Roman"/>
                <w:spacing w:val="-1"/>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год</w:t>
            </w:r>
            <w:proofErr w:type="spellEnd"/>
          </w:p>
        </w:tc>
        <w:tc>
          <w:tcPr>
            <w:tcW w:w="3402" w:type="dxa"/>
          </w:tcPr>
          <w:p w:rsidR="00892C85" w:rsidRPr="00892C85" w:rsidRDefault="00892C85" w:rsidP="00892C85">
            <w:pPr>
              <w:spacing w:line="276" w:lineRule="exact"/>
              <w:ind w:left="887" w:right="163" w:hanging="723"/>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Прохождение</w:t>
            </w:r>
            <w:r w:rsidRPr="00892C85">
              <w:rPr>
                <w:rFonts w:ascii="Times New Roman" w:eastAsia="Times New Roman" w:hAnsi="Times New Roman" w:cs="Times New Roman"/>
                <w:spacing w:val="-5"/>
                <w:sz w:val="24"/>
                <w:lang w:val="ru-RU"/>
              </w:rPr>
              <w:t xml:space="preserve"> </w:t>
            </w:r>
            <w:r w:rsidRPr="00892C85">
              <w:rPr>
                <w:rFonts w:ascii="Times New Roman" w:eastAsia="Times New Roman" w:hAnsi="Times New Roman" w:cs="Times New Roman"/>
                <w:sz w:val="24"/>
                <w:lang w:val="ru-RU"/>
              </w:rPr>
              <w:t>онлайн-курса</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это</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неотъемлемая</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часть</w:t>
            </w:r>
            <w:r w:rsidRPr="00892C85">
              <w:rPr>
                <w:rFonts w:ascii="Times New Roman" w:eastAsia="Times New Roman" w:hAnsi="Times New Roman" w:cs="Times New Roman"/>
                <w:spacing w:val="-57"/>
                <w:sz w:val="24"/>
                <w:lang w:val="ru-RU"/>
              </w:rPr>
              <w:t xml:space="preserve"> </w:t>
            </w:r>
            <w:r w:rsidRPr="00892C85">
              <w:rPr>
                <w:rFonts w:ascii="Times New Roman" w:eastAsia="Times New Roman" w:hAnsi="Times New Roman" w:cs="Times New Roman"/>
                <w:sz w:val="24"/>
                <w:lang w:val="ru-RU"/>
              </w:rPr>
              <w:t>системы</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антидопингового</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образования.</w:t>
            </w:r>
          </w:p>
        </w:tc>
      </w:tr>
      <w:tr w:rsidR="00892C85" w:rsidRPr="00892C85" w:rsidTr="009353DE">
        <w:trPr>
          <w:trHeight w:val="551"/>
        </w:trPr>
        <w:tc>
          <w:tcPr>
            <w:tcW w:w="1702" w:type="dxa"/>
            <w:vMerge/>
            <w:tcBorders>
              <w:top w:val="nil"/>
            </w:tcBorders>
          </w:tcPr>
          <w:p w:rsidR="00892C85" w:rsidRPr="00892C85" w:rsidRDefault="00892C85" w:rsidP="00892C85">
            <w:pPr>
              <w:rPr>
                <w:rFonts w:ascii="Times New Roman" w:eastAsia="Times New Roman" w:hAnsi="Times New Roman" w:cs="Times New Roman"/>
                <w:sz w:val="2"/>
                <w:szCs w:val="2"/>
                <w:lang w:val="ru-RU"/>
              </w:rPr>
            </w:pPr>
          </w:p>
        </w:tc>
        <w:tc>
          <w:tcPr>
            <w:tcW w:w="2976" w:type="dxa"/>
          </w:tcPr>
          <w:p w:rsidR="00892C85" w:rsidRPr="00892C85" w:rsidRDefault="00892C85" w:rsidP="00892C85">
            <w:pPr>
              <w:spacing w:line="276" w:lineRule="exact"/>
              <w:ind w:left="143" w:right="679"/>
              <w:rPr>
                <w:rFonts w:ascii="Times New Roman" w:eastAsia="Times New Roman" w:hAnsi="Times New Roman" w:cs="Times New Roman"/>
                <w:sz w:val="24"/>
              </w:rPr>
            </w:pPr>
            <w:r w:rsidRPr="00892C85">
              <w:rPr>
                <w:rFonts w:ascii="Times New Roman" w:eastAsia="Times New Roman" w:hAnsi="Times New Roman" w:cs="Times New Roman"/>
                <w:sz w:val="24"/>
              </w:rPr>
              <w:t>3.</w:t>
            </w:r>
            <w:r w:rsidRPr="00892C85">
              <w:rPr>
                <w:rFonts w:ascii="Times New Roman" w:eastAsia="Times New Roman" w:hAnsi="Times New Roman" w:cs="Times New Roman"/>
                <w:spacing w:val="34"/>
                <w:sz w:val="24"/>
              </w:rPr>
              <w:t xml:space="preserve"> </w:t>
            </w:r>
            <w:proofErr w:type="spellStart"/>
            <w:r w:rsidRPr="00892C85">
              <w:rPr>
                <w:rFonts w:ascii="Times New Roman" w:eastAsia="Times New Roman" w:hAnsi="Times New Roman" w:cs="Times New Roman"/>
                <w:sz w:val="24"/>
              </w:rPr>
              <w:t>Антидопинговая</w:t>
            </w:r>
            <w:proofErr w:type="spellEnd"/>
            <w:r w:rsidRPr="00892C85">
              <w:rPr>
                <w:rFonts w:ascii="Times New Roman" w:eastAsia="Times New Roman" w:hAnsi="Times New Roman" w:cs="Times New Roman"/>
                <w:spacing w:val="-57"/>
                <w:sz w:val="24"/>
              </w:rPr>
              <w:t xml:space="preserve"> </w:t>
            </w:r>
            <w:proofErr w:type="spellStart"/>
            <w:r w:rsidRPr="00892C85">
              <w:rPr>
                <w:rFonts w:ascii="Times New Roman" w:eastAsia="Times New Roman" w:hAnsi="Times New Roman" w:cs="Times New Roman"/>
                <w:sz w:val="24"/>
              </w:rPr>
              <w:t>викторина</w:t>
            </w:r>
            <w:proofErr w:type="spellEnd"/>
          </w:p>
        </w:tc>
        <w:tc>
          <w:tcPr>
            <w:tcW w:w="1701" w:type="dxa"/>
          </w:tcPr>
          <w:p w:rsidR="00892C85" w:rsidRPr="00892C85" w:rsidRDefault="00892C85" w:rsidP="00892C85">
            <w:pPr>
              <w:spacing w:line="274" w:lineRule="exact"/>
              <w:ind w:left="106"/>
              <w:rPr>
                <w:rFonts w:ascii="Times New Roman" w:eastAsia="Times New Roman" w:hAnsi="Times New Roman" w:cs="Times New Roman"/>
                <w:sz w:val="24"/>
              </w:rPr>
            </w:pPr>
            <w:r w:rsidRPr="00892C85">
              <w:rPr>
                <w:rFonts w:ascii="Times New Roman" w:eastAsia="Times New Roman" w:hAnsi="Times New Roman" w:cs="Times New Roman"/>
                <w:sz w:val="24"/>
              </w:rPr>
              <w:t>«</w:t>
            </w:r>
            <w:proofErr w:type="spellStart"/>
            <w:r w:rsidRPr="00892C85">
              <w:rPr>
                <w:rFonts w:ascii="Times New Roman" w:eastAsia="Times New Roman" w:hAnsi="Times New Roman" w:cs="Times New Roman"/>
                <w:sz w:val="24"/>
              </w:rPr>
              <w:t>Играй</w:t>
            </w:r>
            <w:proofErr w:type="spellEnd"/>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честно</w:t>
            </w:r>
            <w:proofErr w:type="spellEnd"/>
            <w:r w:rsidRPr="00892C85">
              <w:rPr>
                <w:rFonts w:ascii="Times New Roman" w:eastAsia="Times New Roman" w:hAnsi="Times New Roman" w:cs="Times New Roman"/>
                <w:sz w:val="24"/>
              </w:rPr>
              <w:t>»</w:t>
            </w:r>
          </w:p>
        </w:tc>
        <w:tc>
          <w:tcPr>
            <w:tcW w:w="1276" w:type="dxa"/>
          </w:tcPr>
          <w:p w:rsidR="00892C85" w:rsidRPr="00892C85" w:rsidRDefault="00892C85" w:rsidP="00892C85">
            <w:pPr>
              <w:spacing w:line="276" w:lineRule="exact"/>
              <w:ind w:left="206" w:right="185" w:firstLine="468"/>
              <w:rPr>
                <w:rFonts w:ascii="Times New Roman" w:eastAsia="Times New Roman" w:hAnsi="Times New Roman" w:cs="Times New Roman"/>
                <w:sz w:val="24"/>
              </w:rPr>
            </w:pPr>
            <w:proofErr w:type="spellStart"/>
            <w:r w:rsidRPr="00892C85">
              <w:rPr>
                <w:rFonts w:ascii="Times New Roman" w:eastAsia="Times New Roman" w:hAnsi="Times New Roman" w:cs="Times New Roman"/>
                <w:sz w:val="24"/>
              </w:rPr>
              <w:t>По</w:t>
            </w:r>
            <w:proofErr w:type="spellEnd"/>
            <w:r w:rsidRPr="00892C85">
              <w:rPr>
                <w:rFonts w:ascii="Times New Roman" w:eastAsia="Times New Roman" w:hAnsi="Times New Roman" w:cs="Times New Roman"/>
                <w:spacing w:val="1"/>
                <w:sz w:val="24"/>
              </w:rPr>
              <w:t xml:space="preserve"> </w:t>
            </w:r>
            <w:proofErr w:type="spellStart"/>
            <w:r w:rsidRPr="00892C85">
              <w:rPr>
                <w:rFonts w:ascii="Times New Roman" w:eastAsia="Times New Roman" w:hAnsi="Times New Roman" w:cs="Times New Roman"/>
                <w:sz w:val="24"/>
              </w:rPr>
              <w:t>назначению</w:t>
            </w:r>
            <w:proofErr w:type="spellEnd"/>
          </w:p>
        </w:tc>
        <w:tc>
          <w:tcPr>
            <w:tcW w:w="3402" w:type="dxa"/>
          </w:tcPr>
          <w:p w:rsidR="00892C85" w:rsidRPr="00892C85" w:rsidRDefault="00892C85" w:rsidP="00892C85">
            <w:pPr>
              <w:spacing w:line="274" w:lineRule="exact"/>
              <w:ind w:left="177"/>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Проведение</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викторины</w:t>
            </w:r>
            <w:r w:rsidRPr="00892C85">
              <w:rPr>
                <w:rFonts w:ascii="Times New Roman" w:eastAsia="Times New Roman" w:hAnsi="Times New Roman" w:cs="Times New Roman"/>
                <w:spacing w:val="-5"/>
                <w:sz w:val="24"/>
                <w:lang w:val="ru-RU"/>
              </w:rPr>
              <w:t xml:space="preserve"> </w:t>
            </w:r>
            <w:r w:rsidRPr="00892C85">
              <w:rPr>
                <w:rFonts w:ascii="Times New Roman" w:eastAsia="Times New Roman" w:hAnsi="Times New Roman" w:cs="Times New Roman"/>
                <w:sz w:val="24"/>
                <w:lang w:val="ru-RU"/>
              </w:rPr>
              <w:t>на</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спортивных</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мероприятиях</w:t>
            </w:r>
          </w:p>
        </w:tc>
      </w:tr>
      <w:tr w:rsidR="00892C85" w:rsidRPr="00892C85" w:rsidTr="009353DE">
        <w:trPr>
          <w:trHeight w:val="1102"/>
        </w:trPr>
        <w:tc>
          <w:tcPr>
            <w:tcW w:w="1702" w:type="dxa"/>
            <w:vMerge/>
            <w:tcBorders>
              <w:top w:val="nil"/>
            </w:tcBorders>
          </w:tcPr>
          <w:p w:rsidR="00892C85" w:rsidRPr="00892C85" w:rsidRDefault="00892C85" w:rsidP="00892C85">
            <w:pPr>
              <w:rPr>
                <w:rFonts w:ascii="Times New Roman" w:eastAsia="Times New Roman" w:hAnsi="Times New Roman" w:cs="Times New Roman"/>
                <w:sz w:val="2"/>
                <w:szCs w:val="2"/>
                <w:lang w:val="ru-RU"/>
              </w:rPr>
            </w:pPr>
          </w:p>
        </w:tc>
        <w:tc>
          <w:tcPr>
            <w:tcW w:w="2976" w:type="dxa"/>
          </w:tcPr>
          <w:p w:rsidR="00892C85" w:rsidRPr="00892C85" w:rsidRDefault="00892C85" w:rsidP="00892C85">
            <w:pPr>
              <w:ind w:left="143" w:right="206"/>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4.</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Семинар для</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спортсменов</w:t>
            </w:r>
            <w:r w:rsidRPr="00892C85">
              <w:rPr>
                <w:rFonts w:ascii="Times New Roman" w:eastAsia="Times New Roman" w:hAnsi="Times New Roman" w:cs="Times New Roman"/>
                <w:spacing w:val="-8"/>
                <w:sz w:val="24"/>
                <w:lang w:val="ru-RU"/>
              </w:rPr>
              <w:t xml:space="preserve"> </w:t>
            </w:r>
            <w:r w:rsidRPr="00892C85">
              <w:rPr>
                <w:rFonts w:ascii="Times New Roman" w:eastAsia="Times New Roman" w:hAnsi="Times New Roman" w:cs="Times New Roman"/>
                <w:sz w:val="24"/>
                <w:lang w:val="ru-RU"/>
              </w:rPr>
              <w:t>и</w:t>
            </w:r>
            <w:r w:rsidRPr="00892C85">
              <w:rPr>
                <w:rFonts w:ascii="Times New Roman" w:eastAsia="Times New Roman" w:hAnsi="Times New Roman" w:cs="Times New Roman"/>
                <w:spacing w:val="-8"/>
                <w:sz w:val="24"/>
                <w:lang w:val="ru-RU"/>
              </w:rPr>
              <w:t xml:space="preserve"> </w:t>
            </w:r>
            <w:r w:rsidRPr="00892C85">
              <w:rPr>
                <w:rFonts w:ascii="Times New Roman" w:eastAsia="Times New Roman" w:hAnsi="Times New Roman" w:cs="Times New Roman"/>
                <w:sz w:val="24"/>
                <w:lang w:val="ru-RU"/>
              </w:rPr>
              <w:t>тренеров</w:t>
            </w:r>
          </w:p>
        </w:tc>
        <w:tc>
          <w:tcPr>
            <w:tcW w:w="1701" w:type="dxa"/>
          </w:tcPr>
          <w:p w:rsidR="00892C85" w:rsidRPr="00892C85" w:rsidRDefault="00892C85" w:rsidP="00892C85">
            <w:pPr>
              <w:spacing w:line="274" w:lineRule="exact"/>
              <w:ind w:left="106"/>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«Виды</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нарушений</w:t>
            </w:r>
          </w:p>
          <w:p w:rsidR="00892C85" w:rsidRPr="00892C85" w:rsidRDefault="00892C85" w:rsidP="00892C85">
            <w:pPr>
              <w:ind w:left="106"/>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антидопинговых</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правил»</w:t>
            </w:r>
          </w:p>
          <w:p w:rsidR="00892C85" w:rsidRPr="00892C85" w:rsidRDefault="00892C85" w:rsidP="00892C85">
            <w:pPr>
              <w:spacing w:line="270" w:lineRule="atLeast"/>
              <w:ind w:left="106" w:right="214"/>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«Проверка</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лекарственных</w:t>
            </w:r>
            <w:r w:rsidRPr="00892C85">
              <w:rPr>
                <w:rFonts w:ascii="Times New Roman" w:eastAsia="Times New Roman" w:hAnsi="Times New Roman" w:cs="Times New Roman"/>
                <w:spacing w:val="-14"/>
                <w:sz w:val="24"/>
                <w:lang w:val="ru-RU"/>
              </w:rPr>
              <w:t xml:space="preserve"> </w:t>
            </w:r>
            <w:r w:rsidRPr="00892C85">
              <w:rPr>
                <w:rFonts w:ascii="Times New Roman" w:eastAsia="Times New Roman" w:hAnsi="Times New Roman" w:cs="Times New Roman"/>
                <w:sz w:val="24"/>
                <w:lang w:val="ru-RU"/>
              </w:rPr>
              <w:t>средств»</w:t>
            </w:r>
          </w:p>
        </w:tc>
        <w:tc>
          <w:tcPr>
            <w:tcW w:w="1276" w:type="dxa"/>
          </w:tcPr>
          <w:p w:rsidR="00892C85" w:rsidRPr="00892C85" w:rsidRDefault="00892C85" w:rsidP="00892C85">
            <w:pPr>
              <w:spacing w:line="274" w:lineRule="exact"/>
              <w:ind w:left="114" w:right="110"/>
              <w:jc w:val="center"/>
              <w:rPr>
                <w:rFonts w:ascii="Times New Roman" w:eastAsia="Times New Roman" w:hAnsi="Times New Roman" w:cs="Times New Roman"/>
                <w:sz w:val="24"/>
              </w:rPr>
            </w:pPr>
            <w:r w:rsidRPr="00892C85">
              <w:rPr>
                <w:rFonts w:ascii="Times New Roman" w:eastAsia="Times New Roman" w:hAnsi="Times New Roman" w:cs="Times New Roman"/>
                <w:sz w:val="24"/>
              </w:rPr>
              <w:t>1-2</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раза</w:t>
            </w:r>
            <w:proofErr w:type="spellEnd"/>
            <w:r w:rsidRPr="00892C85">
              <w:rPr>
                <w:rFonts w:ascii="Times New Roman" w:eastAsia="Times New Roman" w:hAnsi="Times New Roman" w:cs="Times New Roman"/>
                <w:spacing w:val="-2"/>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год</w:t>
            </w:r>
            <w:proofErr w:type="spellEnd"/>
          </w:p>
        </w:tc>
        <w:tc>
          <w:tcPr>
            <w:tcW w:w="3402" w:type="dxa"/>
          </w:tcPr>
          <w:p w:rsidR="00892C85" w:rsidRPr="00892C85" w:rsidRDefault="00892C85" w:rsidP="00892C85">
            <w:pPr>
              <w:ind w:left="491" w:right="397" w:hanging="72"/>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 xml:space="preserve">Согласовать с </w:t>
            </w:r>
            <w:proofErr w:type="gramStart"/>
            <w:r w:rsidRPr="00892C85">
              <w:rPr>
                <w:rFonts w:ascii="Times New Roman" w:eastAsia="Times New Roman" w:hAnsi="Times New Roman" w:cs="Times New Roman"/>
                <w:sz w:val="24"/>
                <w:lang w:val="ru-RU"/>
              </w:rPr>
              <w:t>ответственным</w:t>
            </w:r>
            <w:proofErr w:type="gramEnd"/>
            <w:r w:rsidRPr="00892C85">
              <w:rPr>
                <w:rFonts w:ascii="Times New Roman" w:eastAsia="Times New Roman" w:hAnsi="Times New Roman" w:cs="Times New Roman"/>
                <w:sz w:val="24"/>
                <w:lang w:val="ru-RU"/>
              </w:rPr>
              <w:t xml:space="preserve"> за антидопинговое</w:t>
            </w:r>
            <w:r w:rsidRPr="00892C85">
              <w:rPr>
                <w:rFonts w:ascii="Times New Roman" w:eastAsia="Times New Roman" w:hAnsi="Times New Roman" w:cs="Times New Roman"/>
                <w:spacing w:val="-58"/>
                <w:sz w:val="24"/>
                <w:lang w:val="ru-RU"/>
              </w:rPr>
              <w:t xml:space="preserve"> </w:t>
            </w:r>
            <w:r w:rsidRPr="00892C85">
              <w:rPr>
                <w:rFonts w:ascii="Times New Roman" w:eastAsia="Times New Roman" w:hAnsi="Times New Roman" w:cs="Times New Roman"/>
                <w:sz w:val="24"/>
                <w:lang w:val="ru-RU"/>
              </w:rPr>
              <w:t>обеспечение</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в</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субъекте</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Российской</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Федерации</w:t>
            </w:r>
          </w:p>
        </w:tc>
      </w:tr>
      <w:tr w:rsidR="00892C85" w:rsidRPr="00892C85" w:rsidTr="009353DE">
        <w:trPr>
          <w:trHeight w:val="1103"/>
        </w:trPr>
        <w:tc>
          <w:tcPr>
            <w:tcW w:w="1702" w:type="dxa"/>
            <w:vMerge/>
            <w:tcBorders>
              <w:top w:val="nil"/>
            </w:tcBorders>
          </w:tcPr>
          <w:p w:rsidR="00892C85" w:rsidRPr="00892C85" w:rsidRDefault="00892C85" w:rsidP="00892C85">
            <w:pPr>
              <w:rPr>
                <w:rFonts w:ascii="Times New Roman" w:eastAsia="Times New Roman" w:hAnsi="Times New Roman" w:cs="Times New Roman"/>
                <w:sz w:val="2"/>
                <w:szCs w:val="2"/>
                <w:lang w:val="ru-RU"/>
              </w:rPr>
            </w:pPr>
          </w:p>
        </w:tc>
        <w:tc>
          <w:tcPr>
            <w:tcW w:w="2976" w:type="dxa"/>
          </w:tcPr>
          <w:p w:rsidR="00892C85" w:rsidRPr="00892C85" w:rsidRDefault="00892C85" w:rsidP="00892C85">
            <w:pPr>
              <w:tabs>
                <w:tab w:val="left" w:pos="568"/>
              </w:tabs>
              <w:ind w:left="143" w:right="861"/>
              <w:rPr>
                <w:rFonts w:ascii="Times New Roman" w:eastAsia="Times New Roman" w:hAnsi="Times New Roman" w:cs="Times New Roman"/>
                <w:sz w:val="24"/>
              </w:rPr>
            </w:pPr>
            <w:r w:rsidRPr="00892C85">
              <w:rPr>
                <w:rFonts w:ascii="Times New Roman" w:eastAsia="Times New Roman" w:hAnsi="Times New Roman" w:cs="Times New Roman"/>
                <w:sz w:val="24"/>
              </w:rPr>
              <w:t>5.</w:t>
            </w:r>
            <w:r w:rsidRPr="00892C85">
              <w:rPr>
                <w:rFonts w:ascii="Times New Roman" w:eastAsia="Times New Roman" w:hAnsi="Times New Roman" w:cs="Times New Roman"/>
                <w:sz w:val="24"/>
              </w:rPr>
              <w:tab/>
            </w:r>
            <w:proofErr w:type="spellStart"/>
            <w:r w:rsidRPr="00892C85">
              <w:rPr>
                <w:rFonts w:ascii="Times New Roman" w:eastAsia="Times New Roman" w:hAnsi="Times New Roman" w:cs="Times New Roman"/>
                <w:spacing w:val="-1"/>
                <w:sz w:val="24"/>
              </w:rPr>
              <w:t>Родительское</w:t>
            </w:r>
            <w:proofErr w:type="spellEnd"/>
            <w:r w:rsidRPr="00892C85">
              <w:rPr>
                <w:rFonts w:ascii="Times New Roman" w:eastAsia="Times New Roman" w:hAnsi="Times New Roman" w:cs="Times New Roman"/>
                <w:spacing w:val="-57"/>
                <w:sz w:val="24"/>
              </w:rPr>
              <w:t xml:space="preserve"> </w:t>
            </w:r>
            <w:proofErr w:type="spellStart"/>
            <w:r w:rsidRPr="00892C85">
              <w:rPr>
                <w:rFonts w:ascii="Times New Roman" w:eastAsia="Times New Roman" w:hAnsi="Times New Roman" w:cs="Times New Roman"/>
                <w:sz w:val="24"/>
              </w:rPr>
              <w:t>собрание</w:t>
            </w:r>
            <w:proofErr w:type="spellEnd"/>
          </w:p>
        </w:tc>
        <w:tc>
          <w:tcPr>
            <w:tcW w:w="1701" w:type="dxa"/>
          </w:tcPr>
          <w:p w:rsidR="00892C85" w:rsidRPr="00892C85" w:rsidRDefault="00892C85" w:rsidP="00892C85">
            <w:pPr>
              <w:spacing w:line="276" w:lineRule="exact"/>
              <w:ind w:left="106" w:right="213"/>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«Роль родителей в</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процессе формирования</w:t>
            </w:r>
            <w:r w:rsidRPr="00892C85">
              <w:rPr>
                <w:rFonts w:ascii="Times New Roman" w:eastAsia="Times New Roman" w:hAnsi="Times New Roman" w:cs="Times New Roman"/>
                <w:spacing w:val="-57"/>
                <w:sz w:val="24"/>
                <w:lang w:val="ru-RU"/>
              </w:rPr>
              <w:t xml:space="preserve"> </w:t>
            </w:r>
            <w:r w:rsidRPr="00892C85">
              <w:rPr>
                <w:rFonts w:ascii="Times New Roman" w:eastAsia="Times New Roman" w:hAnsi="Times New Roman" w:cs="Times New Roman"/>
                <w:sz w:val="24"/>
                <w:lang w:val="ru-RU"/>
              </w:rPr>
              <w:t>антидопинговой</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культуры»</w:t>
            </w:r>
          </w:p>
        </w:tc>
        <w:tc>
          <w:tcPr>
            <w:tcW w:w="1276" w:type="dxa"/>
          </w:tcPr>
          <w:p w:rsidR="00892C85" w:rsidRPr="00892C85" w:rsidRDefault="00892C85" w:rsidP="00892C85">
            <w:pPr>
              <w:spacing w:line="275" w:lineRule="exact"/>
              <w:ind w:left="114" w:right="110"/>
              <w:jc w:val="center"/>
              <w:rPr>
                <w:rFonts w:ascii="Times New Roman" w:eastAsia="Times New Roman" w:hAnsi="Times New Roman" w:cs="Times New Roman"/>
                <w:sz w:val="24"/>
              </w:rPr>
            </w:pPr>
            <w:r w:rsidRPr="00892C85">
              <w:rPr>
                <w:rFonts w:ascii="Times New Roman" w:eastAsia="Times New Roman" w:hAnsi="Times New Roman" w:cs="Times New Roman"/>
                <w:sz w:val="24"/>
              </w:rPr>
              <w:t>1-2</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раза</w:t>
            </w:r>
            <w:proofErr w:type="spellEnd"/>
            <w:r w:rsidRPr="00892C85">
              <w:rPr>
                <w:rFonts w:ascii="Times New Roman" w:eastAsia="Times New Roman" w:hAnsi="Times New Roman" w:cs="Times New Roman"/>
                <w:spacing w:val="-2"/>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год</w:t>
            </w:r>
            <w:proofErr w:type="spellEnd"/>
          </w:p>
        </w:tc>
        <w:tc>
          <w:tcPr>
            <w:tcW w:w="3402" w:type="dxa"/>
          </w:tcPr>
          <w:p w:rsidR="00892C85" w:rsidRPr="00892C85" w:rsidRDefault="00892C85" w:rsidP="00892C85">
            <w:pPr>
              <w:spacing w:line="276" w:lineRule="exact"/>
              <w:ind w:left="309" w:right="310" w:firstLine="4"/>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Включить в повестку дня родительского собрания</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вопрос</w:t>
            </w:r>
            <w:r w:rsidRPr="00892C85">
              <w:rPr>
                <w:rFonts w:ascii="Times New Roman" w:eastAsia="Times New Roman" w:hAnsi="Times New Roman" w:cs="Times New Roman"/>
                <w:spacing w:val="-5"/>
                <w:sz w:val="24"/>
                <w:lang w:val="ru-RU"/>
              </w:rPr>
              <w:t xml:space="preserve"> </w:t>
            </w:r>
            <w:r w:rsidRPr="00892C85">
              <w:rPr>
                <w:rFonts w:ascii="Times New Roman" w:eastAsia="Times New Roman" w:hAnsi="Times New Roman" w:cs="Times New Roman"/>
                <w:sz w:val="24"/>
                <w:lang w:val="ru-RU"/>
              </w:rPr>
              <w:t>по</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антидопингу.</w:t>
            </w:r>
            <w:r w:rsidRPr="00892C85">
              <w:rPr>
                <w:rFonts w:ascii="Times New Roman" w:eastAsia="Times New Roman" w:hAnsi="Times New Roman" w:cs="Times New Roman"/>
                <w:spacing w:val="-6"/>
                <w:sz w:val="24"/>
                <w:lang w:val="ru-RU"/>
              </w:rPr>
              <w:t xml:space="preserve"> </w:t>
            </w:r>
            <w:r w:rsidRPr="00892C85">
              <w:rPr>
                <w:rFonts w:ascii="Times New Roman" w:eastAsia="Times New Roman" w:hAnsi="Times New Roman" w:cs="Times New Roman"/>
                <w:sz w:val="24"/>
                <w:lang w:val="ru-RU"/>
              </w:rPr>
              <w:t>Использовать</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памятки</w:t>
            </w:r>
            <w:r w:rsidRPr="00892C85">
              <w:rPr>
                <w:rFonts w:ascii="Times New Roman" w:eastAsia="Times New Roman" w:hAnsi="Times New Roman" w:cs="Times New Roman"/>
                <w:spacing w:val="-5"/>
                <w:sz w:val="24"/>
                <w:lang w:val="ru-RU"/>
              </w:rPr>
              <w:t xml:space="preserve"> </w:t>
            </w:r>
            <w:r w:rsidRPr="00892C85">
              <w:rPr>
                <w:rFonts w:ascii="Times New Roman" w:eastAsia="Times New Roman" w:hAnsi="Times New Roman" w:cs="Times New Roman"/>
                <w:sz w:val="24"/>
                <w:lang w:val="ru-RU"/>
              </w:rPr>
              <w:t>для</w:t>
            </w:r>
            <w:r w:rsidRPr="00892C85">
              <w:rPr>
                <w:rFonts w:ascii="Times New Roman" w:eastAsia="Times New Roman" w:hAnsi="Times New Roman" w:cs="Times New Roman"/>
                <w:spacing w:val="-57"/>
                <w:sz w:val="24"/>
                <w:lang w:val="ru-RU"/>
              </w:rPr>
              <w:t xml:space="preserve"> </w:t>
            </w:r>
            <w:r w:rsidRPr="00892C85">
              <w:rPr>
                <w:rFonts w:ascii="Times New Roman" w:eastAsia="Times New Roman" w:hAnsi="Times New Roman" w:cs="Times New Roman"/>
                <w:sz w:val="24"/>
                <w:lang w:val="ru-RU"/>
              </w:rPr>
              <w:t>родителей. Научить родителей пользоваться</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сервисом</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по проверке</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препаратов</w:t>
            </w:r>
          </w:p>
        </w:tc>
      </w:tr>
      <w:tr w:rsidR="00892C85" w:rsidRPr="00892C85" w:rsidTr="009353DE">
        <w:trPr>
          <w:trHeight w:val="552"/>
        </w:trPr>
        <w:tc>
          <w:tcPr>
            <w:tcW w:w="1702" w:type="dxa"/>
            <w:vMerge w:val="restart"/>
          </w:tcPr>
          <w:p w:rsidR="00892C85" w:rsidRPr="00892C85" w:rsidRDefault="00892C85" w:rsidP="009353DE">
            <w:pPr>
              <w:ind w:left="117" w:firstLine="3"/>
              <w:jc w:val="center"/>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Этапы</w:t>
            </w:r>
            <w:r w:rsidRPr="00892C85">
              <w:rPr>
                <w:rFonts w:ascii="Times New Roman" w:eastAsia="Times New Roman" w:hAnsi="Times New Roman" w:cs="Times New Roman"/>
                <w:spacing w:val="1"/>
                <w:sz w:val="24"/>
                <w:lang w:val="ru-RU"/>
              </w:rPr>
              <w:t xml:space="preserve"> </w:t>
            </w:r>
            <w:proofErr w:type="gramStart"/>
            <w:r w:rsidRPr="00892C85">
              <w:rPr>
                <w:rFonts w:ascii="Times New Roman" w:eastAsia="Times New Roman" w:hAnsi="Times New Roman" w:cs="Times New Roman"/>
                <w:sz w:val="24"/>
                <w:lang w:val="ru-RU"/>
              </w:rPr>
              <w:t>совершенство</w:t>
            </w:r>
            <w:r w:rsidR="009353DE">
              <w:rPr>
                <w:rFonts w:ascii="Times New Roman" w:eastAsia="Times New Roman" w:hAnsi="Times New Roman" w:cs="Times New Roman"/>
                <w:sz w:val="24"/>
                <w:lang w:val="ru-RU"/>
              </w:rPr>
              <w:t>-</w:t>
            </w:r>
            <w:proofErr w:type="spellStart"/>
            <w:r w:rsidR="009353DE">
              <w:rPr>
                <w:rFonts w:ascii="Times New Roman" w:eastAsia="Times New Roman" w:hAnsi="Times New Roman" w:cs="Times New Roman"/>
                <w:sz w:val="24"/>
                <w:lang w:val="ru-RU"/>
              </w:rPr>
              <w:t>в</w:t>
            </w:r>
            <w:r w:rsidRPr="00892C85">
              <w:rPr>
                <w:rFonts w:ascii="Times New Roman" w:eastAsia="Times New Roman" w:hAnsi="Times New Roman" w:cs="Times New Roman"/>
                <w:sz w:val="24"/>
                <w:lang w:val="ru-RU"/>
              </w:rPr>
              <w:t>ания</w:t>
            </w:r>
            <w:proofErr w:type="spellEnd"/>
            <w:proofErr w:type="gramEnd"/>
            <w:r w:rsidRPr="00892C85">
              <w:rPr>
                <w:rFonts w:ascii="Times New Roman" w:eastAsia="Times New Roman" w:hAnsi="Times New Roman" w:cs="Times New Roman"/>
                <w:sz w:val="24"/>
                <w:lang w:val="ru-RU"/>
              </w:rPr>
              <w:t xml:space="preserve"> спортивного</w:t>
            </w:r>
            <w:r w:rsidRPr="00892C85">
              <w:rPr>
                <w:rFonts w:ascii="Times New Roman" w:eastAsia="Times New Roman" w:hAnsi="Times New Roman" w:cs="Times New Roman"/>
                <w:spacing w:val="-57"/>
                <w:sz w:val="24"/>
                <w:lang w:val="ru-RU"/>
              </w:rPr>
              <w:t xml:space="preserve"> </w:t>
            </w:r>
            <w:r w:rsidRPr="00892C85">
              <w:rPr>
                <w:rFonts w:ascii="Times New Roman" w:eastAsia="Times New Roman" w:hAnsi="Times New Roman" w:cs="Times New Roman"/>
                <w:sz w:val="24"/>
                <w:lang w:val="ru-RU"/>
              </w:rPr>
              <w:t>мастерства и</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высшего</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спортивного</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мастерства</w:t>
            </w:r>
          </w:p>
        </w:tc>
        <w:tc>
          <w:tcPr>
            <w:tcW w:w="4677" w:type="dxa"/>
            <w:gridSpan w:val="2"/>
          </w:tcPr>
          <w:p w:rsidR="00892C85" w:rsidRPr="00892C85" w:rsidRDefault="00892C85" w:rsidP="00892C85">
            <w:pPr>
              <w:tabs>
                <w:tab w:val="left" w:pos="568"/>
              </w:tabs>
              <w:spacing w:line="275" w:lineRule="exact"/>
              <w:ind w:left="143"/>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1.</w:t>
            </w:r>
            <w:r w:rsidRPr="00892C85">
              <w:rPr>
                <w:rFonts w:ascii="Times New Roman" w:eastAsia="Times New Roman" w:hAnsi="Times New Roman" w:cs="Times New Roman"/>
                <w:sz w:val="24"/>
                <w:lang w:val="ru-RU"/>
              </w:rPr>
              <w:tab/>
              <w:t>Онлайн</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обучение</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на</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сайте</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РУСАДА</w:t>
            </w:r>
          </w:p>
        </w:tc>
        <w:tc>
          <w:tcPr>
            <w:tcW w:w="1276" w:type="dxa"/>
          </w:tcPr>
          <w:p w:rsidR="00892C85" w:rsidRPr="00892C85" w:rsidRDefault="00892C85" w:rsidP="00892C85">
            <w:pPr>
              <w:spacing w:line="275" w:lineRule="exact"/>
              <w:ind w:left="112" w:right="110"/>
              <w:jc w:val="center"/>
              <w:rPr>
                <w:rFonts w:ascii="Times New Roman" w:eastAsia="Times New Roman" w:hAnsi="Times New Roman" w:cs="Times New Roman"/>
                <w:sz w:val="24"/>
              </w:rPr>
            </w:pPr>
            <w:r w:rsidRPr="00892C85">
              <w:rPr>
                <w:rFonts w:ascii="Times New Roman" w:eastAsia="Times New Roman" w:hAnsi="Times New Roman" w:cs="Times New Roman"/>
                <w:sz w:val="24"/>
              </w:rPr>
              <w:t>1</w:t>
            </w:r>
            <w:r w:rsidRPr="00892C85">
              <w:rPr>
                <w:rFonts w:ascii="Times New Roman" w:eastAsia="Times New Roman" w:hAnsi="Times New Roman" w:cs="Times New Roman"/>
                <w:spacing w:val="-1"/>
                <w:sz w:val="24"/>
              </w:rPr>
              <w:t xml:space="preserve"> </w:t>
            </w:r>
            <w:proofErr w:type="spellStart"/>
            <w:r w:rsidRPr="00892C85">
              <w:rPr>
                <w:rFonts w:ascii="Times New Roman" w:eastAsia="Times New Roman" w:hAnsi="Times New Roman" w:cs="Times New Roman"/>
                <w:sz w:val="24"/>
              </w:rPr>
              <w:t>раз</w:t>
            </w:r>
            <w:proofErr w:type="spellEnd"/>
            <w:r w:rsidRPr="00892C85">
              <w:rPr>
                <w:rFonts w:ascii="Times New Roman" w:eastAsia="Times New Roman" w:hAnsi="Times New Roman" w:cs="Times New Roman"/>
                <w:spacing w:val="-1"/>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год</w:t>
            </w:r>
            <w:proofErr w:type="spellEnd"/>
          </w:p>
        </w:tc>
        <w:tc>
          <w:tcPr>
            <w:tcW w:w="3402" w:type="dxa"/>
          </w:tcPr>
          <w:p w:rsidR="00892C85" w:rsidRPr="00892C85" w:rsidRDefault="00892C85" w:rsidP="00892C85">
            <w:pPr>
              <w:spacing w:line="276" w:lineRule="exact"/>
              <w:ind w:left="916" w:right="163" w:hanging="752"/>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Прохождение</w:t>
            </w:r>
            <w:r w:rsidRPr="00892C85">
              <w:rPr>
                <w:rFonts w:ascii="Times New Roman" w:eastAsia="Times New Roman" w:hAnsi="Times New Roman" w:cs="Times New Roman"/>
                <w:spacing w:val="-5"/>
                <w:sz w:val="24"/>
                <w:lang w:val="ru-RU"/>
              </w:rPr>
              <w:t xml:space="preserve"> </w:t>
            </w:r>
            <w:r w:rsidRPr="00892C85">
              <w:rPr>
                <w:rFonts w:ascii="Times New Roman" w:eastAsia="Times New Roman" w:hAnsi="Times New Roman" w:cs="Times New Roman"/>
                <w:sz w:val="24"/>
                <w:lang w:val="ru-RU"/>
              </w:rPr>
              <w:t>онлайн-курса</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это</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неотъемлемая</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часть</w:t>
            </w:r>
            <w:r w:rsidRPr="00892C85">
              <w:rPr>
                <w:rFonts w:ascii="Times New Roman" w:eastAsia="Times New Roman" w:hAnsi="Times New Roman" w:cs="Times New Roman"/>
                <w:spacing w:val="-57"/>
                <w:sz w:val="24"/>
                <w:lang w:val="ru-RU"/>
              </w:rPr>
              <w:t xml:space="preserve"> </w:t>
            </w:r>
            <w:r w:rsidRPr="00892C85">
              <w:rPr>
                <w:rFonts w:ascii="Times New Roman" w:eastAsia="Times New Roman" w:hAnsi="Times New Roman" w:cs="Times New Roman"/>
                <w:sz w:val="24"/>
                <w:lang w:val="ru-RU"/>
              </w:rPr>
              <w:t>системы</w:t>
            </w:r>
            <w:r w:rsidRPr="00892C85">
              <w:rPr>
                <w:rFonts w:ascii="Times New Roman" w:eastAsia="Times New Roman" w:hAnsi="Times New Roman" w:cs="Times New Roman"/>
                <w:spacing w:val="-1"/>
                <w:sz w:val="24"/>
                <w:lang w:val="ru-RU"/>
              </w:rPr>
              <w:t xml:space="preserve"> </w:t>
            </w:r>
            <w:r w:rsidRPr="00892C85">
              <w:rPr>
                <w:rFonts w:ascii="Times New Roman" w:eastAsia="Times New Roman" w:hAnsi="Times New Roman" w:cs="Times New Roman"/>
                <w:sz w:val="24"/>
                <w:lang w:val="ru-RU"/>
              </w:rPr>
              <w:t>антидопингового</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образования</w:t>
            </w:r>
          </w:p>
        </w:tc>
      </w:tr>
      <w:tr w:rsidR="00892C85" w:rsidRPr="00892C85" w:rsidTr="009353DE">
        <w:trPr>
          <w:trHeight w:val="1658"/>
        </w:trPr>
        <w:tc>
          <w:tcPr>
            <w:tcW w:w="1702" w:type="dxa"/>
            <w:vMerge/>
            <w:tcBorders>
              <w:top w:val="nil"/>
            </w:tcBorders>
          </w:tcPr>
          <w:p w:rsidR="00892C85" w:rsidRPr="00892C85" w:rsidRDefault="00892C85" w:rsidP="00892C85">
            <w:pPr>
              <w:rPr>
                <w:rFonts w:ascii="Times New Roman" w:eastAsia="Times New Roman" w:hAnsi="Times New Roman" w:cs="Times New Roman"/>
                <w:sz w:val="2"/>
                <w:szCs w:val="2"/>
                <w:lang w:val="ru-RU"/>
              </w:rPr>
            </w:pPr>
          </w:p>
        </w:tc>
        <w:tc>
          <w:tcPr>
            <w:tcW w:w="2976" w:type="dxa"/>
          </w:tcPr>
          <w:p w:rsidR="00892C85" w:rsidRPr="00892C85" w:rsidRDefault="00892C85" w:rsidP="00892C85">
            <w:pPr>
              <w:tabs>
                <w:tab w:val="left" w:pos="817"/>
              </w:tabs>
              <w:spacing w:before="1"/>
              <w:ind w:left="143"/>
              <w:rPr>
                <w:rFonts w:ascii="Times New Roman" w:eastAsia="Times New Roman" w:hAnsi="Times New Roman" w:cs="Times New Roman"/>
                <w:sz w:val="24"/>
              </w:rPr>
            </w:pPr>
            <w:r w:rsidRPr="00892C85">
              <w:rPr>
                <w:rFonts w:ascii="Times New Roman" w:eastAsia="Times New Roman" w:hAnsi="Times New Roman" w:cs="Times New Roman"/>
                <w:sz w:val="24"/>
              </w:rPr>
              <w:t>2.</w:t>
            </w:r>
            <w:r w:rsidRPr="00892C85">
              <w:rPr>
                <w:rFonts w:ascii="Times New Roman" w:eastAsia="Times New Roman" w:hAnsi="Times New Roman" w:cs="Times New Roman"/>
                <w:sz w:val="24"/>
              </w:rPr>
              <w:tab/>
            </w:r>
            <w:proofErr w:type="spellStart"/>
            <w:r w:rsidRPr="00892C85">
              <w:rPr>
                <w:rFonts w:ascii="Times New Roman" w:eastAsia="Times New Roman" w:hAnsi="Times New Roman" w:cs="Times New Roman"/>
                <w:sz w:val="24"/>
              </w:rPr>
              <w:t>Семинар</w:t>
            </w:r>
            <w:proofErr w:type="spellEnd"/>
          </w:p>
        </w:tc>
        <w:tc>
          <w:tcPr>
            <w:tcW w:w="1701" w:type="dxa"/>
          </w:tcPr>
          <w:p w:rsidR="00892C85" w:rsidRPr="00892C85" w:rsidRDefault="00892C85" w:rsidP="00892C85">
            <w:pPr>
              <w:spacing w:before="1"/>
              <w:ind w:left="106"/>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«Виды</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нарушений</w:t>
            </w:r>
          </w:p>
          <w:p w:rsidR="00892C85" w:rsidRPr="00892C85" w:rsidRDefault="00892C85" w:rsidP="00892C85">
            <w:pPr>
              <w:ind w:left="106"/>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антидопинговых</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правил»</w:t>
            </w:r>
          </w:p>
          <w:p w:rsidR="00892C85" w:rsidRPr="00892C85" w:rsidRDefault="00892C85" w:rsidP="00892C85">
            <w:pPr>
              <w:ind w:left="106" w:right="596"/>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«Процедура допин</w:t>
            </w:r>
            <w:proofErr w:type="gramStart"/>
            <w:r w:rsidRPr="00892C85">
              <w:rPr>
                <w:rFonts w:ascii="Times New Roman" w:eastAsia="Times New Roman" w:hAnsi="Times New Roman" w:cs="Times New Roman"/>
                <w:sz w:val="24"/>
                <w:lang w:val="ru-RU"/>
              </w:rPr>
              <w:t>г-</w:t>
            </w:r>
            <w:proofErr w:type="gramEnd"/>
            <w:r w:rsidRPr="00892C85">
              <w:rPr>
                <w:rFonts w:ascii="Times New Roman" w:eastAsia="Times New Roman" w:hAnsi="Times New Roman" w:cs="Times New Roman"/>
                <w:spacing w:val="-57"/>
                <w:sz w:val="24"/>
                <w:lang w:val="ru-RU"/>
              </w:rPr>
              <w:t xml:space="preserve"> </w:t>
            </w:r>
            <w:r w:rsidRPr="00892C85">
              <w:rPr>
                <w:rFonts w:ascii="Times New Roman" w:eastAsia="Times New Roman" w:hAnsi="Times New Roman" w:cs="Times New Roman"/>
                <w:sz w:val="24"/>
                <w:lang w:val="ru-RU"/>
              </w:rPr>
              <w:t>контроля»</w:t>
            </w:r>
          </w:p>
          <w:p w:rsidR="00892C85" w:rsidRPr="00892C85" w:rsidRDefault="00892C85" w:rsidP="00892C85">
            <w:pPr>
              <w:ind w:left="106"/>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«Подача</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запроса</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на</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ТИ»</w:t>
            </w:r>
          </w:p>
          <w:p w:rsidR="00892C85" w:rsidRPr="00892C85" w:rsidRDefault="00892C85" w:rsidP="00892C85">
            <w:pPr>
              <w:spacing w:line="257" w:lineRule="exact"/>
              <w:ind w:left="106"/>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«Система</w:t>
            </w:r>
            <w:r w:rsidRPr="00892C85">
              <w:rPr>
                <w:rFonts w:ascii="Times New Roman" w:eastAsia="Times New Roman" w:hAnsi="Times New Roman" w:cs="Times New Roman"/>
                <w:spacing w:val="-5"/>
                <w:sz w:val="24"/>
                <w:lang w:val="ru-RU"/>
              </w:rPr>
              <w:t xml:space="preserve"> </w:t>
            </w:r>
            <w:r w:rsidRPr="00892C85">
              <w:rPr>
                <w:rFonts w:ascii="Times New Roman" w:eastAsia="Times New Roman" w:hAnsi="Times New Roman" w:cs="Times New Roman"/>
                <w:sz w:val="24"/>
                <w:lang w:val="ru-RU"/>
              </w:rPr>
              <w:t>АДАМС»</w:t>
            </w:r>
          </w:p>
        </w:tc>
        <w:tc>
          <w:tcPr>
            <w:tcW w:w="1276" w:type="dxa"/>
          </w:tcPr>
          <w:p w:rsidR="00892C85" w:rsidRPr="00892C85" w:rsidRDefault="00892C85" w:rsidP="00892C85">
            <w:pPr>
              <w:spacing w:before="1"/>
              <w:ind w:left="114" w:right="110"/>
              <w:jc w:val="center"/>
              <w:rPr>
                <w:rFonts w:ascii="Times New Roman" w:eastAsia="Times New Roman" w:hAnsi="Times New Roman" w:cs="Times New Roman"/>
                <w:sz w:val="24"/>
              </w:rPr>
            </w:pPr>
            <w:r w:rsidRPr="00892C85">
              <w:rPr>
                <w:rFonts w:ascii="Times New Roman" w:eastAsia="Times New Roman" w:hAnsi="Times New Roman" w:cs="Times New Roman"/>
                <w:sz w:val="24"/>
              </w:rPr>
              <w:t>1-2</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раза</w:t>
            </w:r>
            <w:proofErr w:type="spellEnd"/>
            <w:r w:rsidRPr="00892C85">
              <w:rPr>
                <w:rFonts w:ascii="Times New Roman" w:eastAsia="Times New Roman" w:hAnsi="Times New Roman" w:cs="Times New Roman"/>
                <w:spacing w:val="-2"/>
                <w:sz w:val="24"/>
              </w:rPr>
              <w:t xml:space="preserve"> </w:t>
            </w:r>
            <w:r w:rsidRPr="00892C85">
              <w:rPr>
                <w:rFonts w:ascii="Times New Roman" w:eastAsia="Times New Roman" w:hAnsi="Times New Roman" w:cs="Times New Roman"/>
                <w:sz w:val="24"/>
              </w:rPr>
              <w:t>в</w:t>
            </w:r>
            <w:r w:rsidRPr="00892C85">
              <w:rPr>
                <w:rFonts w:ascii="Times New Roman" w:eastAsia="Times New Roman" w:hAnsi="Times New Roman" w:cs="Times New Roman"/>
                <w:spacing w:val="-2"/>
                <w:sz w:val="24"/>
              </w:rPr>
              <w:t xml:space="preserve"> </w:t>
            </w:r>
            <w:proofErr w:type="spellStart"/>
            <w:r w:rsidRPr="00892C85">
              <w:rPr>
                <w:rFonts w:ascii="Times New Roman" w:eastAsia="Times New Roman" w:hAnsi="Times New Roman" w:cs="Times New Roman"/>
                <w:sz w:val="24"/>
              </w:rPr>
              <w:t>год</w:t>
            </w:r>
            <w:proofErr w:type="spellEnd"/>
          </w:p>
        </w:tc>
        <w:tc>
          <w:tcPr>
            <w:tcW w:w="3402" w:type="dxa"/>
          </w:tcPr>
          <w:p w:rsidR="00892C85" w:rsidRPr="00892C85" w:rsidRDefault="00892C85" w:rsidP="00892C85">
            <w:pPr>
              <w:spacing w:before="1"/>
              <w:ind w:left="491" w:right="397" w:hanging="72"/>
              <w:rPr>
                <w:rFonts w:ascii="Times New Roman" w:eastAsia="Times New Roman" w:hAnsi="Times New Roman" w:cs="Times New Roman"/>
                <w:sz w:val="24"/>
                <w:lang w:val="ru-RU"/>
              </w:rPr>
            </w:pPr>
            <w:r w:rsidRPr="00892C85">
              <w:rPr>
                <w:rFonts w:ascii="Times New Roman" w:eastAsia="Times New Roman" w:hAnsi="Times New Roman" w:cs="Times New Roman"/>
                <w:sz w:val="24"/>
                <w:lang w:val="ru-RU"/>
              </w:rPr>
              <w:t xml:space="preserve">Согласовать с </w:t>
            </w:r>
            <w:proofErr w:type="gramStart"/>
            <w:r w:rsidRPr="00892C85">
              <w:rPr>
                <w:rFonts w:ascii="Times New Roman" w:eastAsia="Times New Roman" w:hAnsi="Times New Roman" w:cs="Times New Roman"/>
                <w:sz w:val="24"/>
                <w:lang w:val="ru-RU"/>
              </w:rPr>
              <w:t>ответственным</w:t>
            </w:r>
            <w:proofErr w:type="gramEnd"/>
            <w:r w:rsidRPr="00892C85">
              <w:rPr>
                <w:rFonts w:ascii="Times New Roman" w:eastAsia="Times New Roman" w:hAnsi="Times New Roman" w:cs="Times New Roman"/>
                <w:sz w:val="24"/>
                <w:lang w:val="ru-RU"/>
              </w:rPr>
              <w:t xml:space="preserve"> за антидопинговое</w:t>
            </w:r>
            <w:r w:rsidRPr="00892C85">
              <w:rPr>
                <w:rFonts w:ascii="Times New Roman" w:eastAsia="Times New Roman" w:hAnsi="Times New Roman" w:cs="Times New Roman"/>
                <w:spacing w:val="-58"/>
                <w:sz w:val="24"/>
                <w:lang w:val="ru-RU"/>
              </w:rPr>
              <w:t xml:space="preserve"> </w:t>
            </w:r>
            <w:r w:rsidRPr="00892C85">
              <w:rPr>
                <w:rFonts w:ascii="Times New Roman" w:eastAsia="Times New Roman" w:hAnsi="Times New Roman" w:cs="Times New Roman"/>
                <w:sz w:val="24"/>
                <w:lang w:val="ru-RU"/>
              </w:rPr>
              <w:t>обеспечение</w:t>
            </w:r>
            <w:r w:rsidRPr="00892C85">
              <w:rPr>
                <w:rFonts w:ascii="Times New Roman" w:eastAsia="Times New Roman" w:hAnsi="Times New Roman" w:cs="Times New Roman"/>
                <w:spacing w:val="-4"/>
                <w:sz w:val="24"/>
                <w:lang w:val="ru-RU"/>
              </w:rPr>
              <w:t xml:space="preserve"> </w:t>
            </w:r>
            <w:r w:rsidRPr="00892C85">
              <w:rPr>
                <w:rFonts w:ascii="Times New Roman" w:eastAsia="Times New Roman" w:hAnsi="Times New Roman" w:cs="Times New Roman"/>
                <w:sz w:val="24"/>
                <w:lang w:val="ru-RU"/>
              </w:rPr>
              <w:t>в</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субъекте</w:t>
            </w:r>
            <w:r w:rsidRPr="00892C85">
              <w:rPr>
                <w:rFonts w:ascii="Times New Roman" w:eastAsia="Times New Roman" w:hAnsi="Times New Roman" w:cs="Times New Roman"/>
                <w:spacing w:val="-2"/>
                <w:sz w:val="24"/>
                <w:lang w:val="ru-RU"/>
              </w:rPr>
              <w:t xml:space="preserve"> </w:t>
            </w:r>
            <w:r w:rsidRPr="00892C85">
              <w:rPr>
                <w:rFonts w:ascii="Times New Roman" w:eastAsia="Times New Roman" w:hAnsi="Times New Roman" w:cs="Times New Roman"/>
                <w:sz w:val="24"/>
                <w:lang w:val="ru-RU"/>
              </w:rPr>
              <w:t>Российской</w:t>
            </w:r>
            <w:r w:rsidRPr="00892C85">
              <w:rPr>
                <w:rFonts w:ascii="Times New Roman" w:eastAsia="Times New Roman" w:hAnsi="Times New Roman" w:cs="Times New Roman"/>
                <w:spacing w:val="-3"/>
                <w:sz w:val="24"/>
                <w:lang w:val="ru-RU"/>
              </w:rPr>
              <w:t xml:space="preserve"> </w:t>
            </w:r>
            <w:r w:rsidRPr="00892C85">
              <w:rPr>
                <w:rFonts w:ascii="Times New Roman" w:eastAsia="Times New Roman" w:hAnsi="Times New Roman" w:cs="Times New Roman"/>
                <w:sz w:val="24"/>
                <w:lang w:val="ru-RU"/>
              </w:rPr>
              <w:t>Федерации</w:t>
            </w:r>
          </w:p>
        </w:tc>
      </w:tr>
    </w:tbl>
    <w:p w:rsidR="00651FE9" w:rsidRPr="00131510" w:rsidRDefault="00651FE9" w:rsidP="00651FE9">
      <w:pPr>
        <w:suppressAutoHyphens/>
        <w:spacing w:after="0"/>
        <w:jc w:val="center"/>
        <w:outlineLvl w:val="0"/>
        <w:rPr>
          <w:rFonts w:ascii="Times New Roman" w:eastAsia="Times New Roman" w:hAnsi="Times New Roman" w:cs="Times New Roman"/>
          <w:b/>
          <w:sz w:val="24"/>
          <w:szCs w:val="24"/>
          <w:lang w:val="x-none" w:eastAsia="ar-SA"/>
        </w:rPr>
      </w:pPr>
      <w:r w:rsidRPr="00131510">
        <w:rPr>
          <w:rFonts w:ascii="Times New Roman" w:eastAsia="Times New Roman" w:hAnsi="Times New Roman" w:cs="Times New Roman"/>
          <w:b/>
          <w:sz w:val="24"/>
          <w:szCs w:val="24"/>
          <w:lang w:val="x-none" w:eastAsia="ar-SA"/>
        </w:rPr>
        <w:t xml:space="preserve">Определения терминов </w:t>
      </w:r>
    </w:p>
    <w:p w:rsidR="00651FE9" w:rsidRPr="00131510" w:rsidRDefault="00651FE9" w:rsidP="00651FE9">
      <w:pPr>
        <w:suppressAutoHyphens/>
        <w:spacing w:after="0"/>
        <w:ind w:firstLine="567"/>
        <w:jc w:val="both"/>
        <w:outlineLvl w:val="0"/>
        <w:rPr>
          <w:rFonts w:ascii="Times New Roman" w:eastAsia="Times New Roman" w:hAnsi="Times New Roman" w:cs="Times New Roman"/>
          <w:sz w:val="24"/>
          <w:szCs w:val="24"/>
          <w:lang w:eastAsia="ar-SA"/>
        </w:rPr>
      </w:pPr>
      <w:r w:rsidRPr="00131510">
        <w:rPr>
          <w:rFonts w:ascii="Times New Roman" w:eastAsia="Times New Roman" w:hAnsi="Times New Roman" w:cs="Times New Roman"/>
          <w:b/>
          <w:sz w:val="24"/>
          <w:szCs w:val="24"/>
          <w:lang w:val="x-none" w:eastAsia="ar-SA"/>
        </w:rPr>
        <w:t>Антидопинговая деятельность</w:t>
      </w:r>
      <w:r w:rsidRPr="00131510">
        <w:rPr>
          <w:rFonts w:ascii="Times New Roman" w:eastAsia="Times New Roman" w:hAnsi="Times New Roman" w:cs="Times New Roman"/>
          <w:sz w:val="24"/>
          <w:szCs w:val="24"/>
          <w:lang w:val="x-none" w:eastAsia="ar-SA"/>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w:t>
      </w:r>
      <w:r w:rsidRPr="00131510">
        <w:rPr>
          <w:rFonts w:ascii="Times New Roman" w:eastAsia="Times New Roman" w:hAnsi="Times New Roman" w:cs="Times New Roman"/>
          <w:sz w:val="24"/>
          <w:szCs w:val="24"/>
          <w:lang w:val="x-none" w:eastAsia="ar-SA"/>
        </w:rPr>
        <w:lastRenderedPageBreak/>
        <w:t xml:space="preserve">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651FE9" w:rsidRPr="00131510" w:rsidRDefault="00651FE9" w:rsidP="00651FE9">
      <w:pPr>
        <w:suppressAutoHyphens/>
        <w:spacing w:after="0"/>
        <w:ind w:firstLine="567"/>
        <w:jc w:val="both"/>
        <w:outlineLvl w:val="0"/>
        <w:rPr>
          <w:rFonts w:ascii="Times New Roman" w:eastAsia="Times New Roman" w:hAnsi="Times New Roman" w:cs="Times New Roman"/>
          <w:sz w:val="24"/>
          <w:szCs w:val="24"/>
          <w:lang w:eastAsia="ar-SA"/>
        </w:rPr>
      </w:pPr>
      <w:r w:rsidRPr="00131510">
        <w:rPr>
          <w:rFonts w:ascii="Times New Roman" w:eastAsia="Times New Roman" w:hAnsi="Times New Roman" w:cs="Times New Roman"/>
          <w:b/>
          <w:sz w:val="24"/>
          <w:szCs w:val="24"/>
          <w:lang w:val="x-none" w:eastAsia="ar-SA"/>
        </w:rPr>
        <w:t>Антидопинговая организация</w:t>
      </w:r>
      <w:r w:rsidRPr="00131510">
        <w:rPr>
          <w:rFonts w:ascii="Times New Roman" w:eastAsia="Times New Roman" w:hAnsi="Times New Roman" w:cs="Times New Roman"/>
          <w:sz w:val="24"/>
          <w:szCs w:val="24"/>
          <w:lang w:val="x-none" w:eastAsia="ar-SA"/>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w:t>
      </w:r>
      <w:proofErr w:type="spellStart"/>
      <w:r w:rsidRPr="00131510">
        <w:rPr>
          <w:rFonts w:ascii="Times New Roman" w:eastAsia="Times New Roman" w:hAnsi="Times New Roman" w:cs="Times New Roman"/>
          <w:sz w:val="24"/>
          <w:szCs w:val="24"/>
          <w:lang w:val="x-none" w:eastAsia="ar-SA"/>
        </w:rPr>
        <w:t>паралимпийский</w:t>
      </w:r>
      <w:proofErr w:type="spellEnd"/>
      <w:r w:rsidRPr="00131510">
        <w:rPr>
          <w:rFonts w:ascii="Times New Roman" w:eastAsia="Times New Roman" w:hAnsi="Times New Roman" w:cs="Times New Roman"/>
          <w:sz w:val="24"/>
          <w:szCs w:val="24"/>
          <w:lang w:val="x-none" w:eastAsia="ar-SA"/>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651FE9" w:rsidRPr="00131510" w:rsidRDefault="00651FE9" w:rsidP="00651FE9">
      <w:pPr>
        <w:suppressAutoHyphens/>
        <w:spacing w:after="0"/>
        <w:ind w:firstLine="567"/>
        <w:jc w:val="both"/>
        <w:outlineLvl w:val="0"/>
        <w:rPr>
          <w:rFonts w:ascii="Times New Roman" w:eastAsia="Times New Roman" w:hAnsi="Times New Roman" w:cs="Times New Roman"/>
          <w:sz w:val="24"/>
          <w:szCs w:val="24"/>
          <w:lang w:eastAsia="ar-SA"/>
        </w:rPr>
      </w:pPr>
      <w:r w:rsidRPr="00131510">
        <w:rPr>
          <w:rFonts w:ascii="Times New Roman" w:eastAsia="Times New Roman" w:hAnsi="Times New Roman" w:cs="Times New Roman"/>
          <w:b/>
          <w:sz w:val="24"/>
          <w:szCs w:val="24"/>
          <w:lang w:val="x-none" w:eastAsia="ar-SA"/>
        </w:rPr>
        <w:t>ВАДА</w:t>
      </w:r>
      <w:r w:rsidRPr="00131510">
        <w:rPr>
          <w:rFonts w:ascii="Times New Roman" w:eastAsia="Times New Roman" w:hAnsi="Times New Roman" w:cs="Times New Roman"/>
          <w:sz w:val="24"/>
          <w:szCs w:val="24"/>
          <w:lang w:val="x-none" w:eastAsia="ar-SA"/>
        </w:rPr>
        <w:t xml:space="preserve"> - Всемирное антидопинговое агентство. </w:t>
      </w:r>
    </w:p>
    <w:p w:rsidR="00651FE9" w:rsidRPr="00131510" w:rsidRDefault="00651FE9" w:rsidP="00651FE9">
      <w:pPr>
        <w:suppressAutoHyphens/>
        <w:spacing w:after="0"/>
        <w:ind w:firstLine="567"/>
        <w:jc w:val="both"/>
        <w:outlineLvl w:val="0"/>
        <w:rPr>
          <w:rFonts w:ascii="Times New Roman" w:eastAsia="Times New Roman" w:hAnsi="Times New Roman" w:cs="Times New Roman"/>
          <w:sz w:val="24"/>
          <w:szCs w:val="24"/>
          <w:lang w:eastAsia="ar-SA"/>
        </w:rPr>
      </w:pPr>
      <w:proofErr w:type="spellStart"/>
      <w:r w:rsidRPr="00131510">
        <w:rPr>
          <w:rFonts w:ascii="Times New Roman" w:eastAsia="Times New Roman" w:hAnsi="Times New Roman" w:cs="Times New Roman"/>
          <w:b/>
          <w:sz w:val="24"/>
          <w:szCs w:val="24"/>
          <w:lang w:val="x-none" w:eastAsia="ar-SA"/>
        </w:rPr>
        <w:t>Внесоревновательный</w:t>
      </w:r>
      <w:proofErr w:type="spellEnd"/>
      <w:r w:rsidRPr="00131510">
        <w:rPr>
          <w:rFonts w:ascii="Times New Roman" w:eastAsia="Times New Roman" w:hAnsi="Times New Roman" w:cs="Times New Roman"/>
          <w:b/>
          <w:sz w:val="24"/>
          <w:szCs w:val="24"/>
          <w:lang w:val="x-none" w:eastAsia="ar-SA"/>
        </w:rPr>
        <w:t xml:space="preserve"> период</w:t>
      </w:r>
      <w:r w:rsidRPr="00131510">
        <w:rPr>
          <w:rFonts w:ascii="Times New Roman" w:eastAsia="Times New Roman" w:hAnsi="Times New Roman" w:cs="Times New Roman"/>
          <w:sz w:val="24"/>
          <w:szCs w:val="24"/>
          <w:lang w:val="x-none" w:eastAsia="ar-SA"/>
        </w:rPr>
        <w:t xml:space="preserve"> – любой период, который не является соревновательным. Всемирный антидопинговый Кодекс (Кодекс)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Запрещенная субстанция - любая субстанция или класс субстанций, приведенных в Запрещенном списке. Запрещенный список - список, устанавливающий перечень Запрещенных субстанций и Запрещенных методов. Запрещенный метод - любой метод, приведенный в Запрещенном списке. Персонал спортсмена - любой тренер, инструктор, менеджер, агент, персонал команды, официальное лицо, медицинский, </w:t>
      </w:r>
      <w:proofErr w:type="spellStart"/>
      <w:r w:rsidRPr="00131510">
        <w:rPr>
          <w:rFonts w:ascii="Times New Roman" w:eastAsia="Times New Roman" w:hAnsi="Times New Roman" w:cs="Times New Roman"/>
          <w:sz w:val="24"/>
          <w:szCs w:val="24"/>
          <w:lang w:val="x-none" w:eastAsia="ar-SA"/>
        </w:rPr>
        <w:t>парамедицинский</w:t>
      </w:r>
      <w:proofErr w:type="spellEnd"/>
      <w:r w:rsidRPr="00131510">
        <w:rPr>
          <w:rFonts w:ascii="Times New Roman" w:eastAsia="Times New Roman" w:hAnsi="Times New Roman" w:cs="Times New Roman"/>
          <w:sz w:val="24"/>
          <w:szCs w:val="24"/>
          <w:lang w:val="x-none" w:eastAsia="ar-SA"/>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651FE9" w:rsidRPr="00131510" w:rsidRDefault="00651FE9" w:rsidP="00651FE9">
      <w:pPr>
        <w:suppressAutoHyphens/>
        <w:spacing w:after="0"/>
        <w:ind w:firstLine="567"/>
        <w:jc w:val="both"/>
        <w:outlineLvl w:val="0"/>
        <w:rPr>
          <w:rFonts w:ascii="Times New Roman" w:eastAsia="Times New Roman" w:hAnsi="Times New Roman" w:cs="Times New Roman"/>
          <w:sz w:val="24"/>
          <w:szCs w:val="24"/>
          <w:lang w:eastAsia="ar-SA"/>
        </w:rPr>
      </w:pPr>
      <w:r w:rsidRPr="00131510">
        <w:rPr>
          <w:rFonts w:ascii="Times New Roman" w:eastAsia="Times New Roman" w:hAnsi="Times New Roman" w:cs="Times New Roman"/>
          <w:b/>
          <w:sz w:val="24"/>
          <w:szCs w:val="24"/>
          <w:lang w:val="x-none" w:eastAsia="ar-SA"/>
        </w:rPr>
        <w:t>РУСАДА</w:t>
      </w:r>
      <w:r w:rsidRPr="00131510">
        <w:rPr>
          <w:rFonts w:ascii="Times New Roman" w:eastAsia="Times New Roman" w:hAnsi="Times New Roman" w:cs="Times New Roman"/>
          <w:sz w:val="24"/>
          <w:szCs w:val="24"/>
          <w:lang w:val="x-none" w:eastAsia="ar-SA"/>
        </w:rPr>
        <w:t xml:space="preserve"> – Российское антидопинговое агентство «РУСАДА». </w:t>
      </w:r>
    </w:p>
    <w:p w:rsidR="00651FE9" w:rsidRPr="00131510" w:rsidRDefault="00651FE9" w:rsidP="00651FE9">
      <w:pPr>
        <w:suppressAutoHyphens/>
        <w:spacing w:after="0"/>
        <w:ind w:firstLine="567"/>
        <w:jc w:val="both"/>
        <w:outlineLvl w:val="0"/>
        <w:rPr>
          <w:rFonts w:ascii="Times New Roman" w:eastAsia="Times New Roman" w:hAnsi="Times New Roman" w:cs="Times New Roman"/>
          <w:sz w:val="24"/>
          <w:szCs w:val="24"/>
          <w:lang w:eastAsia="ar-SA"/>
        </w:rPr>
      </w:pPr>
      <w:r w:rsidRPr="00131510">
        <w:rPr>
          <w:rFonts w:ascii="Times New Roman" w:eastAsia="Times New Roman" w:hAnsi="Times New Roman" w:cs="Times New Roman"/>
          <w:b/>
          <w:sz w:val="24"/>
          <w:szCs w:val="24"/>
          <w:lang w:val="x-none" w:eastAsia="ar-SA"/>
        </w:rPr>
        <w:t>Соревновательный период</w:t>
      </w:r>
      <w:r w:rsidRPr="00131510">
        <w:rPr>
          <w:rFonts w:ascii="Times New Roman" w:eastAsia="Times New Roman" w:hAnsi="Times New Roman" w:cs="Times New Roman"/>
          <w:sz w:val="24"/>
          <w:szCs w:val="24"/>
          <w:lang w:val="x-none" w:eastAsia="ar-SA"/>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651FE9" w:rsidRPr="00131510" w:rsidRDefault="00651FE9" w:rsidP="00651FE9">
      <w:pPr>
        <w:suppressAutoHyphens/>
        <w:spacing w:after="0"/>
        <w:ind w:firstLine="567"/>
        <w:jc w:val="both"/>
        <w:outlineLvl w:val="0"/>
        <w:rPr>
          <w:rFonts w:ascii="Times New Roman" w:eastAsia="Times New Roman" w:hAnsi="Times New Roman" w:cs="Times New Roman"/>
          <w:sz w:val="24"/>
          <w:szCs w:val="24"/>
          <w:lang w:eastAsia="ar-SA"/>
        </w:rPr>
      </w:pPr>
      <w:r w:rsidRPr="00131510">
        <w:rPr>
          <w:rFonts w:ascii="Times New Roman" w:eastAsia="Times New Roman" w:hAnsi="Times New Roman" w:cs="Times New Roman"/>
          <w:b/>
          <w:sz w:val="24"/>
          <w:szCs w:val="24"/>
          <w:lang w:val="x-none" w:eastAsia="ar-SA"/>
        </w:rPr>
        <w:t>Спортсмен</w:t>
      </w:r>
      <w:r w:rsidRPr="00131510">
        <w:rPr>
          <w:rFonts w:ascii="Times New Roman" w:eastAsia="Times New Roman" w:hAnsi="Times New Roman" w:cs="Times New Roman"/>
          <w:sz w:val="24"/>
          <w:szCs w:val="24"/>
          <w:lang w:val="x-none" w:eastAsia="ar-SA"/>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w:t>
      </w:r>
      <w:r w:rsidRPr="00131510">
        <w:rPr>
          <w:rFonts w:ascii="Times New Roman" w:eastAsia="Times New Roman" w:hAnsi="Times New Roman" w:cs="Times New Roman"/>
          <w:sz w:val="24"/>
          <w:szCs w:val="24"/>
          <w:lang w:val="x-none" w:eastAsia="ar-SA"/>
        </w:rPr>
        <w:lastRenderedPageBreak/>
        <w:t>Лицо, занимающееся спортом под юрисдикцией любой Подписавшейся стороны, правительства или другой спортивной организации, которая приняла Кодекс</w:t>
      </w:r>
      <w:r w:rsidRPr="00131510">
        <w:rPr>
          <w:rFonts w:ascii="Times New Roman" w:eastAsia="Times New Roman" w:hAnsi="Times New Roman" w:cs="Times New Roman"/>
          <w:sz w:val="24"/>
          <w:szCs w:val="24"/>
          <w:lang w:eastAsia="ar-SA"/>
        </w:rPr>
        <w:t>.</w:t>
      </w:r>
    </w:p>
    <w:p w:rsidR="00651FE9" w:rsidRPr="00131510" w:rsidRDefault="00651FE9" w:rsidP="00651FE9">
      <w:pPr>
        <w:suppressAutoHyphens/>
        <w:spacing w:after="0"/>
        <w:ind w:firstLine="567"/>
        <w:jc w:val="center"/>
        <w:outlineLvl w:val="0"/>
        <w:rPr>
          <w:rFonts w:ascii="Times New Roman" w:eastAsia="Times New Roman" w:hAnsi="Times New Roman" w:cs="Times New Roman"/>
          <w:sz w:val="24"/>
          <w:szCs w:val="24"/>
          <w:lang w:eastAsia="ar-SA"/>
        </w:rPr>
      </w:pPr>
    </w:p>
    <w:p w:rsidR="00651FE9" w:rsidRPr="00131510" w:rsidRDefault="00651FE9" w:rsidP="00651FE9">
      <w:pPr>
        <w:suppressAutoHyphens/>
        <w:spacing w:after="0"/>
        <w:ind w:firstLine="567"/>
        <w:jc w:val="center"/>
        <w:outlineLvl w:val="0"/>
        <w:rPr>
          <w:rFonts w:ascii="Times New Roman" w:eastAsia="Times New Roman" w:hAnsi="Times New Roman" w:cs="Times New Roman"/>
          <w:sz w:val="24"/>
          <w:szCs w:val="24"/>
          <w:lang w:eastAsia="ar-SA"/>
        </w:rPr>
      </w:pPr>
    </w:p>
    <w:p w:rsidR="00651FE9" w:rsidRPr="00131510" w:rsidRDefault="00651FE9" w:rsidP="00651FE9">
      <w:pPr>
        <w:suppressAutoHyphens/>
        <w:spacing w:after="0"/>
        <w:ind w:firstLine="567"/>
        <w:jc w:val="center"/>
        <w:outlineLvl w:val="0"/>
        <w:rPr>
          <w:rFonts w:ascii="Times New Roman" w:eastAsia="Times New Roman" w:hAnsi="Times New Roman" w:cs="Times New Roman"/>
          <w:sz w:val="24"/>
          <w:szCs w:val="24"/>
          <w:lang w:eastAsia="ar-SA"/>
        </w:rPr>
      </w:pPr>
    </w:p>
    <w:p w:rsidR="00651FE9" w:rsidRPr="00131510" w:rsidRDefault="00651FE9" w:rsidP="00651FE9">
      <w:pPr>
        <w:suppressAutoHyphens/>
        <w:spacing w:after="0"/>
        <w:ind w:firstLine="567"/>
        <w:jc w:val="center"/>
        <w:outlineLvl w:val="0"/>
        <w:rPr>
          <w:rFonts w:ascii="Times New Roman" w:eastAsia="Times New Roman" w:hAnsi="Times New Roman" w:cs="Times New Roman"/>
          <w:sz w:val="24"/>
          <w:szCs w:val="24"/>
          <w:lang w:eastAsia="ar-SA"/>
        </w:rPr>
      </w:pPr>
    </w:p>
    <w:p w:rsidR="00651FE9" w:rsidRPr="00131510" w:rsidRDefault="00651FE9" w:rsidP="00651FE9">
      <w:pPr>
        <w:suppressAutoHyphens/>
        <w:spacing w:after="0"/>
        <w:ind w:firstLine="567"/>
        <w:jc w:val="center"/>
        <w:outlineLvl w:val="0"/>
        <w:rPr>
          <w:rFonts w:ascii="Times New Roman" w:eastAsia="Times New Roman" w:hAnsi="Times New Roman" w:cs="Times New Roman"/>
          <w:sz w:val="24"/>
          <w:szCs w:val="24"/>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131510" w:rsidRPr="00651FE9" w:rsidRDefault="00131510"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651FE9" w:rsidRPr="00651FE9" w:rsidRDefault="00651FE9" w:rsidP="00651FE9">
      <w:pPr>
        <w:suppressAutoHyphens/>
        <w:spacing w:after="0"/>
        <w:ind w:firstLine="567"/>
        <w:jc w:val="center"/>
        <w:outlineLvl w:val="0"/>
        <w:rPr>
          <w:rFonts w:ascii="Times New Roman" w:eastAsia="Times New Roman" w:hAnsi="Times New Roman" w:cs="Times New Roman"/>
          <w:sz w:val="20"/>
          <w:szCs w:val="20"/>
          <w:lang w:eastAsia="ar-SA"/>
        </w:rPr>
      </w:pPr>
    </w:p>
    <w:p w:rsidR="004E7EB7" w:rsidRDefault="004E7EB7" w:rsidP="00651FE9">
      <w:pPr>
        <w:suppressAutoHyphens/>
        <w:spacing w:after="0"/>
        <w:ind w:firstLine="567"/>
        <w:jc w:val="center"/>
        <w:outlineLvl w:val="0"/>
        <w:rPr>
          <w:rFonts w:ascii="Times New Roman" w:eastAsia="Times New Roman" w:hAnsi="Times New Roman" w:cs="Times New Roman"/>
          <w:b/>
          <w:sz w:val="28"/>
          <w:szCs w:val="28"/>
          <w:lang w:eastAsia="ar-SA"/>
        </w:rPr>
      </w:pPr>
    </w:p>
    <w:p w:rsidR="009353DE" w:rsidRDefault="009353DE" w:rsidP="00651FE9">
      <w:pPr>
        <w:suppressAutoHyphens/>
        <w:spacing w:after="0"/>
        <w:ind w:firstLine="567"/>
        <w:jc w:val="center"/>
        <w:outlineLvl w:val="0"/>
        <w:rPr>
          <w:rFonts w:ascii="Times New Roman" w:eastAsia="Times New Roman" w:hAnsi="Times New Roman" w:cs="Times New Roman"/>
          <w:b/>
          <w:sz w:val="24"/>
          <w:szCs w:val="24"/>
          <w:lang w:eastAsia="ar-SA"/>
        </w:rPr>
      </w:pPr>
    </w:p>
    <w:p w:rsidR="009353DE" w:rsidRDefault="009353DE" w:rsidP="00651FE9">
      <w:pPr>
        <w:suppressAutoHyphens/>
        <w:spacing w:after="0"/>
        <w:ind w:firstLine="567"/>
        <w:jc w:val="center"/>
        <w:outlineLvl w:val="0"/>
        <w:rPr>
          <w:rFonts w:ascii="Times New Roman" w:eastAsia="Times New Roman" w:hAnsi="Times New Roman" w:cs="Times New Roman"/>
          <w:b/>
          <w:sz w:val="24"/>
          <w:szCs w:val="24"/>
          <w:lang w:eastAsia="ar-SA"/>
        </w:rPr>
      </w:pPr>
    </w:p>
    <w:p w:rsidR="009353DE" w:rsidRDefault="009353DE" w:rsidP="00651FE9">
      <w:pPr>
        <w:suppressAutoHyphens/>
        <w:spacing w:after="0"/>
        <w:ind w:firstLine="567"/>
        <w:jc w:val="center"/>
        <w:outlineLvl w:val="0"/>
        <w:rPr>
          <w:rFonts w:ascii="Times New Roman" w:eastAsia="Times New Roman" w:hAnsi="Times New Roman" w:cs="Times New Roman"/>
          <w:b/>
          <w:sz w:val="24"/>
          <w:szCs w:val="24"/>
          <w:lang w:eastAsia="ar-SA"/>
        </w:rPr>
      </w:pPr>
    </w:p>
    <w:p w:rsidR="009353DE" w:rsidRDefault="009353DE" w:rsidP="00651FE9">
      <w:pPr>
        <w:suppressAutoHyphens/>
        <w:spacing w:after="0"/>
        <w:ind w:firstLine="567"/>
        <w:jc w:val="center"/>
        <w:outlineLvl w:val="0"/>
        <w:rPr>
          <w:rFonts w:ascii="Times New Roman" w:eastAsia="Times New Roman" w:hAnsi="Times New Roman" w:cs="Times New Roman"/>
          <w:b/>
          <w:sz w:val="24"/>
          <w:szCs w:val="24"/>
          <w:lang w:eastAsia="ar-SA"/>
        </w:rPr>
      </w:pPr>
    </w:p>
    <w:p w:rsidR="009353DE" w:rsidRDefault="009353DE" w:rsidP="00651FE9">
      <w:pPr>
        <w:suppressAutoHyphens/>
        <w:spacing w:after="0"/>
        <w:ind w:firstLine="567"/>
        <w:jc w:val="center"/>
        <w:outlineLvl w:val="0"/>
        <w:rPr>
          <w:rFonts w:ascii="Times New Roman" w:eastAsia="Times New Roman" w:hAnsi="Times New Roman" w:cs="Times New Roman"/>
          <w:b/>
          <w:sz w:val="24"/>
          <w:szCs w:val="24"/>
          <w:lang w:eastAsia="ar-SA"/>
        </w:rPr>
      </w:pPr>
    </w:p>
    <w:p w:rsidR="00651FE9" w:rsidRPr="00131510" w:rsidRDefault="00651FE9" w:rsidP="00651FE9">
      <w:pPr>
        <w:suppressAutoHyphens/>
        <w:spacing w:after="0"/>
        <w:ind w:firstLine="567"/>
        <w:jc w:val="center"/>
        <w:outlineLvl w:val="0"/>
        <w:rPr>
          <w:rFonts w:ascii="Times New Roman" w:eastAsia="Times New Roman" w:hAnsi="Times New Roman" w:cs="Times New Roman"/>
          <w:b/>
          <w:sz w:val="24"/>
          <w:szCs w:val="24"/>
          <w:lang w:val="x-none" w:eastAsia="ar-SA"/>
        </w:rPr>
      </w:pPr>
      <w:r w:rsidRPr="00131510">
        <w:rPr>
          <w:rFonts w:ascii="Times New Roman" w:eastAsia="Times New Roman" w:hAnsi="Times New Roman" w:cs="Times New Roman"/>
          <w:b/>
          <w:sz w:val="24"/>
          <w:szCs w:val="24"/>
          <w:lang w:val="x-none" w:eastAsia="ar-SA"/>
        </w:rPr>
        <w:t>Перечень информационного обеспечения</w:t>
      </w:r>
      <w:bookmarkEnd w:id="9"/>
    </w:p>
    <w:p w:rsidR="00651FE9" w:rsidRPr="00131510" w:rsidRDefault="00651FE9" w:rsidP="00651FE9">
      <w:pPr>
        <w:keepNext/>
        <w:keepLines/>
        <w:suppressAutoHyphens/>
        <w:spacing w:before="200" w:after="0" w:line="240" w:lineRule="auto"/>
        <w:outlineLvl w:val="2"/>
        <w:rPr>
          <w:rFonts w:ascii="Times New Roman" w:eastAsia="Times New Roman" w:hAnsi="Times New Roman" w:cs="Times New Roman"/>
          <w:b/>
          <w:bCs/>
          <w:sz w:val="24"/>
          <w:szCs w:val="24"/>
          <w:lang w:val="x-none" w:eastAsia="ar-SA"/>
        </w:rPr>
      </w:pPr>
      <w:bookmarkStart w:id="11" w:name="_Toc533500112"/>
      <w:r w:rsidRPr="00131510">
        <w:rPr>
          <w:rFonts w:ascii="Times New Roman" w:eastAsia="Times New Roman" w:hAnsi="Times New Roman" w:cs="Times New Roman"/>
          <w:b/>
          <w:bCs/>
          <w:sz w:val="24"/>
          <w:szCs w:val="24"/>
          <w:lang w:val="x-none" w:eastAsia="ar-SA"/>
        </w:rPr>
        <w:t>Книги</w:t>
      </w:r>
      <w:bookmarkEnd w:id="11"/>
    </w:p>
    <w:p w:rsidR="00651FE9" w:rsidRPr="00131510" w:rsidRDefault="00651FE9" w:rsidP="00651FE9">
      <w:pPr>
        <w:numPr>
          <w:ilvl w:val="0"/>
          <w:numId w:val="17"/>
        </w:numPr>
        <w:suppressAutoHyphens/>
        <w:spacing w:after="0" w:line="240" w:lineRule="auto"/>
        <w:ind w:left="0" w:firstLine="709"/>
        <w:jc w:val="both"/>
        <w:rPr>
          <w:rFonts w:ascii="Times New Roman" w:eastAsia="Times New Roman" w:hAnsi="Times New Roman" w:cs="Times New Roman"/>
          <w:sz w:val="24"/>
          <w:szCs w:val="24"/>
          <w:lang w:val="x-none" w:eastAsia="ar-SA"/>
        </w:rPr>
      </w:pPr>
      <w:r w:rsidRPr="00131510">
        <w:rPr>
          <w:rFonts w:ascii="Times New Roman" w:eastAsia="Calibri" w:hAnsi="Times New Roman" w:cs="Times New Roman"/>
          <w:sz w:val="24"/>
          <w:szCs w:val="24"/>
          <w:lang w:val="x-none"/>
        </w:rPr>
        <w:t>Фехтование: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 – 144 с</w:t>
      </w:r>
    </w:p>
    <w:p w:rsidR="00651FE9" w:rsidRPr="00131510" w:rsidRDefault="00651FE9" w:rsidP="00651FE9">
      <w:pPr>
        <w:numPr>
          <w:ilvl w:val="0"/>
          <w:numId w:val="17"/>
        </w:numPr>
        <w:suppressAutoHyphens/>
        <w:spacing w:after="0" w:line="240" w:lineRule="auto"/>
        <w:ind w:left="0" w:firstLine="709"/>
        <w:jc w:val="both"/>
        <w:rPr>
          <w:rFonts w:ascii="Times New Roman" w:eastAsia="Times New Roman" w:hAnsi="Times New Roman" w:cs="Times New Roman"/>
          <w:sz w:val="24"/>
          <w:szCs w:val="24"/>
          <w:lang w:val="x-none" w:eastAsia="ar-SA"/>
        </w:rPr>
      </w:pPr>
      <w:r w:rsidRPr="00131510">
        <w:rPr>
          <w:rFonts w:ascii="Times New Roman" w:eastAsia="Calibri" w:hAnsi="Times New Roman" w:cs="Times New Roman"/>
          <w:sz w:val="24"/>
          <w:szCs w:val="24"/>
          <w:lang w:val="x-none"/>
        </w:rPr>
        <w:t xml:space="preserve">Современная система спортивной подготовки / Под ред. Ф.П. Суслова, В.Л. Сыча, Б.Н. </w:t>
      </w:r>
      <w:proofErr w:type="spellStart"/>
      <w:r w:rsidRPr="00131510">
        <w:rPr>
          <w:rFonts w:ascii="Times New Roman" w:eastAsia="Calibri" w:hAnsi="Times New Roman" w:cs="Times New Roman"/>
          <w:sz w:val="24"/>
          <w:szCs w:val="24"/>
          <w:lang w:val="x-none"/>
        </w:rPr>
        <w:t>Шустина</w:t>
      </w:r>
      <w:proofErr w:type="spellEnd"/>
      <w:r w:rsidRPr="00131510">
        <w:rPr>
          <w:rFonts w:ascii="Times New Roman" w:eastAsia="Calibri" w:hAnsi="Times New Roman" w:cs="Times New Roman"/>
          <w:sz w:val="24"/>
          <w:szCs w:val="24"/>
          <w:lang w:val="x-none"/>
        </w:rPr>
        <w:t>. – М.: СААМ, 1995</w:t>
      </w:r>
    </w:p>
    <w:p w:rsidR="00651FE9" w:rsidRPr="00131510" w:rsidRDefault="00651FE9" w:rsidP="00651FE9">
      <w:pPr>
        <w:numPr>
          <w:ilvl w:val="0"/>
          <w:numId w:val="17"/>
        </w:numPr>
        <w:suppressAutoHyphens/>
        <w:spacing w:after="0" w:line="240" w:lineRule="auto"/>
        <w:ind w:left="0" w:firstLine="709"/>
        <w:jc w:val="both"/>
        <w:rPr>
          <w:rFonts w:ascii="Times New Roman" w:eastAsia="Times New Roman" w:hAnsi="Times New Roman" w:cs="Times New Roman"/>
          <w:sz w:val="24"/>
          <w:szCs w:val="24"/>
          <w:lang w:val="x-none" w:eastAsia="ar-SA"/>
        </w:rPr>
      </w:pPr>
      <w:r w:rsidRPr="00131510">
        <w:rPr>
          <w:rFonts w:ascii="Times New Roman" w:eastAsia="Times New Roman" w:hAnsi="Times New Roman" w:cs="Times New Roman"/>
          <w:sz w:val="24"/>
          <w:szCs w:val="24"/>
          <w:lang w:val="x-none" w:eastAsia="ar-SA"/>
        </w:rPr>
        <w:t xml:space="preserve"> Фехтование: Соревновательные технологии и методики специальной тренировки / Д.А. Тышлер, Л.Г. Рожкова, В.В. </w:t>
      </w:r>
      <w:proofErr w:type="spellStart"/>
      <w:r w:rsidRPr="00131510">
        <w:rPr>
          <w:rFonts w:ascii="Times New Roman" w:eastAsia="Times New Roman" w:hAnsi="Times New Roman" w:cs="Times New Roman"/>
          <w:sz w:val="24"/>
          <w:szCs w:val="24"/>
          <w:lang w:val="x-none" w:eastAsia="ar-SA"/>
        </w:rPr>
        <w:t>Шамис</w:t>
      </w:r>
      <w:proofErr w:type="spellEnd"/>
      <w:r w:rsidRPr="00131510">
        <w:rPr>
          <w:rFonts w:ascii="Times New Roman" w:eastAsia="Times New Roman" w:hAnsi="Times New Roman" w:cs="Times New Roman"/>
          <w:sz w:val="24"/>
          <w:szCs w:val="24"/>
          <w:lang w:val="x-none" w:eastAsia="ar-SA"/>
        </w:rPr>
        <w:t>, С.Н. Колганов – М.: Человек, 2013. – 176 с.</w:t>
      </w:r>
    </w:p>
    <w:p w:rsidR="00651FE9" w:rsidRPr="00131510" w:rsidRDefault="00651FE9" w:rsidP="00651FE9">
      <w:pPr>
        <w:numPr>
          <w:ilvl w:val="0"/>
          <w:numId w:val="17"/>
        </w:numPr>
        <w:suppressAutoHyphens/>
        <w:spacing w:after="0" w:line="240" w:lineRule="auto"/>
        <w:ind w:left="0" w:firstLine="709"/>
        <w:jc w:val="both"/>
        <w:rPr>
          <w:rFonts w:ascii="Times New Roman" w:eastAsia="Times New Roman" w:hAnsi="Times New Roman" w:cs="Times New Roman"/>
          <w:sz w:val="24"/>
          <w:szCs w:val="24"/>
          <w:lang w:val="x-none" w:eastAsia="ar-SA"/>
        </w:rPr>
      </w:pPr>
      <w:r w:rsidRPr="00131510">
        <w:rPr>
          <w:rFonts w:ascii="Times New Roman" w:eastAsia="Times New Roman" w:hAnsi="Times New Roman" w:cs="Times New Roman"/>
          <w:sz w:val="24"/>
          <w:szCs w:val="24"/>
          <w:lang w:val="x-none" w:eastAsia="ar-SA"/>
        </w:rPr>
        <w:t xml:space="preserve"> Фехтование. От новичка до чемпиона / Д.А. Тышлер, Г.Д. Тышлер – М.: Академический проект, 2007 – 232 с.</w:t>
      </w:r>
    </w:p>
    <w:p w:rsidR="00651FE9" w:rsidRPr="00131510" w:rsidRDefault="00651FE9" w:rsidP="00651FE9">
      <w:pPr>
        <w:numPr>
          <w:ilvl w:val="0"/>
          <w:numId w:val="17"/>
        </w:numPr>
        <w:suppressAutoHyphens/>
        <w:spacing w:after="0" w:line="240" w:lineRule="auto"/>
        <w:ind w:left="0" w:firstLine="709"/>
        <w:jc w:val="both"/>
        <w:rPr>
          <w:rFonts w:ascii="Times New Roman" w:eastAsia="Times New Roman" w:hAnsi="Times New Roman" w:cs="Times New Roman"/>
          <w:sz w:val="24"/>
          <w:szCs w:val="24"/>
          <w:lang w:val="x-none" w:eastAsia="ar-SA"/>
        </w:rPr>
      </w:pPr>
      <w:r w:rsidRPr="00131510">
        <w:rPr>
          <w:rFonts w:ascii="Times New Roman" w:eastAsia="Times New Roman" w:hAnsi="Times New Roman" w:cs="Times New Roman"/>
          <w:sz w:val="24"/>
          <w:szCs w:val="24"/>
          <w:lang w:val="x-none" w:eastAsia="ar-SA"/>
        </w:rPr>
        <w:t xml:space="preserve">Единый календарный план межрегиональных, всероссийских и </w:t>
      </w:r>
      <w:r w:rsidRPr="00131510">
        <w:rPr>
          <w:rFonts w:ascii="Times New Roman" w:eastAsia="Times New Roman" w:hAnsi="Times New Roman" w:cs="Times New Roman"/>
          <w:sz w:val="24"/>
          <w:szCs w:val="24"/>
          <w:lang w:val="x-none" w:eastAsia="ru-RU"/>
        </w:rPr>
        <w:t>международных физкультурных мероприятий и спортивных мероприятий, положения о всероссийских соревнованиях</w:t>
      </w:r>
    </w:p>
    <w:p w:rsidR="00651FE9" w:rsidRPr="00131510" w:rsidRDefault="00651FE9" w:rsidP="00651FE9">
      <w:pPr>
        <w:suppressAutoHyphens/>
        <w:spacing w:after="0" w:line="240" w:lineRule="auto"/>
        <w:rPr>
          <w:rFonts w:ascii="Times New Roman" w:eastAsia="Times New Roman" w:hAnsi="Times New Roman" w:cs="Times New Roman"/>
          <w:sz w:val="24"/>
          <w:szCs w:val="24"/>
          <w:lang w:eastAsia="ar-SA"/>
        </w:rPr>
      </w:pPr>
    </w:p>
    <w:p w:rsidR="00651FE9" w:rsidRPr="00131510" w:rsidRDefault="00651FE9" w:rsidP="00651FE9">
      <w:pPr>
        <w:keepNext/>
        <w:keepLines/>
        <w:suppressAutoHyphens/>
        <w:spacing w:before="200" w:after="0" w:line="240" w:lineRule="auto"/>
        <w:outlineLvl w:val="2"/>
        <w:rPr>
          <w:rFonts w:ascii="Times New Roman" w:eastAsia="Times New Roman" w:hAnsi="Times New Roman" w:cs="Times New Roman"/>
          <w:b/>
          <w:bCs/>
          <w:sz w:val="24"/>
          <w:szCs w:val="24"/>
          <w:lang w:val="x-none" w:eastAsia="ar-SA"/>
        </w:rPr>
      </w:pPr>
      <w:bookmarkStart w:id="12" w:name="_Toc533500113"/>
      <w:r w:rsidRPr="00131510">
        <w:rPr>
          <w:rFonts w:ascii="Times New Roman" w:eastAsia="Times New Roman" w:hAnsi="Times New Roman" w:cs="Times New Roman"/>
          <w:b/>
          <w:bCs/>
          <w:sz w:val="24"/>
          <w:szCs w:val="24"/>
          <w:lang w:val="x-none" w:eastAsia="ar-SA"/>
        </w:rPr>
        <w:t>Нормативно правовые акты</w:t>
      </w:r>
      <w:bookmarkEnd w:id="12"/>
    </w:p>
    <w:p w:rsidR="00651FE9" w:rsidRPr="00131510" w:rsidRDefault="00651FE9" w:rsidP="00651FE9">
      <w:pPr>
        <w:numPr>
          <w:ilvl w:val="0"/>
          <w:numId w:val="17"/>
        </w:numPr>
        <w:suppressAutoHyphens/>
        <w:spacing w:after="0" w:line="240" w:lineRule="auto"/>
        <w:ind w:left="0" w:firstLine="709"/>
        <w:jc w:val="both"/>
        <w:rPr>
          <w:rFonts w:ascii="Times New Roman" w:eastAsia="Times New Roman" w:hAnsi="Times New Roman" w:cs="Times New Roman"/>
          <w:sz w:val="24"/>
          <w:szCs w:val="24"/>
          <w:lang w:val="x-none" w:eastAsia="ar-SA"/>
        </w:rPr>
      </w:pPr>
      <w:r w:rsidRPr="00131510">
        <w:rPr>
          <w:rFonts w:ascii="Times New Roman" w:eastAsia="Calibri" w:hAnsi="Times New Roman" w:cs="Times New Roman"/>
          <w:sz w:val="24"/>
          <w:szCs w:val="24"/>
          <w:lang w:val="x-none"/>
        </w:rPr>
        <w:t>Федеральным законом от 24.07.1998 г. № 124-ФЗ «Об основных гарантиях прав ребенка в Российской Федерации.</w:t>
      </w:r>
    </w:p>
    <w:p w:rsidR="00651FE9" w:rsidRPr="00131510" w:rsidRDefault="00651FE9" w:rsidP="00651FE9">
      <w:pPr>
        <w:numPr>
          <w:ilvl w:val="0"/>
          <w:numId w:val="17"/>
        </w:numPr>
        <w:suppressAutoHyphens/>
        <w:spacing w:after="0" w:line="240" w:lineRule="auto"/>
        <w:ind w:left="0" w:firstLine="709"/>
        <w:jc w:val="both"/>
        <w:rPr>
          <w:rFonts w:ascii="Times New Roman" w:eastAsia="Times New Roman" w:hAnsi="Times New Roman" w:cs="Times New Roman"/>
          <w:sz w:val="24"/>
          <w:szCs w:val="24"/>
          <w:lang w:val="x-none" w:eastAsia="ar-SA"/>
        </w:rPr>
      </w:pPr>
      <w:r w:rsidRPr="00131510">
        <w:rPr>
          <w:rFonts w:ascii="Times New Roman" w:eastAsia="Times New Roman" w:hAnsi="Times New Roman" w:cs="Times New Roman"/>
          <w:sz w:val="24"/>
          <w:szCs w:val="24"/>
          <w:lang w:val="x-none" w:eastAsia="ar-SA"/>
        </w:rPr>
        <w:t>Федеральный закон от 14.12.2007 №329-ФЗ «О физической культуре и спорте в Российской Федерации».</w:t>
      </w:r>
    </w:p>
    <w:p w:rsidR="00651FE9" w:rsidRPr="00131510" w:rsidRDefault="00651FE9" w:rsidP="00651FE9">
      <w:pPr>
        <w:numPr>
          <w:ilvl w:val="0"/>
          <w:numId w:val="17"/>
        </w:numPr>
        <w:suppressAutoHyphens/>
        <w:spacing w:after="0" w:line="240" w:lineRule="auto"/>
        <w:ind w:left="0" w:firstLine="709"/>
        <w:jc w:val="both"/>
        <w:rPr>
          <w:rFonts w:ascii="Times New Roman" w:eastAsia="Times New Roman" w:hAnsi="Times New Roman" w:cs="Times New Roman"/>
          <w:sz w:val="24"/>
          <w:szCs w:val="24"/>
          <w:lang w:val="x-none" w:eastAsia="ar-SA"/>
        </w:rPr>
      </w:pPr>
      <w:r w:rsidRPr="00131510">
        <w:rPr>
          <w:rFonts w:ascii="Times New Roman" w:eastAsia="Calibri" w:hAnsi="Times New Roman" w:cs="Times New Roman"/>
          <w:sz w:val="24"/>
          <w:szCs w:val="24"/>
          <w:lang w:val="x-none"/>
        </w:rPr>
        <w:t>Приказ Министерства спорта РФ от 30 октября 2015 г. № 999 «Об утверждении требований к обеспечению подготовки спортивного резерва для спортивных сборных команд РФ»</w:t>
      </w:r>
    </w:p>
    <w:p w:rsidR="00651FE9" w:rsidRPr="00131510" w:rsidRDefault="00651FE9" w:rsidP="00651FE9">
      <w:pPr>
        <w:numPr>
          <w:ilvl w:val="0"/>
          <w:numId w:val="17"/>
        </w:numPr>
        <w:suppressAutoHyphens/>
        <w:spacing w:after="0" w:line="240" w:lineRule="auto"/>
        <w:ind w:left="0" w:firstLine="709"/>
        <w:jc w:val="both"/>
        <w:rPr>
          <w:rFonts w:ascii="Times New Roman" w:eastAsia="Times New Roman" w:hAnsi="Times New Roman" w:cs="Times New Roman"/>
          <w:sz w:val="24"/>
          <w:szCs w:val="24"/>
          <w:lang w:val="x-none" w:eastAsia="ar-SA"/>
        </w:rPr>
      </w:pPr>
      <w:r w:rsidRPr="00131510">
        <w:rPr>
          <w:rFonts w:ascii="Times New Roman" w:eastAsia="Times New Roman" w:hAnsi="Times New Roman" w:cs="Times New Roman"/>
          <w:sz w:val="24"/>
          <w:szCs w:val="24"/>
          <w:lang w:val="x-none" w:eastAsia="ar-SA"/>
        </w:rPr>
        <w:t xml:space="preserve">Приказ </w:t>
      </w:r>
      <w:proofErr w:type="spellStart"/>
      <w:r w:rsidRPr="00131510">
        <w:rPr>
          <w:rFonts w:ascii="Times New Roman" w:eastAsia="Times New Roman" w:hAnsi="Times New Roman" w:cs="Times New Roman"/>
          <w:sz w:val="24"/>
          <w:szCs w:val="24"/>
          <w:lang w:val="x-none" w:eastAsia="ar-SA"/>
        </w:rPr>
        <w:t>Минспорта</w:t>
      </w:r>
      <w:proofErr w:type="spellEnd"/>
      <w:r w:rsidRPr="00131510">
        <w:rPr>
          <w:rFonts w:ascii="Times New Roman" w:eastAsia="Times New Roman" w:hAnsi="Times New Roman" w:cs="Times New Roman"/>
          <w:sz w:val="24"/>
          <w:szCs w:val="24"/>
          <w:lang w:val="x-none" w:eastAsia="ar-SA"/>
        </w:rPr>
        <w:t xml:space="preserve"> РФ от 19.01.2018 г. №40 «Об утверждении Федерального стандарта спортивной подготовки по виду спорта фехтование» (зарегистрировано в Минюсте России 13.02.2018 г. №50031).</w:t>
      </w:r>
    </w:p>
    <w:p w:rsidR="00651FE9" w:rsidRPr="00131510" w:rsidRDefault="00651FE9" w:rsidP="00651FE9">
      <w:pPr>
        <w:numPr>
          <w:ilvl w:val="0"/>
          <w:numId w:val="17"/>
        </w:numPr>
        <w:suppressAutoHyphens/>
        <w:spacing w:after="0" w:line="240" w:lineRule="auto"/>
        <w:ind w:left="0" w:firstLine="709"/>
        <w:jc w:val="both"/>
        <w:rPr>
          <w:rFonts w:ascii="Times New Roman" w:eastAsia="Times New Roman" w:hAnsi="Times New Roman" w:cs="Times New Roman"/>
          <w:sz w:val="24"/>
          <w:szCs w:val="24"/>
          <w:lang w:val="x-none" w:eastAsia="ar-SA"/>
        </w:rPr>
      </w:pPr>
      <w:r w:rsidRPr="00131510">
        <w:rPr>
          <w:rFonts w:ascii="Times New Roman" w:eastAsia="Times New Roman" w:hAnsi="Times New Roman" w:cs="Times New Roman"/>
          <w:sz w:val="24"/>
          <w:szCs w:val="24"/>
          <w:lang w:val="x-none" w:eastAsia="ar-SA"/>
        </w:rPr>
        <w:t xml:space="preserve">Приказ </w:t>
      </w:r>
      <w:proofErr w:type="spellStart"/>
      <w:r w:rsidRPr="00131510">
        <w:rPr>
          <w:rFonts w:ascii="Times New Roman" w:eastAsia="Times New Roman" w:hAnsi="Times New Roman" w:cs="Times New Roman"/>
          <w:sz w:val="24"/>
          <w:szCs w:val="24"/>
          <w:lang w:val="x-none" w:eastAsia="ar-SA"/>
        </w:rPr>
        <w:t>Минспорта</w:t>
      </w:r>
      <w:proofErr w:type="spellEnd"/>
      <w:r w:rsidRPr="00131510">
        <w:rPr>
          <w:rFonts w:ascii="Times New Roman" w:eastAsia="Times New Roman" w:hAnsi="Times New Roman" w:cs="Times New Roman"/>
          <w:sz w:val="24"/>
          <w:szCs w:val="24"/>
          <w:lang w:val="x-none" w:eastAsia="ar-SA"/>
        </w:rPr>
        <w:t xml:space="preserve"> России от 02.10.2012 N 267 "Об утверждении Общероссийских антидопинговых правил"</w:t>
      </w:r>
    </w:p>
    <w:p w:rsidR="00651FE9" w:rsidRPr="00131510" w:rsidRDefault="00651FE9" w:rsidP="00651FE9">
      <w:pPr>
        <w:numPr>
          <w:ilvl w:val="0"/>
          <w:numId w:val="17"/>
        </w:numPr>
        <w:suppressAutoHyphens/>
        <w:spacing w:after="125" w:line="288" w:lineRule="atLeast"/>
        <w:ind w:left="0" w:firstLine="709"/>
        <w:jc w:val="both"/>
        <w:rPr>
          <w:rFonts w:ascii="Times New Roman" w:eastAsia="Calibri" w:hAnsi="Times New Roman" w:cs="Times New Roman"/>
          <w:sz w:val="24"/>
          <w:szCs w:val="24"/>
          <w:lang w:val="x-none"/>
        </w:rPr>
      </w:pPr>
      <w:r w:rsidRPr="00131510">
        <w:rPr>
          <w:rFonts w:ascii="Times New Roman" w:eastAsia="Calibri" w:hAnsi="Times New Roman" w:cs="Times New Roman"/>
          <w:sz w:val="24"/>
          <w:szCs w:val="24"/>
          <w:lang w:val="x-none"/>
        </w:rPr>
        <w:t>Приказ министерства молодежной политики, спорта и туризма Саратовской области №508 от 12.10.2016 г.</w:t>
      </w:r>
    </w:p>
    <w:p w:rsidR="00651FE9" w:rsidRPr="00131510" w:rsidRDefault="00651FE9" w:rsidP="00651FE9">
      <w:pPr>
        <w:numPr>
          <w:ilvl w:val="0"/>
          <w:numId w:val="17"/>
        </w:numPr>
        <w:suppressAutoHyphens/>
        <w:spacing w:after="125" w:line="288" w:lineRule="atLeast"/>
        <w:ind w:left="0" w:firstLine="709"/>
        <w:jc w:val="both"/>
        <w:rPr>
          <w:rFonts w:ascii="Times New Roman" w:eastAsia="Calibri" w:hAnsi="Times New Roman" w:cs="Times New Roman"/>
          <w:sz w:val="24"/>
          <w:szCs w:val="24"/>
          <w:lang w:val="x-none"/>
        </w:rPr>
      </w:pPr>
      <w:r w:rsidRPr="00131510">
        <w:rPr>
          <w:rFonts w:ascii="Times New Roman" w:eastAsia="Calibri" w:hAnsi="Times New Roman" w:cs="Times New Roman"/>
          <w:sz w:val="24"/>
          <w:szCs w:val="24"/>
          <w:lang w:val="x-none"/>
        </w:rPr>
        <w:t>Приказ Министерства спорта Российской Федерации от 13.11.2017 г. № 988 «Об утверждении Единой всероссийской спортивной классификации (виды спорта, включенные в программу Игр Олимпиады)».</w:t>
      </w:r>
    </w:p>
    <w:p w:rsidR="00651FE9" w:rsidRPr="00131510" w:rsidRDefault="00651FE9" w:rsidP="00651FE9">
      <w:pPr>
        <w:keepNext/>
        <w:keepLines/>
        <w:suppressAutoHyphens/>
        <w:spacing w:before="200" w:after="0" w:line="240" w:lineRule="auto"/>
        <w:ind w:firstLine="709"/>
        <w:outlineLvl w:val="2"/>
        <w:rPr>
          <w:rFonts w:ascii="Times New Roman" w:eastAsia="Times New Roman" w:hAnsi="Times New Roman" w:cs="Times New Roman"/>
          <w:b/>
          <w:bCs/>
          <w:sz w:val="24"/>
          <w:szCs w:val="24"/>
          <w:lang w:val="x-none" w:eastAsia="ru-RU"/>
        </w:rPr>
      </w:pPr>
      <w:bookmarkStart w:id="13" w:name="_Toc533500114"/>
      <w:r w:rsidRPr="00131510">
        <w:rPr>
          <w:rFonts w:ascii="Times New Roman" w:eastAsia="Times New Roman" w:hAnsi="Times New Roman" w:cs="Times New Roman"/>
          <w:b/>
          <w:bCs/>
          <w:sz w:val="24"/>
          <w:szCs w:val="24"/>
          <w:lang w:val="x-none" w:eastAsia="ru-RU"/>
        </w:rPr>
        <w:t>Перечень аудиовизуальных средств</w:t>
      </w:r>
      <w:bookmarkEnd w:id="13"/>
    </w:p>
    <w:p w:rsidR="00651FE9" w:rsidRPr="00131510" w:rsidRDefault="00651FE9" w:rsidP="00651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 xml:space="preserve">1. Фонограммы: все виды </w:t>
      </w:r>
      <w:proofErr w:type="spellStart"/>
      <w:r w:rsidRPr="00131510">
        <w:rPr>
          <w:rFonts w:ascii="Times New Roman" w:eastAsia="Times New Roman" w:hAnsi="Times New Roman" w:cs="Times New Roman"/>
          <w:sz w:val="24"/>
          <w:szCs w:val="24"/>
          <w:lang w:eastAsia="ru-RU"/>
        </w:rPr>
        <w:t>фоноупражнений</w:t>
      </w:r>
      <w:proofErr w:type="spellEnd"/>
      <w:r w:rsidRPr="00131510">
        <w:rPr>
          <w:rFonts w:ascii="Times New Roman" w:eastAsia="Times New Roman" w:hAnsi="Times New Roman" w:cs="Times New Roman"/>
          <w:sz w:val="24"/>
          <w:szCs w:val="24"/>
          <w:lang w:eastAsia="ru-RU"/>
        </w:rPr>
        <w:t xml:space="preserve">, </w:t>
      </w:r>
      <w:proofErr w:type="spellStart"/>
      <w:r w:rsidRPr="00131510">
        <w:rPr>
          <w:rFonts w:ascii="Times New Roman" w:eastAsia="Times New Roman" w:hAnsi="Times New Roman" w:cs="Times New Roman"/>
          <w:sz w:val="24"/>
          <w:szCs w:val="24"/>
          <w:lang w:eastAsia="ru-RU"/>
        </w:rPr>
        <w:t>фонотесты</w:t>
      </w:r>
      <w:proofErr w:type="spellEnd"/>
      <w:r w:rsidRPr="00131510">
        <w:rPr>
          <w:rFonts w:ascii="Times New Roman" w:eastAsia="Times New Roman" w:hAnsi="Times New Roman" w:cs="Times New Roman"/>
          <w:sz w:val="24"/>
          <w:szCs w:val="24"/>
          <w:lang w:eastAsia="ru-RU"/>
        </w:rPr>
        <w:t xml:space="preserve">, </w:t>
      </w:r>
      <w:proofErr w:type="spellStart"/>
      <w:r w:rsidRPr="00131510">
        <w:rPr>
          <w:rFonts w:ascii="Times New Roman" w:eastAsia="Times New Roman" w:hAnsi="Times New Roman" w:cs="Times New Roman"/>
          <w:sz w:val="24"/>
          <w:szCs w:val="24"/>
          <w:lang w:eastAsia="ru-RU"/>
        </w:rPr>
        <w:t>фонозаписи</w:t>
      </w:r>
      <w:proofErr w:type="spellEnd"/>
      <w:r w:rsidRPr="00131510">
        <w:rPr>
          <w:rFonts w:ascii="Times New Roman" w:eastAsia="Times New Roman" w:hAnsi="Times New Roman" w:cs="Times New Roman"/>
          <w:sz w:val="24"/>
          <w:szCs w:val="24"/>
          <w:lang w:eastAsia="ru-RU"/>
        </w:rPr>
        <w:t xml:space="preserve"> текстов, рассказов, </w:t>
      </w:r>
      <w:proofErr w:type="spellStart"/>
      <w:r w:rsidRPr="00131510">
        <w:rPr>
          <w:rFonts w:ascii="Times New Roman" w:eastAsia="Times New Roman" w:hAnsi="Times New Roman" w:cs="Times New Roman"/>
          <w:sz w:val="24"/>
          <w:szCs w:val="24"/>
          <w:lang w:eastAsia="ru-RU"/>
        </w:rPr>
        <w:t>аудиоуроки</w:t>
      </w:r>
      <w:proofErr w:type="spellEnd"/>
      <w:r w:rsidRPr="00131510">
        <w:rPr>
          <w:rFonts w:ascii="Times New Roman" w:eastAsia="Times New Roman" w:hAnsi="Times New Roman" w:cs="Times New Roman"/>
          <w:sz w:val="24"/>
          <w:szCs w:val="24"/>
          <w:lang w:eastAsia="ru-RU"/>
        </w:rPr>
        <w:t xml:space="preserve"> и </w:t>
      </w:r>
      <w:proofErr w:type="spellStart"/>
      <w:r w:rsidRPr="00131510">
        <w:rPr>
          <w:rFonts w:ascii="Times New Roman" w:eastAsia="Times New Roman" w:hAnsi="Times New Roman" w:cs="Times New Roman"/>
          <w:sz w:val="24"/>
          <w:szCs w:val="24"/>
          <w:lang w:eastAsia="ru-RU"/>
        </w:rPr>
        <w:t>аудиолекции</w:t>
      </w:r>
      <w:proofErr w:type="spellEnd"/>
      <w:r w:rsidRPr="00131510">
        <w:rPr>
          <w:rFonts w:ascii="Times New Roman" w:eastAsia="Times New Roman" w:hAnsi="Times New Roman" w:cs="Times New Roman"/>
          <w:sz w:val="24"/>
          <w:szCs w:val="24"/>
          <w:lang w:eastAsia="ru-RU"/>
        </w:rPr>
        <w:t>.</w:t>
      </w:r>
    </w:p>
    <w:p w:rsidR="00651FE9" w:rsidRPr="00131510" w:rsidRDefault="00651FE9" w:rsidP="00651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 xml:space="preserve">2. Видеопродукция: видеофрагменты, </w:t>
      </w:r>
      <w:proofErr w:type="spellStart"/>
      <w:r w:rsidRPr="00131510">
        <w:rPr>
          <w:rFonts w:ascii="Times New Roman" w:eastAsia="Times New Roman" w:hAnsi="Times New Roman" w:cs="Times New Roman"/>
          <w:sz w:val="24"/>
          <w:szCs w:val="24"/>
          <w:lang w:eastAsia="ru-RU"/>
        </w:rPr>
        <w:t>видеоуроки</w:t>
      </w:r>
      <w:proofErr w:type="spellEnd"/>
      <w:r w:rsidRPr="00131510">
        <w:rPr>
          <w:rFonts w:ascii="Times New Roman" w:eastAsia="Times New Roman" w:hAnsi="Times New Roman" w:cs="Times New Roman"/>
          <w:sz w:val="24"/>
          <w:szCs w:val="24"/>
          <w:lang w:eastAsia="ru-RU"/>
        </w:rPr>
        <w:t xml:space="preserve">, видеофильмы, </w:t>
      </w:r>
      <w:proofErr w:type="spellStart"/>
      <w:r w:rsidRPr="00131510">
        <w:rPr>
          <w:rFonts w:ascii="Times New Roman" w:eastAsia="Times New Roman" w:hAnsi="Times New Roman" w:cs="Times New Roman"/>
          <w:sz w:val="24"/>
          <w:szCs w:val="24"/>
          <w:lang w:eastAsia="ru-RU"/>
        </w:rPr>
        <w:t>видеолекции</w:t>
      </w:r>
      <w:proofErr w:type="spellEnd"/>
      <w:r w:rsidRPr="00131510">
        <w:rPr>
          <w:rFonts w:ascii="Times New Roman" w:eastAsia="Times New Roman" w:hAnsi="Times New Roman" w:cs="Times New Roman"/>
          <w:sz w:val="24"/>
          <w:szCs w:val="24"/>
          <w:lang w:eastAsia="ru-RU"/>
        </w:rPr>
        <w:t>, тематические слайды и транспаранты.</w:t>
      </w:r>
    </w:p>
    <w:p w:rsidR="00651FE9" w:rsidRPr="00131510" w:rsidRDefault="00651FE9" w:rsidP="00651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3. Компьютерные учебные пособия: электронные учебники, самоучители,</w:t>
      </w:r>
    </w:p>
    <w:p w:rsidR="00651FE9" w:rsidRPr="00131510" w:rsidRDefault="00651FE9" w:rsidP="00651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пособия, справочники, словари, прикладные изучающие, контролирующие программы, тесты и игры.</w:t>
      </w:r>
    </w:p>
    <w:p w:rsidR="00651FE9" w:rsidRPr="00131510" w:rsidRDefault="00651FE9" w:rsidP="00651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4. Интернет: сетевые базы данных, видеоконференции, видеотрансляции,</w:t>
      </w:r>
    </w:p>
    <w:p w:rsidR="00651FE9" w:rsidRPr="00131510" w:rsidRDefault="00651FE9" w:rsidP="00651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 xml:space="preserve">виртуальные семинары, телеконференции на </w:t>
      </w:r>
      <w:proofErr w:type="gramStart"/>
      <w:r w:rsidRPr="00131510">
        <w:rPr>
          <w:rFonts w:ascii="Times New Roman" w:eastAsia="Times New Roman" w:hAnsi="Times New Roman" w:cs="Times New Roman"/>
          <w:sz w:val="24"/>
          <w:szCs w:val="24"/>
          <w:lang w:eastAsia="ru-RU"/>
        </w:rPr>
        <w:t>специальных</w:t>
      </w:r>
      <w:proofErr w:type="gramEnd"/>
      <w:r w:rsidRPr="00131510">
        <w:rPr>
          <w:rFonts w:ascii="Times New Roman" w:eastAsia="Times New Roman" w:hAnsi="Times New Roman" w:cs="Times New Roman"/>
          <w:sz w:val="24"/>
          <w:szCs w:val="24"/>
          <w:lang w:eastAsia="ru-RU"/>
        </w:rPr>
        <w:t xml:space="preserve"> тематических</w:t>
      </w:r>
    </w:p>
    <w:p w:rsidR="00651FE9" w:rsidRPr="00131510" w:rsidRDefault="00651FE9" w:rsidP="00651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31510">
        <w:rPr>
          <w:rFonts w:ascii="Times New Roman" w:eastAsia="Times New Roman" w:hAnsi="Times New Roman" w:cs="Times New Roman"/>
          <w:sz w:val="24"/>
          <w:szCs w:val="24"/>
          <w:lang w:eastAsia="ru-RU"/>
        </w:rPr>
        <w:t>форумах</w:t>
      </w:r>
      <w:proofErr w:type="gramEnd"/>
      <w:r w:rsidRPr="00131510">
        <w:rPr>
          <w:rFonts w:ascii="Times New Roman" w:eastAsia="Times New Roman" w:hAnsi="Times New Roman" w:cs="Times New Roman"/>
          <w:sz w:val="24"/>
          <w:szCs w:val="24"/>
          <w:lang w:eastAsia="ru-RU"/>
        </w:rPr>
        <w:t>, телекоммуникационные проекты.</w:t>
      </w:r>
    </w:p>
    <w:p w:rsidR="00651FE9" w:rsidRPr="00131510" w:rsidRDefault="00651FE9" w:rsidP="00651FE9">
      <w:pPr>
        <w:autoSpaceDE w:val="0"/>
        <w:autoSpaceDN w:val="0"/>
        <w:adjustRightInd w:val="0"/>
        <w:spacing w:after="0" w:line="240" w:lineRule="auto"/>
        <w:ind w:left="709"/>
        <w:jc w:val="both"/>
        <w:rPr>
          <w:rFonts w:ascii="Times New Roman" w:eastAsia="Times New Roman" w:hAnsi="Times New Roman" w:cs="Times New Roman"/>
          <w:b/>
          <w:sz w:val="24"/>
          <w:szCs w:val="24"/>
          <w:lang w:eastAsia="ar-SA"/>
        </w:rPr>
      </w:pPr>
    </w:p>
    <w:p w:rsidR="00651FE9" w:rsidRPr="00131510" w:rsidRDefault="00651FE9" w:rsidP="00651FE9">
      <w:pPr>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ru-RU"/>
        </w:rPr>
      </w:pPr>
      <w:r w:rsidRPr="00131510">
        <w:rPr>
          <w:rFonts w:ascii="Times New Roman" w:eastAsia="Times New Roman" w:hAnsi="Times New Roman" w:cs="Times New Roman"/>
          <w:b/>
          <w:sz w:val="24"/>
          <w:szCs w:val="24"/>
          <w:lang w:eastAsia="ar-SA"/>
        </w:rPr>
        <w:t>Электронные ресурсы</w:t>
      </w:r>
    </w:p>
    <w:p w:rsidR="00651FE9" w:rsidRPr="00131510" w:rsidRDefault="00651FE9" w:rsidP="00651FE9">
      <w:pPr>
        <w:numPr>
          <w:ilvl w:val="0"/>
          <w:numId w:val="18"/>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Министерство спорта Российской Федерации - www.minsport.gov.r</w:t>
      </w:r>
      <w:r w:rsidRPr="00131510">
        <w:rPr>
          <w:rFonts w:ascii="Times New Roman" w:eastAsia="Times New Roman" w:hAnsi="Times New Roman" w:cs="Times New Roman"/>
          <w:sz w:val="24"/>
          <w:szCs w:val="24"/>
          <w:lang w:val="en-US" w:eastAsia="ru-RU"/>
        </w:rPr>
        <w:t>u</w:t>
      </w:r>
    </w:p>
    <w:p w:rsidR="00651FE9" w:rsidRPr="00131510" w:rsidRDefault="00651FE9" w:rsidP="00651FE9">
      <w:pPr>
        <w:numPr>
          <w:ilvl w:val="0"/>
          <w:numId w:val="18"/>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 xml:space="preserve">Федерация Фехтования России </w:t>
      </w:r>
      <w:hyperlink r:id="rId13" w:history="1">
        <w:r w:rsidRPr="00131510">
          <w:rPr>
            <w:rFonts w:ascii="Times New Roman" w:eastAsia="Calibri" w:hAnsi="Times New Roman" w:cs="Times New Roman"/>
            <w:color w:val="0000FF"/>
            <w:sz w:val="24"/>
            <w:szCs w:val="24"/>
            <w:u w:val="single"/>
            <w:lang w:val="en-US"/>
          </w:rPr>
          <w:t>www</w:t>
        </w:r>
        <w:r w:rsidRPr="00131510">
          <w:rPr>
            <w:rFonts w:ascii="Times New Roman" w:eastAsia="Calibri" w:hAnsi="Times New Roman" w:cs="Times New Roman"/>
            <w:color w:val="0000FF"/>
            <w:sz w:val="24"/>
            <w:szCs w:val="24"/>
            <w:u w:val="single"/>
          </w:rPr>
          <w:t>.</w:t>
        </w:r>
        <w:proofErr w:type="spellStart"/>
        <w:r w:rsidRPr="00131510">
          <w:rPr>
            <w:rFonts w:ascii="Times New Roman" w:eastAsia="Calibri" w:hAnsi="Times New Roman" w:cs="Times New Roman"/>
            <w:color w:val="0000FF"/>
            <w:sz w:val="24"/>
            <w:szCs w:val="24"/>
            <w:u w:val="single"/>
            <w:lang w:val="en-US"/>
          </w:rPr>
          <w:t>rusfencing</w:t>
        </w:r>
        <w:proofErr w:type="spellEnd"/>
        <w:r w:rsidRPr="00131510">
          <w:rPr>
            <w:rFonts w:ascii="Times New Roman" w:eastAsia="Calibri" w:hAnsi="Times New Roman" w:cs="Times New Roman"/>
            <w:color w:val="0000FF"/>
            <w:sz w:val="24"/>
            <w:szCs w:val="24"/>
            <w:u w:val="single"/>
          </w:rPr>
          <w:t>.</w:t>
        </w:r>
        <w:proofErr w:type="spellStart"/>
        <w:r w:rsidRPr="00131510">
          <w:rPr>
            <w:rFonts w:ascii="Times New Roman" w:eastAsia="Calibri" w:hAnsi="Times New Roman" w:cs="Times New Roman"/>
            <w:color w:val="0000FF"/>
            <w:sz w:val="24"/>
            <w:szCs w:val="24"/>
            <w:u w:val="single"/>
            <w:lang w:val="en-US"/>
          </w:rPr>
          <w:t>ru</w:t>
        </w:r>
        <w:proofErr w:type="spellEnd"/>
      </w:hyperlink>
    </w:p>
    <w:p w:rsidR="00651FE9" w:rsidRPr="00131510" w:rsidRDefault="00651FE9" w:rsidP="00651FE9">
      <w:pPr>
        <w:numPr>
          <w:ilvl w:val="0"/>
          <w:numId w:val="18"/>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Российское антидопинговое агентство - www.rusada.ru</w:t>
      </w:r>
    </w:p>
    <w:p w:rsidR="00651FE9" w:rsidRPr="00131510" w:rsidRDefault="00651FE9" w:rsidP="00651FE9">
      <w:pPr>
        <w:numPr>
          <w:ilvl w:val="0"/>
          <w:numId w:val="18"/>
        </w:numPr>
        <w:suppressAutoHyphens/>
        <w:spacing w:after="0" w:line="240" w:lineRule="auto"/>
        <w:ind w:firstLine="709"/>
        <w:jc w:val="both"/>
        <w:rPr>
          <w:rFonts w:ascii="Times New Roman" w:eastAsia="Times New Roman" w:hAnsi="Times New Roman" w:cs="Times New Roman"/>
          <w:sz w:val="24"/>
          <w:szCs w:val="24"/>
          <w:lang w:val="x-none" w:eastAsia="ru-RU"/>
        </w:rPr>
      </w:pPr>
      <w:r w:rsidRPr="00131510">
        <w:rPr>
          <w:rFonts w:ascii="Times New Roman" w:eastAsia="Times New Roman" w:hAnsi="Times New Roman" w:cs="Times New Roman"/>
          <w:sz w:val="24"/>
          <w:szCs w:val="24"/>
          <w:lang w:val="x-none" w:eastAsia="ru-RU"/>
        </w:rPr>
        <w:lastRenderedPageBreak/>
        <w:t>Всемирное антидопинговое агентство - www.wada-ama.</w:t>
      </w:r>
      <w:r w:rsidRPr="00131510">
        <w:rPr>
          <w:rFonts w:ascii="Times New Roman" w:eastAsia="Times New Roman" w:hAnsi="Times New Roman" w:cs="Times New Roman"/>
          <w:sz w:val="24"/>
          <w:szCs w:val="24"/>
          <w:lang w:val="en-US" w:eastAsia="ru-RU"/>
        </w:rPr>
        <w:t>o</w:t>
      </w:r>
      <w:proofErr w:type="spellStart"/>
      <w:r w:rsidRPr="00131510">
        <w:rPr>
          <w:rFonts w:ascii="Times New Roman" w:eastAsia="Times New Roman" w:hAnsi="Times New Roman" w:cs="Times New Roman"/>
          <w:sz w:val="24"/>
          <w:szCs w:val="24"/>
          <w:lang w:val="x-none" w:eastAsia="ru-RU"/>
        </w:rPr>
        <w:t>rg</w:t>
      </w:r>
      <w:proofErr w:type="spellEnd"/>
    </w:p>
    <w:p w:rsidR="00651FE9" w:rsidRPr="00131510" w:rsidRDefault="00651FE9" w:rsidP="00651FE9">
      <w:pPr>
        <w:numPr>
          <w:ilvl w:val="0"/>
          <w:numId w:val="18"/>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Олимпийский комитет России - http://olympic.ru/</w:t>
      </w:r>
    </w:p>
    <w:p w:rsidR="00651FE9" w:rsidRPr="00131510" w:rsidRDefault="00651FE9" w:rsidP="00651FE9">
      <w:pPr>
        <w:numPr>
          <w:ilvl w:val="0"/>
          <w:numId w:val="18"/>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Международный олимпийский комитет - www.olympic.org</w:t>
      </w:r>
    </w:p>
    <w:p w:rsidR="00651FE9" w:rsidRPr="00131510" w:rsidRDefault="00651FE9" w:rsidP="00651FE9">
      <w:pPr>
        <w:numPr>
          <w:ilvl w:val="0"/>
          <w:numId w:val="18"/>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Всероссийский реестр видов спорта - //http://www.minsport.gov.ru/sport/high-sport/priznanie-vidov-spor/</w:t>
      </w:r>
    </w:p>
    <w:p w:rsidR="00651FE9" w:rsidRPr="00131510" w:rsidRDefault="00651FE9" w:rsidP="00651FE9">
      <w:pPr>
        <w:numPr>
          <w:ilvl w:val="0"/>
          <w:numId w:val="18"/>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Библиотека международной спортивной информации - www.bmsi.ru</w:t>
      </w:r>
    </w:p>
    <w:p w:rsidR="00651FE9" w:rsidRPr="00131510" w:rsidRDefault="00651FE9" w:rsidP="00651FE9">
      <w:pPr>
        <w:numPr>
          <w:ilvl w:val="0"/>
          <w:numId w:val="18"/>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 xml:space="preserve">Российский государственный университет физической культуры, спорта и туризма - </w:t>
      </w:r>
      <w:proofErr w:type="spellStart"/>
      <w:r w:rsidRPr="00131510">
        <w:rPr>
          <w:rFonts w:ascii="Times New Roman" w:eastAsia="Times New Roman" w:hAnsi="Times New Roman" w:cs="Times New Roman"/>
          <w:sz w:val="24"/>
          <w:szCs w:val="24"/>
          <w:lang w:eastAsia="ru-RU"/>
        </w:rPr>
        <w:t>www</w:t>
      </w:r>
      <w:proofErr w:type="spellEnd"/>
      <w:r w:rsidRPr="00131510">
        <w:rPr>
          <w:rFonts w:ascii="Times New Roman" w:eastAsia="Times New Roman" w:hAnsi="Times New Roman" w:cs="Times New Roman"/>
          <w:sz w:val="24"/>
          <w:szCs w:val="24"/>
          <w:lang w:eastAsia="ru-RU"/>
        </w:rPr>
        <w:t xml:space="preserve">. </w:t>
      </w:r>
      <w:proofErr w:type="spellStart"/>
      <w:r w:rsidRPr="00131510">
        <w:rPr>
          <w:rFonts w:ascii="Times New Roman" w:eastAsia="Times New Roman" w:hAnsi="Times New Roman" w:cs="Times New Roman"/>
          <w:sz w:val="24"/>
          <w:szCs w:val="24"/>
          <w:lang w:eastAsia="ru-RU"/>
        </w:rPr>
        <w:t>sportedu</w:t>
      </w:r>
      <w:proofErr w:type="spellEnd"/>
      <w:r w:rsidRPr="00131510">
        <w:rPr>
          <w:rFonts w:ascii="Times New Roman" w:eastAsia="Times New Roman" w:hAnsi="Times New Roman" w:cs="Times New Roman"/>
          <w:sz w:val="24"/>
          <w:szCs w:val="24"/>
          <w:lang w:eastAsia="ru-RU"/>
        </w:rPr>
        <w:t xml:space="preserve">. </w:t>
      </w:r>
      <w:proofErr w:type="spellStart"/>
      <w:r w:rsidRPr="00131510">
        <w:rPr>
          <w:rFonts w:ascii="Times New Roman" w:eastAsia="Times New Roman" w:hAnsi="Times New Roman" w:cs="Times New Roman"/>
          <w:sz w:val="24"/>
          <w:szCs w:val="24"/>
          <w:lang w:eastAsia="ru-RU"/>
        </w:rPr>
        <w:t>ru</w:t>
      </w:r>
      <w:proofErr w:type="spellEnd"/>
      <w:r w:rsidRPr="00131510">
        <w:rPr>
          <w:rFonts w:ascii="Times New Roman" w:eastAsia="Times New Roman" w:hAnsi="Times New Roman" w:cs="Times New Roman"/>
          <w:sz w:val="24"/>
          <w:szCs w:val="24"/>
          <w:lang w:eastAsia="ru-RU"/>
        </w:rPr>
        <w:t>/</w:t>
      </w:r>
    </w:p>
    <w:p w:rsidR="00651FE9" w:rsidRPr="00131510" w:rsidRDefault="00651FE9" w:rsidP="00651FE9">
      <w:pPr>
        <w:numPr>
          <w:ilvl w:val="0"/>
          <w:numId w:val="18"/>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510">
        <w:rPr>
          <w:rFonts w:ascii="Times New Roman" w:eastAsia="Times New Roman" w:hAnsi="Times New Roman" w:cs="Times New Roman"/>
          <w:sz w:val="24"/>
          <w:szCs w:val="24"/>
          <w:lang w:eastAsia="ru-RU"/>
        </w:rPr>
        <w:t>Центральная отраслевая библиотека по физической культуре и спорту - http://Lib.sportedu.ru/</w:t>
      </w:r>
    </w:p>
    <w:p w:rsidR="00651FE9" w:rsidRPr="00910FDC" w:rsidRDefault="004E7EB7" w:rsidP="00651FE9">
      <w:pPr>
        <w:numPr>
          <w:ilvl w:val="0"/>
          <w:numId w:val="18"/>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10FDC">
        <w:rPr>
          <w:rFonts w:ascii="Times New Roman" w:eastAsia="Times New Roman" w:hAnsi="Times New Roman" w:cs="Times New Roman"/>
          <w:sz w:val="24"/>
          <w:szCs w:val="24"/>
          <w:lang w:eastAsia="ru-RU"/>
        </w:rPr>
        <w:t>МБУ ДО</w:t>
      </w:r>
      <w:r w:rsidR="00651FE9" w:rsidRPr="00910FDC">
        <w:rPr>
          <w:rFonts w:ascii="Times New Roman" w:eastAsia="Times New Roman" w:hAnsi="Times New Roman" w:cs="Times New Roman"/>
          <w:sz w:val="24"/>
          <w:szCs w:val="24"/>
          <w:lang w:eastAsia="ru-RU"/>
        </w:rPr>
        <w:t xml:space="preserve"> «СШОР по фехтованию» - </w:t>
      </w:r>
      <w:hyperlink r:id="rId14" w:history="1">
        <w:r w:rsidR="0039444D" w:rsidRPr="00910FDC">
          <w:rPr>
            <w:rStyle w:val="a7"/>
            <w:rFonts w:ascii="Times New Roman" w:eastAsia="Calibri" w:hAnsi="Times New Roman" w:cs="Times New Roman"/>
            <w:sz w:val="24"/>
            <w:szCs w:val="24"/>
            <w:lang w:val="en-US"/>
          </w:rPr>
          <w:t>www</w:t>
        </w:r>
        <w:r w:rsidR="0039444D" w:rsidRPr="00910FDC">
          <w:rPr>
            <w:rStyle w:val="a7"/>
            <w:rFonts w:ascii="Times New Roman" w:eastAsia="Calibri" w:hAnsi="Times New Roman" w:cs="Times New Roman"/>
            <w:sz w:val="24"/>
            <w:szCs w:val="24"/>
          </w:rPr>
          <w:t>.</w:t>
        </w:r>
        <w:proofErr w:type="spellStart"/>
        <w:r w:rsidR="0039444D" w:rsidRPr="00910FDC">
          <w:rPr>
            <w:rStyle w:val="a7"/>
            <w:rFonts w:ascii="Times New Roman" w:eastAsia="Calibri" w:hAnsi="Times New Roman" w:cs="Times New Roman"/>
            <w:sz w:val="24"/>
            <w:szCs w:val="24"/>
            <w:lang w:val="en-US"/>
          </w:rPr>
          <w:t>muchketer</w:t>
        </w:r>
        <w:proofErr w:type="spellEnd"/>
        <w:r w:rsidR="0039444D" w:rsidRPr="00910FDC">
          <w:rPr>
            <w:rStyle w:val="a7"/>
            <w:rFonts w:ascii="Times New Roman" w:eastAsia="Calibri" w:hAnsi="Times New Roman" w:cs="Times New Roman"/>
            <w:sz w:val="24"/>
            <w:szCs w:val="24"/>
          </w:rPr>
          <w:t>52.</w:t>
        </w:r>
        <w:proofErr w:type="spellStart"/>
        <w:r w:rsidR="0039444D" w:rsidRPr="00910FDC">
          <w:rPr>
            <w:rStyle w:val="a7"/>
            <w:rFonts w:ascii="Times New Roman" w:eastAsia="Calibri" w:hAnsi="Times New Roman" w:cs="Times New Roman"/>
            <w:sz w:val="24"/>
            <w:szCs w:val="24"/>
            <w:lang w:val="en-US"/>
          </w:rPr>
          <w:t>ru</w:t>
        </w:r>
        <w:proofErr w:type="spellEnd"/>
      </w:hyperlink>
    </w:p>
    <w:p w:rsidR="00651FE9" w:rsidRPr="00131510" w:rsidRDefault="00651FE9" w:rsidP="00651FE9">
      <w:pPr>
        <w:suppressAutoHyphens/>
        <w:spacing w:after="0"/>
        <w:jc w:val="both"/>
        <w:rPr>
          <w:rFonts w:ascii="Times New Roman" w:eastAsia="Times New Roman" w:hAnsi="Times New Roman" w:cs="Times New Roman"/>
          <w:sz w:val="24"/>
          <w:szCs w:val="24"/>
          <w:lang w:val="x-none" w:eastAsia="ar-SA"/>
        </w:rPr>
      </w:pPr>
    </w:p>
    <w:p w:rsidR="00651FE9" w:rsidRPr="00131510" w:rsidRDefault="00651FE9" w:rsidP="00651FE9">
      <w:pPr>
        <w:suppressAutoHyphens/>
        <w:spacing w:after="0"/>
        <w:jc w:val="both"/>
        <w:rPr>
          <w:rFonts w:ascii="Times New Roman" w:eastAsia="Times New Roman" w:hAnsi="Times New Roman" w:cs="Times New Roman"/>
          <w:sz w:val="24"/>
          <w:szCs w:val="24"/>
          <w:lang w:val="x-none" w:eastAsia="ar-SA"/>
        </w:rPr>
      </w:pPr>
    </w:p>
    <w:p w:rsidR="00651FE9" w:rsidRPr="00131510" w:rsidRDefault="00651FE9" w:rsidP="00651FE9">
      <w:pPr>
        <w:suppressAutoHyphens/>
        <w:spacing w:after="0"/>
        <w:jc w:val="both"/>
        <w:rPr>
          <w:rFonts w:ascii="Times New Roman" w:eastAsia="Times New Roman" w:hAnsi="Times New Roman" w:cs="Times New Roman"/>
          <w:sz w:val="24"/>
          <w:szCs w:val="24"/>
          <w:lang w:val="x-none" w:eastAsia="ar-SA"/>
        </w:rPr>
      </w:pPr>
    </w:p>
    <w:p w:rsidR="006B4EF2" w:rsidRPr="00131510" w:rsidRDefault="006B4EF2">
      <w:pPr>
        <w:rPr>
          <w:sz w:val="24"/>
          <w:szCs w:val="24"/>
          <w:lang w:val="x-none"/>
        </w:rPr>
      </w:pPr>
    </w:p>
    <w:sectPr w:rsidR="006B4EF2" w:rsidRPr="00131510" w:rsidSect="005673A2">
      <w:footerReference w:type="default" r:id="rId1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F0" w:rsidRDefault="004F61F0">
      <w:pPr>
        <w:spacing w:after="0" w:line="240" w:lineRule="auto"/>
      </w:pPr>
      <w:r>
        <w:separator/>
      </w:r>
    </w:p>
  </w:endnote>
  <w:endnote w:type="continuationSeparator" w:id="0">
    <w:p w:rsidR="004F61F0" w:rsidRDefault="004F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431018"/>
      <w:docPartObj>
        <w:docPartGallery w:val="Page Numbers (Bottom of Page)"/>
        <w:docPartUnique/>
      </w:docPartObj>
    </w:sdtPr>
    <w:sdtContent>
      <w:p w:rsidR="001812E8" w:rsidRDefault="001812E8">
        <w:pPr>
          <w:pStyle w:val="a3"/>
          <w:jc w:val="center"/>
        </w:pPr>
        <w:r>
          <w:fldChar w:fldCharType="begin"/>
        </w:r>
        <w:r>
          <w:instrText>PAGE   \* MERGEFORMAT</w:instrText>
        </w:r>
        <w:r>
          <w:fldChar w:fldCharType="separate"/>
        </w:r>
        <w:r w:rsidR="009472C4" w:rsidRPr="009472C4">
          <w:rPr>
            <w:noProof/>
            <w:lang w:val="ru-RU"/>
          </w:rPr>
          <w:t>73</w:t>
        </w:r>
        <w:r>
          <w:fldChar w:fldCharType="end"/>
        </w:r>
      </w:p>
    </w:sdtContent>
  </w:sdt>
  <w:p w:rsidR="001812E8" w:rsidRDefault="001812E8">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E8" w:rsidRDefault="001812E8">
    <w:pPr>
      <w:pStyle w:val="a3"/>
      <w:jc w:val="center"/>
    </w:pPr>
    <w:r>
      <w:fldChar w:fldCharType="begin"/>
    </w:r>
    <w:r>
      <w:instrText xml:space="preserve"> PAGE   \* MERGEFORMAT </w:instrText>
    </w:r>
    <w:r>
      <w:fldChar w:fldCharType="separate"/>
    </w:r>
    <w:r w:rsidR="009472C4">
      <w:rPr>
        <w:noProof/>
      </w:rPr>
      <w:t>74</w:t>
    </w:r>
    <w:r>
      <w:rPr>
        <w:noProof/>
      </w:rPr>
      <w:fldChar w:fldCharType="end"/>
    </w:r>
  </w:p>
  <w:p w:rsidR="001812E8" w:rsidRDefault="001812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F0" w:rsidRDefault="004F61F0">
      <w:pPr>
        <w:spacing w:after="0" w:line="240" w:lineRule="auto"/>
      </w:pPr>
      <w:r>
        <w:separator/>
      </w:r>
    </w:p>
  </w:footnote>
  <w:footnote w:type="continuationSeparator" w:id="0">
    <w:p w:rsidR="004F61F0" w:rsidRDefault="004F6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E8" w:rsidRDefault="001812E8">
    <w:pPr>
      <w:pStyle w:val="a9"/>
      <w:jc w:val="center"/>
    </w:pPr>
  </w:p>
  <w:p w:rsidR="001812E8" w:rsidRPr="007C4A41" w:rsidRDefault="001812E8">
    <w:pPr>
      <w:pStyle w:val="a9"/>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E8" w:rsidRDefault="001812E8" w:rsidP="0094698F">
    <w:pPr>
      <w:pStyle w:val="a9"/>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5673C">
      <w:rPr>
        <w:rFonts w:ascii="Times New Roman" w:hAnsi="Times New Roman"/>
        <w:noProof/>
        <w:sz w:val="24"/>
        <w:szCs w:val="24"/>
      </w:rPr>
      <w:t>20</w:t>
    </w:r>
    <w:r>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E8" w:rsidRDefault="001812E8">
    <w:pPr>
      <w:pStyle w:val="ad"/>
      <w:spacing w:line="14" w:lineRule="auto"/>
      <w:rPr>
        <w:sz w:val="20"/>
      </w:rPr>
    </w:pPr>
    <w:r>
      <w:rPr>
        <w:sz w:val="28"/>
      </w:rPr>
      <w:pict>
        <v:shapetype id="_x0000_t202" coordsize="21600,21600" o:spt="202" path="m,l,21600r21600,l21600,xe">
          <v:stroke joinstyle="miter"/>
          <v:path gradientshapeok="t" o:connecttype="rect"/>
        </v:shapetype>
        <v:shape id="_x0000_s2049" type="#_x0000_t202" style="position:absolute;margin-left:411.9pt;margin-top:34.85pt;width:18pt;height:15.3pt;z-index:-251658752;mso-position-horizontal-relative:page;mso-position-vertical-relative:page" filled="f" stroked="f">
          <v:textbox style="mso-next-textbox:#_x0000_s2049" inset="0,0,0,0">
            <w:txbxContent>
              <w:p w:rsidR="001812E8" w:rsidRDefault="001812E8">
                <w:pPr>
                  <w:spacing w:before="10"/>
                  <w:ind w:left="60"/>
                  <w:rPr>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2B6"/>
    <w:multiLevelType w:val="multilevel"/>
    <w:tmpl w:val="5DB099B0"/>
    <w:lvl w:ilvl="0">
      <w:start w:val="1"/>
      <w:numFmt w:val="decimal"/>
      <w:lvlText w:val="%1."/>
      <w:lvlJc w:val="left"/>
      <w:pPr>
        <w:ind w:left="2912"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94C584F"/>
    <w:multiLevelType w:val="hybridMultilevel"/>
    <w:tmpl w:val="54B294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DD689E"/>
    <w:multiLevelType w:val="hybridMultilevel"/>
    <w:tmpl w:val="6E6C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233F2"/>
    <w:multiLevelType w:val="multilevel"/>
    <w:tmpl w:val="E21CE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1C1911"/>
    <w:multiLevelType w:val="hybridMultilevel"/>
    <w:tmpl w:val="016845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61708"/>
    <w:multiLevelType w:val="hybridMultilevel"/>
    <w:tmpl w:val="64628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D61B23"/>
    <w:multiLevelType w:val="hybridMultilevel"/>
    <w:tmpl w:val="FFEA45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67755"/>
    <w:multiLevelType w:val="hybridMultilevel"/>
    <w:tmpl w:val="B36CD352"/>
    <w:lvl w:ilvl="0" w:tplc="9AD421A0">
      <w:start w:val="1"/>
      <w:numFmt w:val="decimal"/>
      <w:lvlText w:val="%1."/>
      <w:lvlJc w:val="center"/>
      <w:pPr>
        <w:ind w:left="786" w:hanging="360"/>
      </w:pPr>
    </w:lvl>
    <w:lvl w:ilvl="1" w:tplc="7CB6CE0C">
      <w:start w:val="1"/>
      <w:numFmt w:val="lowerLetter"/>
      <w:lvlText w:val="%2."/>
      <w:lvlJc w:val="left"/>
      <w:pPr>
        <w:ind w:left="1506" w:hanging="360"/>
      </w:pPr>
    </w:lvl>
    <w:lvl w:ilvl="2" w:tplc="1CCAC49A">
      <w:start w:val="1"/>
      <w:numFmt w:val="lowerRoman"/>
      <w:lvlText w:val="%3."/>
      <w:lvlJc w:val="right"/>
      <w:pPr>
        <w:ind w:left="2226" w:hanging="180"/>
      </w:pPr>
    </w:lvl>
    <w:lvl w:ilvl="3" w:tplc="E0107872">
      <w:start w:val="1"/>
      <w:numFmt w:val="decimal"/>
      <w:lvlText w:val="%4."/>
      <w:lvlJc w:val="left"/>
      <w:pPr>
        <w:ind w:left="2946" w:hanging="360"/>
      </w:pPr>
      <w:rPr>
        <w:sz w:val="24"/>
        <w:szCs w:val="24"/>
      </w:rPr>
    </w:lvl>
    <w:lvl w:ilvl="4" w:tplc="37D6974C">
      <w:start w:val="1"/>
      <w:numFmt w:val="lowerLetter"/>
      <w:lvlText w:val="%5."/>
      <w:lvlJc w:val="left"/>
      <w:pPr>
        <w:ind w:left="3666" w:hanging="360"/>
      </w:pPr>
    </w:lvl>
    <w:lvl w:ilvl="5" w:tplc="D818A628">
      <w:start w:val="1"/>
      <w:numFmt w:val="lowerRoman"/>
      <w:lvlText w:val="%6."/>
      <w:lvlJc w:val="right"/>
      <w:pPr>
        <w:ind w:left="4386" w:hanging="180"/>
      </w:pPr>
    </w:lvl>
    <w:lvl w:ilvl="6" w:tplc="D59E951C">
      <w:start w:val="1"/>
      <w:numFmt w:val="decimal"/>
      <w:lvlText w:val="%7."/>
      <w:lvlJc w:val="left"/>
      <w:pPr>
        <w:ind w:left="5106" w:hanging="360"/>
      </w:pPr>
    </w:lvl>
    <w:lvl w:ilvl="7" w:tplc="C4E40DF4">
      <w:start w:val="1"/>
      <w:numFmt w:val="lowerLetter"/>
      <w:lvlText w:val="%8."/>
      <w:lvlJc w:val="left"/>
      <w:pPr>
        <w:ind w:left="5826" w:hanging="360"/>
      </w:pPr>
    </w:lvl>
    <w:lvl w:ilvl="8" w:tplc="BEA68A0C">
      <w:start w:val="1"/>
      <w:numFmt w:val="lowerRoman"/>
      <w:lvlText w:val="%9."/>
      <w:lvlJc w:val="right"/>
      <w:pPr>
        <w:ind w:left="6546" w:hanging="180"/>
      </w:pPr>
    </w:lvl>
  </w:abstractNum>
  <w:abstractNum w:abstractNumId="8">
    <w:nsid w:val="40F40195"/>
    <w:multiLevelType w:val="hybridMultilevel"/>
    <w:tmpl w:val="A49EE6AA"/>
    <w:lvl w:ilvl="0" w:tplc="C610C5D8">
      <w:start w:val="1"/>
      <w:numFmt w:val="decimal"/>
      <w:lvlText w:val="%1."/>
      <w:lvlJc w:val="left"/>
      <w:pPr>
        <w:ind w:left="720" w:hanging="360"/>
      </w:pPr>
    </w:lvl>
    <w:lvl w:ilvl="1" w:tplc="A32C5F66">
      <w:start w:val="1"/>
      <w:numFmt w:val="lowerLetter"/>
      <w:lvlText w:val="%2."/>
      <w:lvlJc w:val="left"/>
      <w:pPr>
        <w:ind w:left="1440" w:hanging="360"/>
      </w:pPr>
    </w:lvl>
    <w:lvl w:ilvl="2" w:tplc="45A0819A">
      <w:start w:val="1"/>
      <w:numFmt w:val="lowerRoman"/>
      <w:lvlText w:val="%3."/>
      <w:lvlJc w:val="right"/>
      <w:pPr>
        <w:ind w:left="2160" w:hanging="180"/>
      </w:pPr>
    </w:lvl>
    <w:lvl w:ilvl="3" w:tplc="8E281E66">
      <w:start w:val="1"/>
      <w:numFmt w:val="decimal"/>
      <w:lvlText w:val="%4."/>
      <w:lvlJc w:val="left"/>
      <w:pPr>
        <w:ind w:left="2880" w:hanging="360"/>
      </w:pPr>
    </w:lvl>
    <w:lvl w:ilvl="4" w:tplc="9858F1A6">
      <w:start w:val="1"/>
      <w:numFmt w:val="lowerLetter"/>
      <w:lvlText w:val="%5."/>
      <w:lvlJc w:val="left"/>
      <w:pPr>
        <w:ind w:left="3600" w:hanging="360"/>
      </w:pPr>
    </w:lvl>
    <w:lvl w:ilvl="5" w:tplc="0DC25004">
      <w:start w:val="1"/>
      <w:numFmt w:val="lowerRoman"/>
      <w:lvlText w:val="%6."/>
      <w:lvlJc w:val="right"/>
      <w:pPr>
        <w:ind w:left="4320" w:hanging="180"/>
      </w:pPr>
    </w:lvl>
    <w:lvl w:ilvl="6" w:tplc="2C3EC142">
      <w:start w:val="1"/>
      <w:numFmt w:val="decimal"/>
      <w:lvlText w:val="%7."/>
      <w:lvlJc w:val="left"/>
      <w:pPr>
        <w:ind w:left="5040" w:hanging="360"/>
      </w:pPr>
    </w:lvl>
    <w:lvl w:ilvl="7" w:tplc="9CA285BC">
      <w:start w:val="1"/>
      <w:numFmt w:val="lowerLetter"/>
      <w:lvlText w:val="%8."/>
      <w:lvlJc w:val="left"/>
      <w:pPr>
        <w:ind w:left="5760" w:hanging="360"/>
      </w:pPr>
    </w:lvl>
    <w:lvl w:ilvl="8" w:tplc="E824305A">
      <w:start w:val="1"/>
      <w:numFmt w:val="lowerRoman"/>
      <w:lvlText w:val="%9."/>
      <w:lvlJc w:val="right"/>
      <w:pPr>
        <w:ind w:left="6480" w:hanging="180"/>
      </w:pPr>
    </w:lvl>
  </w:abstractNum>
  <w:abstractNum w:abstractNumId="9">
    <w:nsid w:val="48314B5A"/>
    <w:multiLevelType w:val="hybridMultilevel"/>
    <w:tmpl w:val="1D3CD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17999"/>
    <w:multiLevelType w:val="hybridMultilevel"/>
    <w:tmpl w:val="1D3CD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703341"/>
    <w:multiLevelType w:val="multilevel"/>
    <w:tmpl w:val="0406B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7F43FC"/>
    <w:multiLevelType w:val="multilevel"/>
    <w:tmpl w:val="B6FC659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905FC5"/>
    <w:multiLevelType w:val="hybridMultilevel"/>
    <w:tmpl w:val="C13C9EDA"/>
    <w:lvl w:ilvl="0" w:tplc="A49C5D36">
      <w:start w:val="1"/>
      <w:numFmt w:val="decimal"/>
      <w:lvlText w:val="%1."/>
      <w:lvlJc w:val="left"/>
      <w:pPr>
        <w:ind w:left="786" w:hanging="360"/>
      </w:pPr>
      <w:rPr>
        <w:rFonts w:hint="default"/>
      </w:rPr>
    </w:lvl>
    <w:lvl w:ilvl="1" w:tplc="387C590A">
      <w:start w:val="1"/>
      <w:numFmt w:val="lowerLetter"/>
      <w:lvlText w:val="%2."/>
      <w:lvlJc w:val="left"/>
      <w:pPr>
        <w:ind w:left="1440" w:hanging="360"/>
      </w:pPr>
    </w:lvl>
    <w:lvl w:ilvl="2" w:tplc="3C808CDC">
      <w:start w:val="1"/>
      <w:numFmt w:val="lowerRoman"/>
      <w:lvlText w:val="%3."/>
      <w:lvlJc w:val="right"/>
      <w:pPr>
        <w:ind w:left="2160" w:hanging="180"/>
      </w:pPr>
    </w:lvl>
    <w:lvl w:ilvl="3" w:tplc="3F8407DC">
      <w:start w:val="1"/>
      <w:numFmt w:val="decimal"/>
      <w:lvlText w:val="%4."/>
      <w:lvlJc w:val="left"/>
      <w:pPr>
        <w:ind w:left="2880" w:hanging="360"/>
      </w:pPr>
    </w:lvl>
    <w:lvl w:ilvl="4" w:tplc="D3DE774C">
      <w:start w:val="1"/>
      <w:numFmt w:val="lowerLetter"/>
      <w:lvlText w:val="%5."/>
      <w:lvlJc w:val="left"/>
      <w:pPr>
        <w:ind w:left="3600" w:hanging="360"/>
      </w:pPr>
    </w:lvl>
    <w:lvl w:ilvl="5" w:tplc="41885284">
      <w:start w:val="1"/>
      <w:numFmt w:val="lowerRoman"/>
      <w:lvlText w:val="%6."/>
      <w:lvlJc w:val="right"/>
      <w:pPr>
        <w:ind w:left="4320" w:hanging="180"/>
      </w:pPr>
    </w:lvl>
    <w:lvl w:ilvl="6" w:tplc="F22AF108">
      <w:start w:val="1"/>
      <w:numFmt w:val="decimal"/>
      <w:lvlText w:val="%7."/>
      <w:lvlJc w:val="left"/>
      <w:pPr>
        <w:ind w:left="5040" w:hanging="360"/>
      </w:pPr>
    </w:lvl>
    <w:lvl w:ilvl="7" w:tplc="55368084">
      <w:start w:val="1"/>
      <w:numFmt w:val="lowerLetter"/>
      <w:lvlText w:val="%8."/>
      <w:lvlJc w:val="left"/>
      <w:pPr>
        <w:ind w:left="5760" w:hanging="360"/>
      </w:pPr>
    </w:lvl>
    <w:lvl w:ilvl="8" w:tplc="E154E656">
      <w:start w:val="1"/>
      <w:numFmt w:val="lowerRoman"/>
      <w:lvlText w:val="%9."/>
      <w:lvlJc w:val="right"/>
      <w:pPr>
        <w:ind w:left="6480" w:hanging="180"/>
      </w:pPr>
    </w:lvl>
  </w:abstractNum>
  <w:abstractNum w:abstractNumId="14">
    <w:nsid w:val="67C25127"/>
    <w:multiLevelType w:val="hybridMultilevel"/>
    <w:tmpl w:val="2AFEB38A"/>
    <w:lvl w:ilvl="0" w:tplc="4E54401E">
      <w:start w:val="1"/>
      <w:numFmt w:val="decimal"/>
      <w:lvlText w:val="%1."/>
      <w:lvlJc w:val="left"/>
      <w:pPr>
        <w:ind w:left="720" w:hanging="360"/>
      </w:pPr>
      <w:rPr>
        <w:rFonts w:hint="default"/>
      </w:rPr>
    </w:lvl>
    <w:lvl w:ilvl="1" w:tplc="28C0CDE8">
      <w:start w:val="1"/>
      <w:numFmt w:val="lowerLetter"/>
      <w:lvlText w:val="%2."/>
      <w:lvlJc w:val="left"/>
      <w:pPr>
        <w:ind w:left="1440" w:hanging="360"/>
      </w:pPr>
    </w:lvl>
    <w:lvl w:ilvl="2" w:tplc="BC905A14">
      <w:start w:val="1"/>
      <w:numFmt w:val="lowerRoman"/>
      <w:lvlText w:val="%3."/>
      <w:lvlJc w:val="right"/>
      <w:pPr>
        <w:ind w:left="2160" w:hanging="180"/>
      </w:pPr>
    </w:lvl>
    <w:lvl w:ilvl="3" w:tplc="0952E1EE">
      <w:start w:val="1"/>
      <w:numFmt w:val="decimal"/>
      <w:lvlText w:val="%4."/>
      <w:lvlJc w:val="left"/>
      <w:pPr>
        <w:ind w:left="2880" w:hanging="360"/>
      </w:pPr>
    </w:lvl>
    <w:lvl w:ilvl="4" w:tplc="000E9BB6">
      <w:start w:val="1"/>
      <w:numFmt w:val="lowerLetter"/>
      <w:lvlText w:val="%5."/>
      <w:lvlJc w:val="left"/>
      <w:pPr>
        <w:ind w:left="3600" w:hanging="360"/>
      </w:pPr>
    </w:lvl>
    <w:lvl w:ilvl="5" w:tplc="3FBA2812">
      <w:start w:val="1"/>
      <w:numFmt w:val="lowerRoman"/>
      <w:lvlText w:val="%6."/>
      <w:lvlJc w:val="right"/>
      <w:pPr>
        <w:ind w:left="4320" w:hanging="180"/>
      </w:pPr>
    </w:lvl>
    <w:lvl w:ilvl="6" w:tplc="807E02B6">
      <w:start w:val="1"/>
      <w:numFmt w:val="decimal"/>
      <w:lvlText w:val="%7."/>
      <w:lvlJc w:val="left"/>
      <w:pPr>
        <w:ind w:left="5040" w:hanging="360"/>
      </w:pPr>
    </w:lvl>
    <w:lvl w:ilvl="7" w:tplc="5FA4A85A">
      <w:start w:val="1"/>
      <w:numFmt w:val="lowerLetter"/>
      <w:lvlText w:val="%8."/>
      <w:lvlJc w:val="left"/>
      <w:pPr>
        <w:ind w:left="5760" w:hanging="360"/>
      </w:pPr>
    </w:lvl>
    <w:lvl w:ilvl="8" w:tplc="29EA5888">
      <w:start w:val="1"/>
      <w:numFmt w:val="lowerRoman"/>
      <w:lvlText w:val="%9."/>
      <w:lvlJc w:val="right"/>
      <w:pPr>
        <w:ind w:left="6480" w:hanging="180"/>
      </w:pPr>
    </w:lvl>
  </w:abstractNum>
  <w:abstractNum w:abstractNumId="15">
    <w:nsid w:val="6E224F8A"/>
    <w:multiLevelType w:val="multilevel"/>
    <w:tmpl w:val="3EE2E88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7874137"/>
    <w:multiLevelType w:val="hybridMultilevel"/>
    <w:tmpl w:val="5572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EF385D"/>
    <w:multiLevelType w:val="multilevel"/>
    <w:tmpl w:val="E21CE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0"/>
  </w:num>
  <w:num w:numId="3">
    <w:abstractNumId w:val="11"/>
  </w:num>
  <w:num w:numId="4">
    <w:abstractNumId w:val="9"/>
  </w:num>
  <w:num w:numId="5">
    <w:abstractNumId w:val="15"/>
  </w:num>
  <w:num w:numId="6">
    <w:abstractNumId w:val="10"/>
  </w:num>
  <w:num w:numId="7">
    <w:abstractNumId w:val="2"/>
  </w:num>
  <w:num w:numId="8">
    <w:abstractNumId w:val="4"/>
  </w:num>
  <w:num w:numId="9">
    <w:abstractNumId w:val="12"/>
  </w:num>
  <w:num w:numId="10">
    <w:abstractNumId w:val="6"/>
  </w:num>
  <w:num w:numId="11">
    <w:abstractNumId w:val="13"/>
  </w:num>
  <w:num w:numId="12">
    <w:abstractNumId w:val="7"/>
  </w:num>
  <w:num w:numId="13">
    <w:abstractNumId w:val="8"/>
  </w:num>
  <w:num w:numId="14">
    <w:abstractNumId w:val="14"/>
  </w:num>
  <w:num w:numId="15">
    <w:abstractNumId w:val="3"/>
  </w:num>
  <w:num w:numId="16">
    <w:abstractNumId w:val="17"/>
  </w:num>
  <w:num w:numId="17">
    <w:abstractNumId w:val="1"/>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A2"/>
    <w:rsid w:val="00001C9E"/>
    <w:rsid w:val="00002D19"/>
    <w:rsid w:val="000038DF"/>
    <w:rsid w:val="00007A32"/>
    <w:rsid w:val="00027881"/>
    <w:rsid w:val="00036F3D"/>
    <w:rsid w:val="00041146"/>
    <w:rsid w:val="0004406F"/>
    <w:rsid w:val="00050651"/>
    <w:rsid w:val="00052A4F"/>
    <w:rsid w:val="00057617"/>
    <w:rsid w:val="00066858"/>
    <w:rsid w:val="00067F33"/>
    <w:rsid w:val="00075FC1"/>
    <w:rsid w:val="0007632D"/>
    <w:rsid w:val="000831E9"/>
    <w:rsid w:val="00094EF6"/>
    <w:rsid w:val="000A7D2E"/>
    <w:rsid w:val="000B0C03"/>
    <w:rsid w:val="000B7DDB"/>
    <w:rsid w:val="000C2824"/>
    <w:rsid w:val="000C3B0A"/>
    <w:rsid w:val="000D7277"/>
    <w:rsid w:val="000E20F0"/>
    <w:rsid w:val="00100989"/>
    <w:rsid w:val="00101B21"/>
    <w:rsid w:val="00110663"/>
    <w:rsid w:val="00112D40"/>
    <w:rsid w:val="00131510"/>
    <w:rsid w:val="00137395"/>
    <w:rsid w:val="0015634F"/>
    <w:rsid w:val="001709D5"/>
    <w:rsid w:val="00173046"/>
    <w:rsid w:val="001812E8"/>
    <w:rsid w:val="00195016"/>
    <w:rsid w:val="001A11C9"/>
    <w:rsid w:val="001A32DD"/>
    <w:rsid w:val="001B60D0"/>
    <w:rsid w:val="001B61EE"/>
    <w:rsid w:val="001B7AB2"/>
    <w:rsid w:val="001C14B6"/>
    <w:rsid w:val="001D6BE4"/>
    <w:rsid w:val="001E0CFB"/>
    <w:rsid w:val="001E197A"/>
    <w:rsid w:val="001E7F67"/>
    <w:rsid w:val="001F265D"/>
    <w:rsid w:val="001F2A2A"/>
    <w:rsid w:val="00201A27"/>
    <w:rsid w:val="00202BA0"/>
    <w:rsid w:val="00202BB3"/>
    <w:rsid w:val="00203D60"/>
    <w:rsid w:val="002174D9"/>
    <w:rsid w:val="00226A42"/>
    <w:rsid w:val="002276C2"/>
    <w:rsid w:val="00244480"/>
    <w:rsid w:val="002449A7"/>
    <w:rsid w:val="002478F7"/>
    <w:rsid w:val="00260B9F"/>
    <w:rsid w:val="00267682"/>
    <w:rsid w:val="00271CB2"/>
    <w:rsid w:val="00274FB6"/>
    <w:rsid w:val="00277B1B"/>
    <w:rsid w:val="002870BC"/>
    <w:rsid w:val="00290101"/>
    <w:rsid w:val="00290140"/>
    <w:rsid w:val="002B509E"/>
    <w:rsid w:val="002B5E09"/>
    <w:rsid w:val="002D0D8B"/>
    <w:rsid w:val="002F3D5D"/>
    <w:rsid w:val="00300326"/>
    <w:rsid w:val="003046C1"/>
    <w:rsid w:val="00315137"/>
    <w:rsid w:val="003155B7"/>
    <w:rsid w:val="00324F5A"/>
    <w:rsid w:val="003454E0"/>
    <w:rsid w:val="003477B5"/>
    <w:rsid w:val="00354B4A"/>
    <w:rsid w:val="003560D5"/>
    <w:rsid w:val="003624F4"/>
    <w:rsid w:val="00371F3D"/>
    <w:rsid w:val="0039444D"/>
    <w:rsid w:val="0039712C"/>
    <w:rsid w:val="003A0D36"/>
    <w:rsid w:val="003A2884"/>
    <w:rsid w:val="003B2053"/>
    <w:rsid w:val="003B686D"/>
    <w:rsid w:val="003C1F66"/>
    <w:rsid w:val="003C6485"/>
    <w:rsid w:val="003E68C3"/>
    <w:rsid w:val="003F3A01"/>
    <w:rsid w:val="003F3CD7"/>
    <w:rsid w:val="003F55D6"/>
    <w:rsid w:val="00412458"/>
    <w:rsid w:val="004232E5"/>
    <w:rsid w:val="004251EE"/>
    <w:rsid w:val="00425FE3"/>
    <w:rsid w:val="0042790B"/>
    <w:rsid w:val="004308F0"/>
    <w:rsid w:val="004408F7"/>
    <w:rsid w:val="00452388"/>
    <w:rsid w:val="0045255D"/>
    <w:rsid w:val="00454016"/>
    <w:rsid w:val="00454AEC"/>
    <w:rsid w:val="0045585C"/>
    <w:rsid w:val="00455AE2"/>
    <w:rsid w:val="0046265F"/>
    <w:rsid w:val="00463FB4"/>
    <w:rsid w:val="0046725D"/>
    <w:rsid w:val="00472005"/>
    <w:rsid w:val="00472B5D"/>
    <w:rsid w:val="00482613"/>
    <w:rsid w:val="004A5953"/>
    <w:rsid w:val="004B16A8"/>
    <w:rsid w:val="004B6968"/>
    <w:rsid w:val="004C5549"/>
    <w:rsid w:val="004D1B80"/>
    <w:rsid w:val="004D42F2"/>
    <w:rsid w:val="004D602D"/>
    <w:rsid w:val="004E2259"/>
    <w:rsid w:val="004E7EB7"/>
    <w:rsid w:val="004F019B"/>
    <w:rsid w:val="004F569E"/>
    <w:rsid w:val="004F61F0"/>
    <w:rsid w:val="004F67D9"/>
    <w:rsid w:val="005136A6"/>
    <w:rsid w:val="00522D83"/>
    <w:rsid w:val="005267A7"/>
    <w:rsid w:val="00531FBD"/>
    <w:rsid w:val="005346CD"/>
    <w:rsid w:val="005673A2"/>
    <w:rsid w:val="00567D0A"/>
    <w:rsid w:val="00573599"/>
    <w:rsid w:val="0057706A"/>
    <w:rsid w:val="00582292"/>
    <w:rsid w:val="00583D19"/>
    <w:rsid w:val="005915F9"/>
    <w:rsid w:val="005A29C9"/>
    <w:rsid w:val="005B435E"/>
    <w:rsid w:val="005B4DF2"/>
    <w:rsid w:val="005C01CE"/>
    <w:rsid w:val="005C21E7"/>
    <w:rsid w:val="005D4505"/>
    <w:rsid w:val="005E195A"/>
    <w:rsid w:val="005E62BF"/>
    <w:rsid w:val="00601C5E"/>
    <w:rsid w:val="00614877"/>
    <w:rsid w:val="00634A8C"/>
    <w:rsid w:val="00646333"/>
    <w:rsid w:val="006504AF"/>
    <w:rsid w:val="00651C47"/>
    <w:rsid w:val="00651FE9"/>
    <w:rsid w:val="00656C31"/>
    <w:rsid w:val="00660938"/>
    <w:rsid w:val="0067544F"/>
    <w:rsid w:val="00692FEA"/>
    <w:rsid w:val="006A5C3D"/>
    <w:rsid w:val="006B4EF2"/>
    <w:rsid w:val="006B5275"/>
    <w:rsid w:val="006D154C"/>
    <w:rsid w:val="006D2147"/>
    <w:rsid w:val="006D3A8E"/>
    <w:rsid w:val="006D7F1D"/>
    <w:rsid w:val="006E2B6B"/>
    <w:rsid w:val="006F2F8E"/>
    <w:rsid w:val="00706FEA"/>
    <w:rsid w:val="00707546"/>
    <w:rsid w:val="00711B72"/>
    <w:rsid w:val="00717F01"/>
    <w:rsid w:val="00724A82"/>
    <w:rsid w:val="0073192A"/>
    <w:rsid w:val="007423CB"/>
    <w:rsid w:val="0074293E"/>
    <w:rsid w:val="00754488"/>
    <w:rsid w:val="00754D06"/>
    <w:rsid w:val="00755D7C"/>
    <w:rsid w:val="0077004E"/>
    <w:rsid w:val="00775CC8"/>
    <w:rsid w:val="007829D2"/>
    <w:rsid w:val="00792BBB"/>
    <w:rsid w:val="007950FD"/>
    <w:rsid w:val="007A46DA"/>
    <w:rsid w:val="007C1054"/>
    <w:rsid w:val="007C4A41"/>
    <w:rsid w:val="007D0CF1"/>
    <w:rsid w:val="007D5C09"/>
    <w:rsid w:val="007F518C"/>
    <w:rsid w:val="008030A7"/>
    <w:rsid w:val="0080372E"/>
    <w:rsid w:val="008173E5"/>
    <w:rsid w:val="008174FE"/>
    <w:rsid w:val="00821EBF"/>
    <w:rsid w:val="00824C27"/>
    <w:rsid w:val="008422ED"/>
    <w:rsid w:val="00844100"/>
    <w:rsid w:val="008455BC"/>
    <w:rsid w:val="00865EDE"/>
    <w:rsid w:val="00867056"/>
    <w:rsid w:val="008720F6"/>
    <w:rsid w:val="00876A0F"/>
    <w:rsid w:val="008807A5"/>
    <w:rsid w:val="00892C85"/>
    <w:rsid w:val="008A772D"/>
    <w:rsid w:val="008B0E1D"/>
    <w:rsid w:val="008B0E93"/>
    <w:rsid w:val="008B2E2D"/>
    <w:rsid w:val="008B52BA"/>
    <w:rsid w:val="008C35CF"/>
    <w:rsid w:val="008D1AD4"/>
    <w:rsid w:val="008E375F"/>
    <w:rsid w:val="008F2BCD"/>
    <w:rsid w:val="008F421E"/>
    <w:rsid w:val="00910FDC"/>
    <w:rsid w:val="009150A8"/>
    <w:rsid w:val="00915F77"/>
    <w:rsid w:val="00921694"/>
    <w:rsid w:val="00924539"/>
    <w:rsid w:val="00926562"/>
    <w:rsid w:val="00927367"/>
    <w:rsid w:val="009353DE"/>
    <w:rsid w:val="0094698F"/>
    <w:rsid w:val="009472C4"/>
    <w:rsid w:val="00953E94"/>
    <w:rsid w:val="009547F8"/>
    <w:rsid w:val="009549F1"/>
    <w:rsid w:val="00956AE6"/>
    <w:rsid w:val="009637A7"/>
    <w:rsid w:val="009A4016"/>
    <w:rsid w:val="009A79CA"/>
    <w:rsid w:val="009C1F8C"/>
    <w:rsid w:val="009C663D"/>
    <w:rsid w:val="009D0002"/>
    <w:rsid w:val="009D001B"/>
    <w:rsid w:val="009F27ED"/>
    <w:rsid w:val="009F2FEF"/>
    <w:rsid w:val="009F7052"/>
    <w:rsid w:val="00A060A3"/>
    <w:rsid w:val="00A11117"/>
    <w:rsid w:val="00A1193F"/>
    <w:rsid w:val="00A156F1"/>
    <w:rsid w:val="00A166A7"/>
    <w:rsid w:val="00A2707E"/>
    <w:rsid w:val="00A35EEC"/>
    <w:rsid w:val="00A432CA"/>
    <w:rsid w:val="00A43D4B"/>
    <w:rsid w:val="00A4592F"/>
    <w:rsid w:val="00A47CDF"/>
    <w:rsid w:val="00A54EBE"/>
    <w:rsid w:val="00A60B46"/>
    <w:rsid w:val="00A610FD"/>
    <w:rsid w:val="00A662AA"/>
    <w:rsid w:val="00A7003D"/>
    <w:rsid w:val="00A84857"/>
    <w:rsid w:val="00A94215"/>
    <w:rsid w:val="00AA16FE"/>
    <w:rsid w:val="00AA1B4A"/>
    <w:rsid w:val="00AA5B44"/>
    <w:rsid w:val="00AB2599"/>
    <w:rsid w:val="00AC00F7"/>
    <w:rsid w:val="00AC3B32"/>
    <w:rsid w:val="00AC5EB7"/>
    <w:rsid w:val="00AD3931"/>
    <w:rsid w:val="00AD7DF0"/>
    <w:rsid w:val="00AE7888"/>
    <w:rsid w:val="00AE7CAD"/>
    <w:rsid w:val="00B0615E"/>
    <w:rsid w:val="00B171E3"/>
    <w:rsid w:val="00B22756"/>
    <w:rsid w:val="00B23568"/>
    <w:rsid w:val="00B24F75"/>
    <w:rsid w:val="00B25556"/>
    <w:rsid w:val="00B3301F"/>
    <w:rsid w:val="00B37B76"/>
    <w:rsid w:val="00B4090D"/>
    <w:rsid w:val="00B45B7C"/>
    <w:rsid w:val="00B46A75"/>
    <w:rsid w:val="00B47B58"/>
    <w:rsid w:val="00B6045C"/>
    <w:rsid w:val="00B627D5"/>
    <w:rsid w:val="00B67D7A"/>
    <w:rsid w:val="00B73F0E"/>
    <w:rsid w:val="00B7427E"/>
    <w:rsid w:val="00B81D5C"/>
    <w:rsid w:val="00B84CF8"/>
    <w:rsid w:val="00B91BBD"/>
    <w:rsid w:val="00BA0CEB"/>
    <w:rsid w:val="00BA7CE6"/>
    <w:rsid w:val="00BB0490"/>
    <w:rsid w:val="00BB3162"/>
    <w:rsid w:val="00BB785D"/>
    <w:rsid w:val="00BC61DD"/>
    <w:rsid w:val="00BD0702"/>
    <w:rsid w:val="00BE3055"/>
    <w:rsid w:val="00BE48E4"/>
    <w:rsid w:val="00C00438"/>
    <w:rsid w:val="00C12011"/>
    <w:rsid w:val="00C121D2"/>
    <w:rsid w:val="00C125BD"/>
    <w:rsid w:val="00C15FAF"/>
    <w:rsid w:val="00C22927"/>
    <w:rsid w:val="00C23157"/>
    <w:rsid w:val="00C3027C"/>
    <w:rsid w:val="00C359F7"/>
    <w:rsid w:val="00C54990"/>
    <w:rsid w:val="00C5682E"/>
    <w:rsid w:val="00C60248"/>
    <w:rsid w:val="00C62D6E"/>
    <w:rsid w:val="00C70E70"/>
    <w:rsid w:val="00C7286A"/>
    <w:rsid w:val="00C80DA6"/>
    <w:rsid w:val="00C85013"/>
    <w:rsid w:val="00CA53F1"/>
    <w:rsid w:val="00CB2AE0"/>
    <w:rsid w:val="00CB7A31"/>
    <w:rsid w:val="00CD34E7"/>
    <w:rsid w:val="00CE0A27"/>
    <w:rsid w:val="00CE5719"/>
    <w:rsid w:val="00CF0AC0"/>
    <w:rsid w:val="00CF1035"/>
    <w:rsid w:val="00D144D6"/>
    <w:rsid w:val="00D326DE"/>
    <w:rsid w:val="00D331A8"/>
    <w:rsid w:val="00D33886"/>
    <w:rsid w:val="00D34D99"/>
    <w:rsid w:val="00D43C9F"/>
    <w:rsid w:val="00D505C7"/>
    <w:rsid w:val="00D543D0"/>
    <w:rsid w:val="00D6751C"/>
    <w:rsid w:val="00D70ED3"/>
    <w:rsid w:val="00D77A89"/>
    <w:rsid w:val="00D8087D"/>
    <w:rsid w:val="00D8240C"/>
    <w:rsid w:val="00D914DB"/>
    <w:rsid w:val="00D947D0"/>
    <w:rsid w:val="00D966C3"/>
    <w:rsid w:val="00DC0A0F"/>
    <w:rsid w:val="00DD05D0"/>
    <w:rsid w:val="00DD0C22"/>
    <w:rsid w:val="00DD4BB2"/>
    <w:rsid w:val="00DD79BF"/>
    <w:rsid w:val="00DE6927"/>
    <w:rsid w:val="00DE69CC"/>
    <w:rsid w:val="00E052AE"/>
    <w:rsid w:val="00E05FA7"/>
    <w:rsid w:val="00E07C0A"/>
    <w:rsid w:val="00E169E8"/>
    <w:rsid w:val="00E20C87"/>
    <w:rsid w:val="00E20D36"/>
    <w:rsid w:val="00E2432F"/>
    <w:rsid w:val="00E256AE"/>
    <w:rsid w:val="00E30324"/>
    <w:rsid w:val="00E34879"/>
    <w:rsid w:val="00E35624"/>
    <w:rsid w:val="00E36B92"/>
    <w:rsid w:val="00E37E9E"/>
    <w:rsid w:val="00E51433"/>
    <w:rsid w:val="00E55B78"/>
    <w:rsid w:val="00E5673C"/>
    <w:rsid w:val="00E575D8"/>
    <w:rsid w:val="00E63CB4"/>
    <w:rsid w:val="00E7196E"/>
    <w:rsid w:val="00E85876"/>
    <w:rsid w:val="00E85B9F"/>
    <w:rsid w:val="00E900DB"/>
    <w:rsid w:val="00E91462"/>
    <w:rsid w:val="00E9150E"/>
    <w:rsid w:val="00E921B8"/>
    <w:rsid w:val="00E927DC"/>
    <w:rsid w:val="00EA03AC"/>
    <w:rsid w:val="00EB24A3"/>
    <w:rsid w:val="00EB24ED"/>
    <w:rsid w:val="00EC1A8C"/>
    <w:rsid w:val="00EC615E"/>
    <w:rsid w:val="00ED2184"/>
    <w:rsid w:val="00ED2326"/>
    <w:rsid w:val="00ED40A9"/>
    <w:rsid w:val="00EE0CFE"/>
    <w:rsid w:val="00EE3CFC"/>
    <w:rsid w:val="00F035F0"/>
    <w:rsid w:val="00F224F4"/>
    <w:rsid w:val="00F3058D"/>
    <w:rsid w:val="00F33F1A"/>
    <w:rsid w:val="00F6379D"/>
    <w:rsid w:val="00F64237"/>
    <w:rsid w:val="00F64C77"/>
    <w:rsid w:val="00F650D6"/>
    <w:rsid w:val="00F71D0C"/>
    <w:rsid w:val="00F7283F"/>
    <w:rsid w:val="00F74ADD"/>
    <w:rsid w:val="00F77CC7"/>
    <w:rsid w:val="00F8257E"/>
    <w:rsid w:val="00F84163"/>
    <w:rsid w:val="00F91563"/>
    <w:rsid w:val="00F94AE3"/>
    <w:rsid w:val="00FA19C5"/>
    <w:rsid w:val="00FC25E0"/>
    <w:rsid w:val="00FD240F"/>
    <w:rsid w:val="00FE2093"/>
    <w:rsid w:val="00FE24A8"/>
    <w:rsid w:val="00FE4AFD"/>
    <w:rsid w:val="00FE654C"/>
    <w:rsid w:val="00FE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2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673A2"/>
    <w:pPr>
      <w:keepNext/>
      <w:tabs>
        <w:tab w:val="left" w:pos="4200"/>
      </w:tabs>
      <w:spacing w:after="0" w:line="240" w:lineRule="auto"/>
      <w:jc w:val="center"/>
      <w:outlineLvl w:val="2"/>
    </w:pPr>
    <w:rPr>
      <w:rFonts w:ascii="Times New Roman" w:eastAsia="Times New Roman" w:hAnsi="Times New Roman" w:cs="Times New Roman"/>
      <w:sz w:val="40"/>
      <w:szCs w:val="4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73A2"/>
    <w:rPr>
      <w:rFonts w:ascii="Times New Roman" w:eastAsia="Times New Roman" w:hAnsi="Times New Roman" w:cs="Times New Roman"/>
      <w:sz w:val="40"/>
      <w:szCs w:val="40"/>
      <w:lang w:val="x-none" w:eastAsia="ru-RU"/>
    </w:rPr>
  </w:style>
  <w:style w:type="numbering" w:customStyle="1" w:styleId="11">
    <w:name w:val="Нет списка1"/>
    <w:next w:val="a2"/>
    <w:uiPriority w:val="99"/>
    <w:semiHidden/>
    <w:unhideWhenUsed/>
    <w:rsid w:val="005673A2"/>
  </w:style>
  <w:style w:type="paragraph" w:styleId="a3">
    <w:name w:val="footer"/>
    <w:basedOn w:val="a"/>
    <w:link w:val="a4"/>
    <w:uiPriority w:val="99"/>
    <w:unhideWhenUsed/>
    <w:rsid w:val="005673A2"/>
    <w:pPr>
      <w:tabs>
        <w:tab w:val="center" w:pos="4677"/>
        <w:tab w:val="right" w:pos="9355"/>
      </w:tabs>
      <w:spacing w:after="0" w:line="240" w:lineRule="auto"/>
      <w:ind w:firstLine="374"/>
      <w:jc w:val="both"/>
    </w:pPr>
    <w:rPr>
      <w:rFonts w:ascii="Times New Roman" w:eastAsia="Calibri" w:hAnsi="Times New Roman" w:cs="Times New Roman"/>
      <w:sz w:val="24"/>
      <w:szCs w:val="24"/>
      <w:lang w:val="x-none" w:eastAsia="x-none"/>
    </w:rPr>
  </w:style>
  <w:style w:type="character" w:customStyle="1" w:styleId="a4">
    <w:name w:val="Нижний колонтитул Знак"/>
    <w:basedOn w:val="a0"/>
    <w:link w:val="a3"/>
    <w:uiPriority w:val="99"/>
    <w:rsid w:val="005673A2"/>
    <w:rPr>
      <w:rFonts w:ascii="Times New Roman" w:eastAsia="Calibri" w:hAnsi="Times New Roman" w:cs="Times New Roman"/>
      <w:sz w:val="24"/>
      <w:szCs w:val="24"/>
      <w:lang w:val="x-none" w:eastAsia="x-none"/>
    </w:rPr>
  </w:style>
  <w:style w:type="table" w:styleId="a5">
    <w:name w:val="Table Grid"/>
    <w:basedOn w:val="a1"/>
    <w:uiPriority w:val="59"/>
    <w:rsid w:val="005673A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673A2"/>
  </w:style>
  <w:style w:type="paragraph" w:customStyle="1" w:styleId="Default">
    <w:name w:val="Default"/>
    <w:rsid w:val="005673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99"/>
    <w:qFormat/>
    <w:rsid w:val="005673A2"/>
    <w:pPr>
      <w:ind w:left="720"/>
      <w:contextualSpacing/>
    </w:pPr>
    <w:rPr>
      <w:rFonts w:ascii="Calibri" w:eastAsia="Calibri" w:hAnsi="Calibri" w:cs="Times New Roman"/>
    </w:rPr>
  </w:style>
  <w:style w:type="paragraph" w:customStyle="1" w:styleId="ConsPlusNormal">
    <w:name w:val="ConsPlusNormal"/>
    <w:rsid w:val="00567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nhideWhenUsed/>
    <w:rsid w:val="005673A2"/>
    <w:rPr>
      <w:color w:val="0000FF"/>
      <w:u w:val="single"/>
    </w:rPr>
  </w:style>
  <w:style w:type="character" w:customStyle="1" w:styleId="apple-converted-space">
    <w:name w:val="apple-converted-space"/>
    <w:basedOn w:val="a0"/>
    <w:rsid w:val="005673A2"/>
  </w:style>
  <w:style w:type="table" w:customStyle="1" w:styleId="12">
    <w:name w:val="Сетка таблицы1"/>
    <w:basedOn w:val="a1"/>
    <w:next w:val="a5"/>
    <w:uiPriority w:val="59"/>
    <w:rsid w:val="0056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uiPriority w:val="99"/>
    <w:unhideWhenUsed/>
    <w:qFormat/>
    <w:rsid w:val="00567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5673A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9">
    <w:name w:val="header"/>
    <w:basedOn w:val="a"/>
    <w:link w:val="aa"/>
    <w:uiPriority w:val="99"/>
    <w:unhideWhenUsed/>
    <w:rsid w:val="005673A2"/>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a">
    <w:name w:val="Верхний колонтитул Знак"/>
    <w:basedOn w:val="a0"/>
    <w:link w:val="a9"/>
    <w:uiPriority w:val="99"/>
    <w:rsid w:val="005673A2"/>
    <w:rPr>
      <w:rFonts w:ascii="Calibri" w:eastAsia="Calibri" w:hAnsi="Calibri" w:cs="Times New Roman"/>
      <w:sz w:val="20"/>
      <w:szCs w:val="20"/>
      <w:lang w:val="x-none" w:eastAsia="x-none"/>
    </w:rPr>
  </w:style>
  <w:style w:type="table" w:customStyle="1" w:styleId="2">
    <w:name w:val="Сетка таблицы2"/>
    <w:basedOn w:val="a1"/>
    <w:next w:val="a5"/>
    <w:uiPriority w:val="59"/>
    <w:rsid w:val="0056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13"/>
    <w:rsid w:val="005673A2"/>
    <w:rPr>
      <w:rFonts w:ascii="Times New Roman" w:eastAsia="Times New Roman" w:hAnsi="Times New Roman" w:cs="Times New Roman"/>
      <w:sz w:val="20"/>
      <w:szCs w:val="20"/>
      <w:shd w:val="clear" w:color="auto" w:fill="FFFFFF"/>
    </w:rPr>
  </w:style>
  <w:style w:type="paragraph" w:customStyle="1" w:styleId="13">
    <w:name w:val="Основной текст1"/>
    <w:basedOn w:val="a"/>
    <w:link w:val="ab"/>
    <w:rsid w:val="005673A2"/>
    <w:pPr>
      <w:widowControl w:val="0"/>
      <w:shd w:val="clear" w:color="auto" w:fill="FFFFFF"/>
      <w:spacing w:after="0" w:line="331" w:lineRule="exact"/>
      <w:jc w:val="right"/>
    </w:pPr>
    <w:rPr>
      <w:rFonts w:ascii="Times New Roman" w:eastAsia="Times New Roman" w:hAnsi="Times New Roman" w:cs="Times New Roman"/>
      <w:sz w:val="20"/>
      <w:szCs w:val="20"/>
    </w:rPr>
  </w:style>
  <w:style w:type="character" w:customStyle="1" w:styleId="ac">
    <w:name w:val="Основной текст + Курсив"/>
    <w:rsid w:val="005673A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20">
    <w:name w:val="Основной текст2"/>
    <w:basedOn w:val="a"/>
    <w:rsid w:val="005673A2"/>
    <w:pPr>
      <w:widowControl w:val="0"/>
      <w:shd w:val="clear" w:color="auto" w:fill="FFFFFF"/>
      <w:spacing w:after="0" w:line="331" w:lineRule="exact"/>
      <w:jc w:val="right"/>
    </w:pPr>
    <w:rPr>
      <w:rFonts w:ascii="Times New Roman" w:eastAsia="Times New Roman" w:hAnsi="Times New Roman" w:cs="Times New Roman"/>
      <w:color w:val="000000"/>
      <w:sz w:val="20"/>
      <w:szCs w:val="20"/>
      <w:lang w:eastAsia="ru-RU" w:bidi="ru-RU"/>
    </w:rPr>
  </w:style>
  <w:style w:type="character" w:customStyle="1" w:styleId="5Exact">
    <w:name w:val="Основной текст (5) Exact"/>
    <w:link w:val="5"/>
    <w:rsid w:val="005673A2"/>
    <w:rPr>
      <w:rFonts w:ascii="Times New Roman" w:eastAsia="Times New Roman" w:hAnsi="Times New Roman" w:cs="Times New Roman"/>
      <w:spacing w:val="1"/>
      <w:sz w:val="18"/>
      <w:szCs w:val="18"/>
      <w:shd w:val="clear" w:color="auto" w:fill="FFFFFF"/>
    </w:rPr>
  </w:style>
  <w:style w:type="character" w:customStyle="1" w:styleId="50ptExact">
    <w:name w:val="Основной текст (5) + Интервал 0 pt Exact"/>
    <w:rsid w:val="005673A2"/>
    <w:rPr>
      <w:rFonts w:ascii="Times New Roman" w:eastAsia="Times New Roman" w:hAnsi="Times New Roman" w:cs="Times New Roman"/>
      <w:color w:val="000000"/>
      <w:spacing w:val="4"/>
      <w:w w:val="100"/>
      <w:position w:val="0"/>
      <w:sz w:val="18"/>
      <w:szCs w:val="18"/>
      <w:shd w:val="clear" w:color="auto" w:fill="FFFFFF"/>
      <w:lang w:val="ru-RU" w:eastAsia="ru-RU" w:bidi="ru-RU"/>
    </w:rPr>
  </w:style>
  <w:style w:type="character" w:customStyle="1" w:styleId="58pt0ptExact">
    <w:name w:val="Основной текст (5) + 8 pt;Интервал 0 pt Exact"/>
    <w:rsid w:val="005673A2"/>
    <w:rPr>
      <w:rFonts w:ascii="Times New Roman" w:eastAsia="Times New Roman" w:hAnsi="Times New Roman" w:cs="Times New Roman"/>
      <w:color w:val="000000"/>
      <w:spacing w:val="-5"/>
      <w:w w:val="100"/>
      <w:position w:val="0"/>
      <w:sz w:val="16"/>
      <w:szCs w:val="16"/>
      <w:shd w:val="clear" w:color="auto" w:fill="FFFFFF"/>
      <w:lang w:val="ru-RU" w:eastAsia="ru-RU" w:bidi="ru-RU"/>
    </w:rPr>
  </w:style>
  <w:style w:type="character" w:customStyle="1" w:styleId="565pt0ptExact">
    <w:name w:val="Основной текст (5) + 6;5 pt;Интервал 0 pt Exact"/>
    <w:rsid w:val="005673A2"/>
    <w:rPr>
      <w:rFonts w:ascii="Times New Roman" w:eastAsia="Times New Roman" w:hAnsi="Times New Roman" w:cs="Times New Roman"/>
      <w:color w:val="000000"/>
      <w:spacing w:val="3"/>
      <w:w w:val="100"/>
      <w:position w:val="0"/>
      <w:sz w:val="13"/>
      <w:szCs w:val="13"/>
      <w:shd w:val="clear" w:color="auto" w:fill="FFFFFF"/>
      <w:lang w:val="en-US" w:eastAsia="en-US" w:bidi="en-US"/>
    </w:rPr>
  </w:style>
  <w:style w:type="character" w:customStyle="1" w:styleId="0ptExact">
    <w:name w:val="Основной текст + Интервал 0 pt Exact"/>
    <w:rsid w:val="005673A2"/>
    <w:rPr>
      <w:rFonts w:ascii="Times New Roman" w:eastAsia="Times New Roman" w:hAnsi="Times New Roman" w:cs="Times New Roman"/>
      <w:b w:val="0"/>
      <w:bCs w:val="0"/>
      <w:i w:val="0"/>
      <w:iCs w:val="0"/>
      <w:smallCaps w:val="0"/>
      <w:strike w:val="0"/>
      <w:spacing w:val="4"/>
      <w:sz w:val="18"/>
      <w:szCs w:val="18"/>
      <w:u w:val="none"/>
      <w:shd w:val="clear" w:color="auto" w:fill="FFFFFF"/>
    </w:rPr>
  </w:style>
  <w:style w:type="character" w:customStyle="1" w:styleId="6Exact">
    <w:name w:val="Основной текст (6) Exact"/>
    <w:link w:val="6"/>
    <w:rsid w:val="005673A2"/>
    <w:rPr>
      <w:rFonts w:ascii="Times New Roman" w:eastAsia="Times New Roman" w:hAnsi="Times New Roman" w:cs="Times New Roman"/>
      <w:spacing w:val="3"/>
      <w:sz w:val="13"/>
      <w:szCs w:val="13"/>
      <w:shd w:val="clear" w:color="auto" w:fill="FFFFFF"/>
    </w:rPr>
  </w:style>
  <w:style w:type="character" w:customStyle="1" w:styleId="49pt0ptExact">
    <w:name w:val="Основной текст (4) + 9 pt;Интервал 0 pt Exact"/>
    <w:rsid w:val="005673A2"/>
    <w:rPr>
      <w:rFonts w:ascii="Times New Roman" w:eastAsia="Times New Roman" w:hAnsi="Times New Roman" w:cs="Times New Roman"/>
      <w:i/>
      <w:iCs/>
      <w:spacing w:val="9"/>
      <w:sz w:val="18"/>
      <w:szCs w:val="18"/>
      <w:shd w:val="clear" w:color="auto" w:fill="FFFFFF"/>
    </w:rPr>
  </w:style>
  <w:style w:type="character" w:customStyle="1" w:styleId="5Consolas10pt0ptExact">
    <w:name w:val="Основной текст (5) + Consolas;10 pt;Интервал 0 pt Exact"/>
    <w:rsid w:val="005673A2"/>
    <w:rPr>
      <w:rFonts w:ascii="Consolas" w:eastAsia="Consolas" w:hAnsi="Consolas" w:cs="Consolas"/>
      <w:color w:val="000000"/>
      <w:spacing w:val="0"/>
      <w:w w:val="100"/>
      <w:position w:val="0"/>
      <w:sz w:val="20"/>
      <w:szCs w:val="20"/>
      <w:shd w:val="clear" w:color="auto" w:fill="FFFFFF"/>
      <w:lang w:val="en-US" w:eastAsia="en-US" w:bidi="en-US"/>
    </w:rPr>
  </w:style>
  <w:style w:type="character" w:customStyle="1" w:styleId="7Exact">
    <w:name w:val="Основной текст (7) Exact"/>
    <w:link w:val="7"/>
    <w:rsid w:val="005673A2"/>
    <w:rPr>
      <w:rFonts w:ascii="Consolas" w:eastAsia="Consolas" w:hAnsi="Consolas" w:cs="Consolas"/>
      <w:sz w:val="20"/>
      <w:szCs w:val="20"/>
      <w:shd w:val="clear" w:color="auto" w:fill="FFFFFF"/>
    </w:rPr>
  </w:style>
  <w:style w:type="character" w:customStyle="1" w:styleId="8Exact">
    <w:name w:val="Основной текст (8) Exact"/>
    <w:link w:val="8"/>
    <w:rsid w:val="005673A2"/>
    <w:rPr>
      <w:rFonts w:ascii="Times New Roman" w:eastAsia="Times New Roman" w:hAnsi="Times New Roman" w:cs="Times New Roman"/>
      <w:spacing w:val="1"/>
      <w:sz w:val="17"/>
      <w:szCs w:val="17"/>
      <w:shd w:val="clear" w:color="auto" w:fill="FFFFFF"/>
    </w:rPr>
  </w:style>
  <w:style w:type="character" w:customStyle="1" w:styleId="89ptExact">
    <w:name w:val="Основной текст (8) + 9 pt Exact"/>
    <w:rsid w:val="005673A2"/>
    <w:rPr>
      <w:rFonts w:ascii="Times New Roman" w:eastAsia="Times New Roman" w:hAnsi="Times New Roman" w:cs="Times New Roman"/>
      <w:color w:val="000000"/>
      <w:spacing w:val="1"/>
      <w:w w:val="100"/>
      <w:position w:val="0"/>
      <w:sz w:val="18"/>
      <w:szCs w:val="18"/>
      <w:shd w:val="clear" w:color="auto" w:fill="FFFFFF"/>
      <w:lang w:val="ru-RU" w:eastAsia="ru-RU" w:bidi="ru-RU"/>
    </w:rPr>
  </w:style>
  <w:style w:type="character" w:customStyle="1" w:styleId="4">
    <w:name w:val="Основной текст (4)_"/>
    <w:link w:val="40"/>
    <w:rsid w:val="005673A2"/>
    <w:rPr>
      <w:rFonts w:ascii="Times New Roman" w:eastAsia="Times New Roman" w:hAnsi="Times New Roman" w:cs="Times New Roman"/>
      <w:i/>
      <w:iCs/>
      <w:sz w:val="20"/>
      <w:szCs w:val="20"/>
      <w:shd w:val="clear" w:color="auto" w:fill="FFFFFF"/>
    </w:rPr>
  </w:style>
  <w:style w:type="paragraph" w:customStyle="1" w:styleId="5">
    <w:name w:val="Основной текст (5)"/>
    <w:basedOn w:val="a"/>
    <w:link w:val="5Exact"/>
    <w:rsid w:val="005673A2"/>
    <w:pPr>
      <w:widowControl w:val="0"/>
      <w:shd w:val="clear" w:color="auto" w:fill="FFFFFF"/>
      <w:spacing w:after="0" w:line="235" w:lineRule="exact"/>
      <w:jc w:val="both"/>
    </w:pPr>
    <w:rPr>
      <w:rFonts w:ascii="Times New Roman" w:eastAsia="Times New Roman" w:hAnsi="Times New Roman" w:cs="Times New Roman"/>
      <w:spacing w:val="1"/>
      <w:sz w:val="18"/>
      <w:szCs w:val="18"/>
    </w:rPr>
  </w:style>
  <w:style w:type="paragraph" w:customStyle="1" w:styleId="6">
    <w:name w:val="Основной текст (6)"/>
    <w:basedOn w:val="a"/>
    <w:link w:val="6Exact"/>
    <w:rsid w:val="005673A2"/>
    <w:pPr>
      <w:widowControl w:val="0"/>
      <w:shd w:val="clear" w:color="auto" w:fill="FFFFFF"/>
      <w:spacing w:before="60" w:after="60" w:line="0" w:lineRule="atLeast"/>
    </w:pPr>
    <w:rPr>
      <w:rFonts w:ascii="Times New Roman" w:eastAsia="Times New Roman" w:hAnsi="Times New Roman" w:cs="Times New Roman"/>
      <w:spacing w:val="3"/>
      <w:sz w:val="13"/>
      <w:szCs w:val="13"/>
    </w:rPr>
  </w:style>
  <w:style w:type="paragraph" w:customStyle="1" w:styleId="40">
    <w:name w:val="Основной текст (4)"/>
    <w:basedOn w:val="a"/>
    <w:link w:val="4"/>
    <w:rsid w:val="005673A2"/>
    <w:pPr>
      <w:widowControl w:val="0"/>
      <w:shd w:val="clear" w:color="auto" w:fill="FFFFFF"/>
      <w:spacing w:before="180" w:after="0" w:line="240" w:lineRule="exact"/>
      <w:jc w:val="center"/>
    </w:pPr>
    <w:rPr>
      <w:rFonts w:ascii="Times New Roman" w:eastAsia="Times New Roman" w:hAnsi="Times New Roman" w:cs="Times New Roman"/>
      <w:i/>
      <w:iCs/>
      <w:sz w:val="20"/>
      <w:szCs w:val="20"/>
    </w:rPr>
  </w:style>
  <w:style w:type="paragraph" w:customStyle="1" w:styleId="7">
    <w:name w:val="Основной текст (7)"/>
    <w:basedOn w:val="a"/>
    <w:link w:val="7Exact"/>
    <w:rsid w:val="005673A2"/>
    <w:pPr>
      <w:widowControl w:val="0"/>
      <w:shd w:val="clear" w:color="auto" w:fill="FFFFFF"/>
      <w:spacing w:after="180" w:line="235" w:lineRule="exact"/>
      <w:ind w:firstLine="280"/>
      <w:jc w:val="both"/>
    </w:pPr>
    <w:rPr>
      <w:rFonts w:ascii="Consolas" w:eastAsia="Consolas" w:hAnsi="Consolas" w:cs="Consolas"/>
      <w:sz w:val="20"/>
      <w:szCs w:val="20"/>
    </w:rPr>
  </w:style>
  <w:style w:type="paragraph" w:customStyle="1" w:styleId="8">
    <w:name w:val="Основной текст (8)"/>
    <w:basedOn w:val="a"/>
    <w:link w:val="8Exact"/>
    <w:rsid w:val="005673A2"/>
    <w:pPr>
      <w:widowControl w:val="0"/>
      <w:shd w:val="clear" w:color="auto" w:fill="FFFFFF"/>
      <w:spacing w:before="180" w:after="180" w:line="240" w:lineRule="exact"/>
      <w:jc w:val="both"/>
    </w:pPr>
    <w:rPr>
      <w:rFonts w:ascii="Times New Roman" w:eastAsia="Times New Roman" w:hAnsi="Times New Roman" w:cs="Times New Roman"/>
      <w:spacing w:val="1"/>
      <w:sz w:val="17"/>
      <w:szCs w:val="17"/>
    </w:rPr>
  </w:style>
  <w:style w:type="paragraph" w:customStyle="1" w:styleId="ConsPlusCell">
    <w:name w:val="ConsPlusCell"/>
    <w:uiPriority w:val="99"/>
    <w:rsid w:val="005673A2"/>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5673A2"/>
    <w:pPr>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TableNormal">
    <w:name w:val="Table Normal"/>
    <w:uiPriority w:val="2"/>
    <w:semiHidden/>
    <w:qFormat/>
    <w:rsid w:val="00B2356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66093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1">
    <w:name w:val="Сетка таблицы3"/>
    <w:basedOn w:val="a1"/>
    <w:next w:val="a5"/>
    <w:uiPriority w:val="59"/>
    <w:rsid w:val="00E7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E85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2C85"/>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semiHidden/>
    <w:unhideWhenUsed/>
    <w:rsid w:val="00892C85"/>
    <w:pPr>
      <w:spacing w:after="120"/>
    </w:pPr>
  </w:style>
  <w:style w:type="character" w:customStyle="1" w:styleId="ae">
    <w:name w:val="Основной текст Знак"/>
    <w:basedOn w:val="a0"/>
    <w:link w:val="ad"/>
    <w:uiPriority w:val="99"/>
    <w:semiHidden/>
    <w:rsid w:val="00892C85"/>
  </w:style>
  <w:style w:type="paragraph" w:styleId="af">
    <w:name w:val="Balloon Text"/>
    <w:basedOn w:val="a"/>
    <w:link w:val="af0"/>
    <w:uiPriority w:val="99"/>
    <w:semiHidden/>
    <w:unhideWhenUsed/>
    <w:rsid w:val="00E243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2432F"/>
    <w:rPr>
      <w:rFonts w:ascii="Tahoma" w:hAnsi="Tahoma" w:cs="Tahoma"/>
      <w:sz w:val="16"/>
      <w:szCs w:val="16"/>
    </w:rPr>
  </w:style>
  <w:style w:type="table" w:customStyle="1" w:styleId="50">
    <w:name w:val="Сетка таблицы5"/>
    <w:basedOn w:val="a1"/>
    <w:next w:val="a5"/>
    <w:uiPriority w:val="59"/>
    <w:rsid w:val="00910FDC"/>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2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673A2"/>
    <w:pPr>
      <w:keepNext/>
      <w:tabs>
        <w:tab w:val="left" w:pos="4200"/>
      </w:tabs>
      <w:spacing w:after="0" w:line="240" w:lineRule="auto"/>
      <w:jc w:val="center"/>
      <w:outlineLvl w:val="2"/>
    </w:pPr>
    <w:rPr>
      <w:rFonts w:ascii="Times New Roman" w:eastAsia="Times New Roman" w:hAnsi="Times New Roman" w:cs="Times New Roman"/>
      <w:sz w:val="40"/>
      <w:szCs w:val="4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73A2"/>
    <w:rPr>
      <w:rFonts w:ascii="Times New Roman" w:eastAsia="Times New Roman" w:hAnsi="Times New Roman" w:cs="Times New Roman"/>
      <w:sz w:val="40"/>
      <w:szCs w:val="40"/>
      <w:lang w:val="x-none" w:eastAsia="ru-RU"/>
    </w:rPr>
  </w:style>
  <w:style w:type="numbering" w:customStyle="1" w:styleId="11">
    <w:name w:val="Нет списка1"/>
    <w:next w:val="a2"/>
    <w:uiPriority w:val="99"/>
    <w:semiHidden/>
    <w:unhideWhenUsed/>
    <w:rsid w:val="005673A2"/>
  </w:style>
  <w:style w:type="paragraph" w:styleId="a3">
    <w:name w:val="footer"/>
    <w:basedOn w:val="a"/>
    <w:link w:val="a4"/>
    <w:uiPriority w:val="99"/>
    <w:unhideWhenUsed/>
    <w:rsid w:val="005673A2"/>
    <w:pPr>
      <w:tabs>
        <w:tab w:val="center" w:pos="4677"/>
        <w:tab w:val="right" w:pos="9355"/>
      </w:tabs>
      <w:spacing w:after="0" w:line="240" w:lineRule="auto"/>
      <w:ind w:firstLine="374"/>
      <w:jc w:val="both"/>
    </w:pPr>
    <w:rPr>
      <w:rFonts w:ascii="Times New Roman" w:eastAsia="Calibri" w:hAnsi="Times New Roman" w:cs="Times New Roman"/>
      <w:sz w:val="24"/>
      <w:szCs w:val="24"/>
      <w:lang w:val="x-none" w:eastAsia="x-none"/>
    </w:rPr>
  </w:style>
  <w:style w:type="character" w:customStyle="1" w:styleId="a4">
    <w:name w:val="Нижний колонтитул Знак"/>
    <w:basedOn w:val="a0"/>
    <w:link w:val="a3"/>
    <w:uiPriority w:val="99"/>
    <w:rsid w:val="005673A2"/>
    <w:rPr>
      <w:rFonts w:ascii="Times New Roman" w:eastAsia="Calibri" w:hAnsi="Times New Roman" w:cs="Times New Roman"/>
      <w:sz w:val="24"/>
      <w:szCs w:val="24"/>
      <w:lang w:val="x-none" w:eastAsia="x-none"/>
    </w:rPr>
  </w:style>
  <w:style w:type="table" w:styleId="a5">
    <w:name w:val="Table Grid"/>
    <w:basedOn w:val="a1"/>
    <w:uiPriority w:val="59"/>
    <w:rsid w:val="005673A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673A2"/>
  </w:style>
  <w:style w:type="paragraph" w:customStyle="1" w:styleId="Default">
    <w:name w:val="Default"/>
    <w:rsid w:val="005673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99"/>
    <w:qFormat/>
    <w:rsid w:val="005673A2"/>
    <w:pPr>
      <w:ind w:left="720"/>
      <w:contextualSpacing/>
    </w:pPr>
    <w:rPr>
      <w:rFonts w:ascii="Calibri" w:eastAsia="Calibri" w:hAnsi="Calibri" w:cs="Times New Roman"/>
    </w:rPr>
  </w:style>
  <w:style w:type="paragraph" w:customStyle="1" w:styleId="ConsPlusNormal">
    <w:name w:val="ConsPlusNormal"/>
    <w:rsid w:val="00567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nhideWhenUsed/>
    <w:rsid w:val="005673A2"/>
    <w:rPr>
      <w:color w:val="0000FF"/>
      <w:u w:val="single"/>
    </w:rPr>
  </w:style>
  <w:style w:type="character" w:customStyle="1" w:styleId="apple-converted-space">
    <w:name w:val="apple-converted-space"/>
    <w:basedOn w:val="a0"/>
    <w:rsid w:val="005673A2"/>
  </w:style>
  <w:style w:type="table" w:customStyle="1" w:styleId="12">
    <w:name w:val="Сетка таблицы1"/>
    <w:basedOn w:val="a1"/>
    <w:next w:val="a5"/>
    <w:uiPriority w:val="59"/>
    <w:rsid w:val="0056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uiPriority w:val="99"/>
    <w:unhideWhenUsed/>
    <w:qFormat/>
    <w:rsid w:val="00567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5673A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9">
    <w:name w:val="header"/>
    <w:basedOn w:val="a"/>
    <w:link w:val="aa"/>
    <w:uiPriority w:val="99"/>
    <w:unhideWhenUsed/>
    <w:rsid w:val="005673A2"/>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a">
    <w:name w:val="Верхний колонтитул Знак"/>
    <w:basedOn w:val="a0"/>
    <w:link w:val="a9"/>
    <w:uiPriority w:val="99"/>
    <w:rsid w:val="005673A2"/>
    <w:rPr>
      <w:rFonts w:ascii="Calibri" w:eastAsia="Calibri" w:hAnsi="Calibri" w:cs="Times New Roman"/>
      <w:sz w:val="20"/>
      <w:szCs w:val="20"/>
      <w:lang w:val="x-none" w:eastAsia="x-none"/>
    </w:rPr>
  </w:style>
  <w:style w:type="table" w:customStyle="1" w:styleId="2">
    <w:name w:val="Сетка таблицы2"/>
    <w:basedOn w:val="a1"/>
    <w:next w:val="a5"/>
    <w:uiPriority w:val="59"/>
    <w:rsid w:val="0056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13"/>
    <w:rsid w:val="005673A2"/>
    <w:rPr>
      <w:rFonts w:ascii="Times New Roman" w:eastAsia="Times New Roman" w:hAnsi="Times New Roman" w:cs="Times New Roman"/>
      <w:sz w:val="20"/>
      <w:szCs w:val="20"/>
      <w:shd w:val="clear" w:color="auto" w:fill="FFFFFF"/>
    </w:rPr>
  </w:style>
  <w:style w:type="paragraph" w:customStyle="1" w:styleId="13">
    <w:name w:val="Основной текст1"/>
    <w:basedOn w:val="a"/>
    <w:link w:val="ab"/>
    <w:rsid w:val="005673A2"/>
    <w:pPr>
      <w:widowControl w:val="0"/>
      <w:shd w:val="clear" w:color="auto" w:fill="FFFFFF"/>
      <w:spacing w:after="0" w:line="331" w:lineRule="exact"/>
      <w:jc w:val="right"/>
    </w:pPr>
    <w:rPr>
      <w:rFonts w:ascii="Times New Roman" w:eastAsia="Times New Roman" w:hAnsi="Times New Roman" w:cs="Times New Roman"/>
      <w:sz w:val="20"/>
      <w:szCs w:val="20"/>
    </w:rPr>
  </w:style>
  <w:style w:type="character" w:customStyle="1" w:styleId="ac">
    <w:name w:val="Основной текст + Курсив"/>
    <w:rsid w:val="005673A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20">
    <w:name w:val="Основной текст2"/>
    <w:basedOn w:val="a"/>
    <w:rsid w:val="005673A2"/>
    <w:pPr>
      <w:widowControl w:val="0"/>
      <w:shd w:val="clear" w:color="auto" w:fill="FFFFFF"/>
      <w:spacing w:after="0" w:line="331" w:lineRule="exact"/>
      <w:jc w:val="right"/>
    </w:pPr>
    <w:rPr>
      <w:rFonts w:ascii="Times New Roman" w:eastAsia="Times New Roman" w:hAnsi="Times New Roman" w:cs="Times New Roman"/>
      <w:color w:val="000000"/>
      <w:sz w:val="20"/>
      <w:szCs w:val="20"/>
      <w:lang w:eastAsia="ru-RU" w:bidi="ru-RU"/>
    </w:rPr>
  </w:style>
  <w:style w:type="character" w:customStyle="1" w:styleId="5Exact">
    <w:name w:val="Основной текст (5) Exact"/>
    <w:link w:val="5"/>
    <w:rsid w:val="005673A2"/>
    <w:rPr>
      <w:rFonts w:ascii="Times New Roman" w:eastAsia="Times New Roman" w:hAnsi="Times New Roman" w:cs="Times New Roman"/>
      <w:spacing w:val="1"/>
      <w:sz w:val="18"/>
      <w:szCs w:val="18"/>
      <w:shd w:val="clear" w:color="auto" w:fill="FFFFFF"/>
    </w:rPr>
  </w:style>
  <w:style w:type="character" w:customStyle="1" w:styleId="50ptExact">
    <w:name w:val="Основной текст (5) + Интервал 0 pt Exact"/>
    <w:rsid w:val="005673A2"/>
    <w:rPr>
      <w:rFonts w:ascii="Times New Roman" w:eastAsia="Times New Roman" w:hAnsi="Times New Roman" w:cs="Times New Roman"/>
      <w:color w:val="000000"/>
      <w:spacing w:val="4"/>
      <w:w w:val="100"/>
      <w:position w:val="0"/>
      <w:sz w:val="18"/>
      <w:szCs w:val="18"/>
      <w:shd w:val="clear" w:color="auto" w:fill="FFFFFF"/>
      <w:lang w:val="ru-RU" w:eastAsia="ru-RU" w:bidi="ru-RU"/>
    </w:rPr>
  </w:style>
  <w:style w:type="character" w:customStyle="1" w:styleId="58pt0ptExact">
    <w:name w:val="Основной текст (5) + 8 pt;Интервал 0 pt Exact"/>
    <w:rsid w:val="005673A2"/>
    <w:rPr>
      <w:rFonts w:ascii="Times New Roman" w:eastAsia="Times New Roman" w:hAnsi="Times New Roman" w:cs="Times New Roman"/>
      <w:color w:val="000000"/>
      <w:spacing w:val="-5"/>
      <w:w w:val="100"/>
      <w:position w:val="0"/>
      <w:sz w:val="16"/>
      <w:szCs w:val="16"/>
      <w:shd w:val="clear" w:color="auto" w:fill="FFFFFF"/>
      <w:lang w:val="ru-RU" w:eastAsia="ru-RU" w:bidi="ru-RU"/>
    </w:rPr>
  </w:style>
  <w:style w:type="character" w:customStyle="1" w:styleId="565pt0ptExact">
    <w:name w:val="Основной текст (5) + 6;5 pt;Интервал 0 pt Exact"/>
    <w:rsid w:val="005673A2"/>
    <w:rPr>
      <w:rFonts w:ascii="Times New Roman" w:eastAsia="Times New Roman" w:hAnsi="Times New Roman" w:cs="Times New Roman"/>
      <w:color w:val="000000"/>
      <w:spacing w:val="3"/>
      <w:w w:val="100"/>
      <w:position w:val="0"/>
      <w:sz w:val="13"/>
      <w:szCs w:val="13"/>
      <w:shd w:val="clear" w:color="auto" w:fill="FFFFFF"/>
      <w:lang w:val="en-US" w:eastAsia="en-US" w:bidi="en-US"/>
    </w:rPr>
  </w:style>
  <w:style w:type="character" w:customStyle="1" w:styleId="0ptExact">
    <w:name w:val="Основной текст + Интервал 0 pt Exact"/>
    <w:rsid w:val="005673A2"/>
    <w:rPr>
      <w:rFonts w:ascii="Times New Roman" w:eastAsia="Times New Roman" w:hAnsi="Times New Roman" w:cs="Times New Roman"/>
      <w:b w:val="0"/>
      <w:bCs w:val="0"/>
      <w:i w:val="0"/>
      <w:iCs w:val="0"/>
      <w:smallCaps w:val="0"/>
      <w:strike w:val="0"/>
      <w:spacing w:val="4"/>
      <w:sz w:val="18"/>
      <w:szCs w:val="18"/>
      <w:u w:val="none"/>
      <w:shd w:val="clear" w:color="auto" w:fill="FFFFFF"/>
    </w:rPr>
  </w:style>
  <w:style w:type="character" w:customStyle="1" w:styleId="6Exact">
    <w:name w:val="Основной текст (6) Exact"/>
    <w:link w:val="6"/>
    <w:rsid w:val="005673A2"/>
    <w:rPr>
      <w:rFonts w:ascii="Times New Roman" w:eastAsia="Times New Roman" w:hAnsi="Times New Roman" w:cs="Times New Roman"/>
      <w:spacing w:val="3"/>
      <w:sz w:val="13"/>
      <w:szCs w:val="13"/>
      <w:shd w:val="clear" w:color="auto" w:fill="FFFFFF"/>
    </w:rPr>
  </w:style>
  <w:style w:type="character" w:customStyle="1" w:styleId="49pt0ptExact">
    <w:name w:val="Основной текст (4) + 9 pt;Интервал 0 pt Exact"/>
    <w:rsid w:val="005673A2"/>
    <w:rPr>
      <w:rFonts w:ascii="Times New Roman" w:eastAsia="Times New Roman" w:hAnsi="Times New Roman" w:cs="Times New Roman"/>
      <w:i/>
      <w:iCs/>
      <w:spacing w:val="9"/>
      <w:sz w:val="18"/>
      <w:szCs w:val="18"/>
      <w:shd w:val="clear" w:color="auto" w:fill="FFFFFF"/>
    </w:rPr>
  </w:style>
  <w:style w:type="character" w:customStyle="1" w:styleId="5Consolas10pt0ptExact">
    <w:name w:val="Основной текст (5) + Consolas;10 pt;Интервал 0 pt Exact"/>
    <w:rsid w:val="005673A2"/>
    <w:rPr>
      <w:rFonts w:ascii="Consolas" w:eastAsia="Consolas" w:hAnsi="Consolas" w:cs="Consolas"/>
      <w:color w:val="000000"/>
      <w:spacing w:val="0"/>
      <w:w w:val="100"/>
      <w:position w:val="0"/>
      <w:sz w:val="20"/>
      <w:szCs w:val="20"/>
      <w:shd w:val="clear" w:color="auto" w:fill="FFFFFF"/>
      <w:lang w:val="en-US" w:eastAsia="en-US" w:bidi="en-US"/>
    </w:rPr>
  </w:style>
  <w:style w:type="character" w:customStyle="1" w:styleId="7Exact">
    <w:name w:val="Основной текст (7) Exact"/>
    <w:link w:val="7"/>
    <w:rsid w:val="005673A2"/>
    <w:rPr>
      <w:rFonts w:ascii="Consolas" w:eastAsia="Consolas" w:hAnsi="Consolas" w:cs="Consolas"/>
      <w:sz w:val="20"/>
      <w:szCs w:val="20"/>
      <w:shd w:val="clear" w:color="auto" w:fill="FFFFFF"/>
    </w:rPr>
  </w:style>
  <w:style w:type="character" w:customStyle="1" w:styleId="8Exact">
    <w:name w:val="Основной текст (8) Exact"/>
    <w:link w:val="8"/>
    <w:rsid w:val="005673A2"/>
    <w:rPr>
      <w:rFonts w:ascii="Times New Roman" w:eastAsia="Times New Roman" w:hAnsi="Times New Roman" w:cs="Times New Roman"/>
      <w:spacing w:val="1"/>
      <w:sz w:val="17"/>
      <w:szCs w:val="17"/>
      <w:shd w:val="clear" w:color="auto" w:fill="FFFFFF"/>
    </w:rPr>
  </w:style>
  <w:style w:type="character" w:customStyle="1" w:styleId="89ptExact">
    <w:name w:val="Основной текст (8) + 9 pt Exact"/>
    <w:rsid w:val="005673A2"/>
    <w:rPr>
      <w:rFonts w:ascii="Times New Roman" w:eastAsia="Times New Roman" w:hAnsi="Times New Roman" w:cs="Times New Roman"/>
      <w:color w:val="000000"/>
      <w:spacing w:val="1"/>
      <w:w w:val="100"/>
      <w:position w:val="0"/>
      <w:sz w:val="18"/>
      <w:szCs w:val="18"/>
      <w:shd w:val="clear" w:color="auto" w:fill="FFFFFF"/>
      <w:lang w:val="ru-RU" w:eastAsia="ru-RU" w:bidi="ru-RU"/>
    </w:rPr>
  </w:style>
  <w:style w:type="character" w:customStyle="1" w:styleId="4">
    <w:name w:val="Основной текст (4)_"/>
    <w:link w:val="40"/>
    <w:rsid w:val="005673A2"/>
    <w:rPr>
      <w:rFonts w:ascii="Times New Roman" w:eastAsia="Times New Roman" w:hAnsi="Times New Roman" w:cs="Times New Roman"/>
      <w:i/>
      <w:iCs/>
      <w:sz w:val="20"/>
      <w:szCs w:val="20"/>
      <w:shd w:val="clear" w:color="auto" w:fill="FFFFFF"/>
    </w:rPr>
  </w:style>
  <w:style w:type="paragraph" w:customStyle="1" w:styleId="5">
    <w:name w:val="Основной текст (5)"/>
    <w:basedOn w:val="a"/>
    <w:link w:val="5Exact"/>
    <w:rsid w:val="005673A2"/>
    <w:pPr>
      <w:widowControl w:val="0"/>
      <w:shd w:val="clear" w:color="auto" w:fill="FFFFFF"/>
      <w:spacing w:after="0" w:line="235" w:lineRule="exact"/>
      <w:jc w:val="both"/>
    </w:pPr>
    <w:rPr>
      <w:rFonts w:ascii="Times New Roman" w:eastAsia="Times New Roman" w:hAnsi="Times New Roman" w:cs="Times New Roman"/>
      <w:spacing w:val="1"/>
      <w:sz w:val="18"/>
      <w:szCs w:val="18"/>
    </w:rPr>
  </w:style>
  <w:style w:type="paragraph" w:customStyle="1" w:styleId="6">
    <w:name w:val="Основной текст (6)"/>
    <w:basedOn w:val="a"/>
    <w:link w:val="6Exact"/>
    <w:rsid w:val="005673A2"/>
    <w:pPr>
      <w:widowControl w:val="0"/>
      <w:shd w:val="clear" w:color="auto" w:fill="FFFFFF"/>
      <w:spacing w:before="60" w:after="60" w:line="0" w:lineRule="atLeast"/>
    </w:pPr>
    <w:rPr>
      <w:rFonts w:ascii="Times New Roman" w:eastAsia="Times New Roman" w:hAnsi="Times New Roman" w:cs="Times New Roman"/>
      <w:spacing w:val="3"/>
      <w:sz w:val="13"/>
      <w:szCs w:val="13"/>
    </w:rPr>
  </w:style>
  <w:style w:type="paragraph" w:customStyle="1" w:styleId="40">
    <w:name w:val="Основной текст (4)"/>
    <w:basedOn w:val="a"/>
    <w:link w:val="4"/>
    <w:rsid w:val="005673A2"/>
    <w:pPr>
      <w:widowControl w:val="0"/>
      <w:shd w:val="clear" w:color="auto" w:fill="FFFFFF"/>
      <w:spacing w:before="180" w:after="0" w:line="240" w:lineRule="exact"/>
      <w:jc w:val="center"/>
    </w:pPr>
    <w:rPr>
      <w:rFonts w:ascii="Times New Roman" w:eastAsia="Times New Roman" w:hAnsi="Times New Roman" w:cs="Times New Roman"/>
      <w:i/>
      <w:iCs/>
      <w:sz w:val="20"/>
      <w:szCs w:val="20"/>
    </w:rPr>
  </w:style>
  <w:style w:type="paragraph" w:customStyle="1" w:styleId="7">
    <w:name w:val="Основной текст (7)"/>
    <w:basedOn w:val="a"/>
    <w:link w:val="7Exact"/>
    <w:rsid w:val="005673A2"/>
    <w:pPr>
      <w:widowControl w:val="0"/>
      <w:shd w:val="clear" w:color="auto" w:fill="FFFFFF"/>
      <w:spacing w:after="180" w:line="235" w:lineRule="exact"/>
      <w:ind w:firstLine="280"/>
      <w:jc w:val="both"/>
    </w:pPr>
    <w:rPr>
      <w:rFonts w:ascii="Consolas" w:eastAsia="Consolas" w:hAnsi="Consolas" w:cs="Consolas"/>
      <w:sz w:val="20"/>
      <w:szCs w:val="20"/>
    </w:rPr>
  </w:style>
  <w:style w:type="paragraph" w:customStyle="1" w:styleId="8">
    <w:name w:val="Основной текст (8)"/>
    <w:basedOn w:val="a"/>
    <w:link w:val="8Exact"/>
    <w:rsid w:val="005673A2"/>
    <w:pPr>
      <w:widowControl w:val="0"/>
      <w:shd w:val="clear" w:color="auto" w:fill="FFFFFF"/>
      <w:spacing w:before="180" w:after="180" w:line="240" w:lineRule="exact"/>
      <w:jc w:val="both"/>
    </w:pPr>
    <w:rPr>
      <w:rFonts w:ascii="Times New Roman" w:eastAsia="Times New Roman" w:hAnsi="Times New Roman" w:cs="Times New Roman"/>
      <w:spacing w:val="1"/>
      <w:sz w:val="17"/>
      <w:szCs w:val="17"/>
    </w:rPr>
  </w:style>
  <w:style w:type="paragraph" w:customStyle="1" w:styleId="ConsPlusCell">
    <w:name w:val="ConsPlusCell"/>
    <w:uiPriority w:val="99"/>
    <w:rsid w:val="005673A2"/>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5673A2"/>
    <w:pPr>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TableNormal">
    <w:name w:val="Table Normal"/>
    <w:uiPriority w:val="2"/>
    <w:semiHidden/>
    <w:qFormat/>
    <w:rsid w:val="00B2356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66093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1">
    <w:name w:val="Сетка таблицы3"/>
    <w:basedOn w:val="a1"/>
    <w:next w:val="a5"/>
    <w:uiPriority w:val="59"/>
    <w:rsid w:val="00E7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E85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2C85"/>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semiHidden/>
    <w:unhideWhenUsed/>
    <w:rsid w:val="00892C85"/>
    <w:pPr>
      <w:spacing w:after="120"/>
    </w:pPr>
  </w:style>
  <w:style w:type="character" w:customStyle="1" w:styleId="ae">
    <w:name w:val="Основной текст Знак"/>
    <w:basedOn w:val="a0"/>
    <w:link w:val="ad"/>
    <w:uiPriority w:val="99"/>
    <w:semiHidden/>
    <w:rsid w:val="00892C85"/>
  </w:style>
  <w:style w:type="paragraph" w:styleId="af">
    <w:name w:val="Balloon Text"/>
    <w:basedOn w:val="a"/>
    <w:link w:val="af0"/>
    <w:uiPriority w:val="99"/>
    <w:semiHidden/>
    <w:unhideWhenUsed/>
    <w:rsid w:val="00E243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2432F"/>
    <w:rPr>
      <w:rFonts w:ascii="Tahoma" w:hAnsi="Tahoma" w:cs="Tahoma"/>
      <w:sz w:val="16"/>
      <w:szCs w:val="16"/>
    </w:rPr>
  </w:style>
  <w:style w:type="table" w:customStyle="1" w:styleId="50">
    <w:name w:val="Сетка таблицы5"/>
    <w:basedOn w:val="a1"/>
    <w:next w:val="a5"/>
    <w:uiPriority w:val="59"/>
    <w:rsid w:val="00910FDC"/>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fencin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uchketer5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3A62-1BCA-47C1-906E-F21DCA21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78</Pages>
  <Words>30955</Words>
  <Characters>176445</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59</cp:revision>
  <cp:lastPrinted>2023-12-21T11:40:00Z</cp:lastPrinted>
  <dcterms:created xsi:type="dcterms:W3CDTF">2023-08-31T06:30:00Z</dcterms:created>
  <dcterms:modified xsi:type="dcterms:W3CDTF">2024-01-29T11:58:00Z</dcterms:modified>
</cp:coreProperties>
</file>